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473F22" w14:textId="77777777" w:rsidR="002A47C8" w:rsidRDefault="00000000">
      <w:pPr>
        <w:tabs>
          <w:tab w:val="left" w:pos="3000"/>
          <w:tab w:val="left" w:pos="3280"/>
          <w:tab w:val="left" w:pos="6120"/>
          <w:tab w:val="left" w:pos="7540"/>
          <w:tab w:val="left" w:pos="8320"/>
        </w:tabs>
        <w:autoSpaceDE w:val="0"/>
        <w:autoSpaceDN w:val="0"/>
        <w:adjustRightInd w:val="0"/>
        <w:spacing w:line="660" w:lineRule="exact"/>
        <w:jc w:val="left"/>
        <w:rPr>
          <w:rFonts w:ascii="宋体" w:hAnsi="宋体" w:hint="eastAsia"/>
          <w:b/>
          <w:bCs/>
          <w:sz w:val="32"/>
          <w:szCs w:val="32"/>
        </w:rPr>
      </w:pPr>
      <w:bookmarkStart w:id="0" w:name="_Hlk216981954"/>
      <w:bookmarkEnd w:id="0"/>
      <w:r>
        <w:rPr>
          <w:rFonts w:ascii="宋体" w:hAnsi="宋体" w:hint="eastAsia"/>
          <w:b/>
          <w:bCs/>
          <w:sz w:val="32"/>
          <w:szCs w:val="32"/>
        </w:rPr>
        <w:t>项目名称：凤栖湖小区、金凤中心居住小区项目营销广告推广（2026年度）</w:t>
      </w:r>
    </w:p>
    <w:p w14:paraId="204DBF17" w14:textId="77777777" w:rsidR="002A47C8" w:rsidRDefault="00000000">
      <w:pPr>
        <w:tabs>
          <w:tab w:val="left" w:pos="3000"/>
          <w:tab w:val="left" w:pos="3280"/>
          <w:tab w:val="left" w:pos="6120"/>
          <w:tab w:val="left" w:pos="7540"/>
          <w:tab w:val="left" w:pos="8320"/>
        </w:tabs>
        <w:autoSpaceDE w:val="0"/>
        <w:autoSpaceDN w:val="0"/>
        <w:adjustRightInd w:val="0"/>
        <w:spacing w:line="660" w:lineRule="exact"/>
        <w:jc w:val="left"/>
        <w:rPr>
          <w:rFonts w:ascii="宋体" w:hAnsi="宋体" w:hint="eastAsia"/>
          <w:b/>
          <w:sz w:val="32"/>
          <w:szCs w:val="32"/>
        </w:rPr>
      </w:pPr>
      <w:r>
        <w:rPr>
          <w:rFonts w:ascii="宋体" w:hAnsi="宋体" w:hint="eastAsia"/>
          <w:b/>
          <w:bCs/>
          <w:sz w:val="32"/>
          <w:szCs w:val="32"/>
        </w:rPr>
        <w:t>项目编号：CQJZXBX2512043</w:t>
      </w:r>
    </w:p>
    <w:p w14:paraId="61A8909F" w14:textId="77777777" w:rsidR="002A47C8" w:rsidRDefault="002A47C8">
      <w:pPr>
        <w:pStyle w:val="ab"/>
        <w:spacing w:line="360" w:lineRule="auto"/>
        <w:ind w:firstLineChars="100" w:firstLine="321"/>
        <w:jc w:val="center"/>
        <w:rPr>
          <w:rFonts w:ascii="宋体" w:hAnsi="宋体" w:hint="eastAsia"/>
          <w:b/>
          <w:spacing w:val="60"/>
          <w:kern w:val="10"/>
        </w:rPr>
      </w:pPr>
    </w:p>
    <w:p w14:paraId="1AC1179A" w14:textId="77777777" w:rsidR="002A47C8" w:rsidRDefault="00000000">
      <w:pPr>
        <w:pStyle w:val="ab"/>
        <w:spacing w:line="360" w:lineRule="auto"/>
        <w:ind w:firstLineChars="100" w:firstLine="442"/>
        <w:jc w:val="center"/>
        <w:rPr>
          <w:rFonts w:ascii="宋体" w:hAnsi="宋体" w:hint="eastAsia"/>
          <w:b/>
          <w:spacing w:val="60"/>
          <w:kern w:val="10"/>
        </w:rPr>
      </w:pPr>
      <w:r>
        <w:rPr>
          <w:rFonts w:ascii="宋体" w:hAnsi="宋体" w:hint="eastAsia"/>
          <w:b/>
          <w:noProof/>
          <w:sz w:val="44"/>
        </w:rPr>
        <w:drawing>
          <wp:inline distT="0" distB="0" distL="0" distR="0" wp14:anchorId="45E02CE4" wp14:editId="4426F3B4">
            <wp:extent cx="1179830" cy="1147445"/>
            <wp:effectExtent l="0" t="0" r="1270" b="0"/>
            <wp:docPr id="59529668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96686" name="图片 5"/>
                    <pic:cNvPicPr>
                      <a:picLocks noChangeAspect="1"/>
                    </pic:cNvPicPr>
                  </pic:nvPicPr>
                  <pic:blipFill>
                    <a:blip r:embed="rId8" cstate="print">
                      <a:extLst>
                        <a:ext uri="{28A0092B-C50C-407E-A947-70E740481C1C}">
                          <a14:useLocalDpi xmlns:a14="http://schemas.microsoft.com/office/drawing/2010/main" val="0"/>
                        </a:ext>
                      </a:extLst>
                    </a:blip>
                    <a:srcRect l="24663" t="10232" r="23655" b="39506"/>
                    <a:stretch>
                      <a:fillRect/>
                    </a:stretch>
                  </pic:blipFill>
                  <pic:spPr>
                    <a:xfrm>
                      <a:off x="0" y="0"/>
                      <a:ext cx="1181433" cy="1148969"/>
                    </a:xfrm>
                    <a:prstGeom prst="rect">
                      <a:avLst/>
                    </a:prstGeom>
                    <a:ln>
                      <a:noFill/>
                    </a:ln>
                  </pic:spPr>
                </pic:pic>
              </a:graphicData>
            </a:graphic>
          </wp:inline>
        </w:drawing>
      </w:r>
    </w:p>
    <w:p w14:paraId="7CB341BD" w14:textId="77777777" w:rsidR="002A47C8" w:rsidRDefault="00000000">
      <w:pPr>
        <w:jc w:val="center"/>
        <w:rPr>
          <w:rFonts w:ascii="宋体" w:hAnsi="宋体" w:hint="eastAsia"/>
          <w:b/>
          <w:spacing w:val="60"/>
          <w:sz w:val="104"/>
        </w:rPr>
      </w:pPr>
      <w:r>
        <w:rPr>
          <w:rFonts w:ascii="宋体" w:hAnsi="宋体" w:hint="eastAsia"/>
          <w:b/>
          <w:spacing w:val="60"/>
          <w:sz w:val="104"/>
        </w:rPr>
        <w:t>竞争性比选文件</w:t>
      </w:r>
    </w:p>
    <w:p w14:paraId="03EDE4DA" w14:textId="77777777" w:rsidR="002A47C8" w:rsidRDefault="002A47C8">
      <w:pPr>
        <w:jc w:val="center"/>
        <w:rPr>
          <w:rFonts w:ascii="宋体" w:hAnsi="宋体" w:hint="eastAsia"/>
          <w:b/>
          <w:sz w:val="44"/>
        </w:rPr>
      </w:pPr>
    </w:p>
    <w:p w14:paraId="587135F7" w14:textId="77777777" w:rsidR="002A47C8" w:rsidRDefault="002A47C8">
      <w:pPr>
        <w:jc w:val="center"/>
        <w:rPr>
          <w:rFonts w:ascii="宋体" w:hAnsi="宋体" w:hint="eastAsia"/>
          <w:b/>
          <w:sz w:val="44"/>
        </w:rPr>
      </w:pPr>
    </w:p>
    <w:p w14:paraId="0A303C78" w14:textId="77777777" w:rsidR="002A47C8" w:rsidRDefault="002A47C8">
      <w:pPr>
        <w:rPr>
          <w:rFonts w:ascii="宋体" w:hAnsi="宋体" w:hint="eastAsia"/>
          <w:b/>
          <w:sz w:val="84"/>
        </w:rPr>
      </w:pPr>
    </w:p>
    <w:p w14:paraId="778C851B" w14:textId="77777777" w:rsidR="002A47C8" w:rsidRDefault="002A47C8">
      <w:pPr>
        <w:rPr>
          <w:rFonts w:ascii="宋体" w:hAnsi="宋体" w:hint="eastAsia"/>
          <w:b/>
          <w:sz w:val="84"/>
        </w:rPr>
      </w:pPr>
    </w:p>
    <w:p w14:paraId="64DB61E1" w14:textId="77777777" w:rsidR="002A47C8" w:rsidRDefault="002A47C8">
      <w:pPr>
        <w:spacing w:line="520" w:lineRule="exact"/>
        <w:ind w:left="1005"/>
        <w:rPr>
          <w:rFonts w:ascii="宋体" w:hAnsi="宋体" w:hint="eastAsia"/>
          <w:b/>
          <w:sz w:val="36"/>
        </w:rPr>
      </w:pPr>
    </w:p>
    <w:p w14:paraId="4F46E55B" w14:textId="77777777" w:rsidR="002A47C8" w:rsidRDefault="002A47C8">
      <w:pPr>
        <w:spacing w:line="520" w:lineRule="exact"/>
        <w:rPr>
          <w:rFonts w:ascii="宋体" w:hAnsi="宋体" w:hint="eastAsia"/>
          <w:b/>
          <w:sz w:val="36"/>
        </w:rPr>
      </w:pPr>
    </w:p>
    <w:p w14:paraId="6DD9AE1F" w14:textId="77777777" w:rsidR="002A47C8" w:rsidRDefault="002A47C8">
      <w:pPr>
        <w:spacing w:line="520" w:lineRule="exact"/>
        <w:rPr>
          <w:rFonts w:ascii="宋体" w:hAnsi="宋体" w:hint="eastAsia"/>
          <w:b/>
          <w:sz w:val="36"/>
        </w:rPr>
      </w:pPr>
    </w:p>
    <w:p w14:paraId="52F9C1D6" w14:textId="77777777" w:rsidR="002A47C8" w:rsidRDefault="002A47C8">
      <w:pPr>
        <w:spacing w:line="520" w:lineRule="exact"/>
        <w:rPr>
          <w:rFonts w:ascii="宋体" w:hAnsi="宋体" w:hint="eastAsia"/>
          <w:b/>
          <w:sz w:val="36"/>
        </w:rPr>
      </w:pPr>
    </w:p>
    <w:p w14:paraId="528E2235" w14:textId="77777777" w:rsidR="002A47C8" w:rsidRDefault="00000000">
      <w:pPr>
        <w:spacing w:line="480" w:lineRule="auto"/>
        <w:rPr>
          <w:rFonts w:ascii="宋体" w:hAnsi="宋体" w:cs="宋体" w:hint="eastAsia"/>
          <w:b/>
          <w:w w:val="99"/>
          <w:kern w:val="0"/>
          <w:sz w:val="30"/>
          <w:szCs w:val="30"/>
        </w:rPr>
      </w:pPr>
      <w:r>
        <w:rPr>
          <w:rFonts w:ascii="宋体" w:hAnsi="宋体" w:hint="eastAsia"/>
          <w:b/>
          <w:sz w:val="30"/>
          <w:szCs w:val="30"/>
        </w:rPr>
        <w:t xml:space="preserve">比 </w:t>
      </w:r>
      <w:r>
        <w:rPr>
          <w:rFonts w:ascii="宋体" w:hAnsi="宋体"/>
          <w:b/>
          <w:sz w:val="30"/>
          <w:szCs w:val="30"/>
        </w:rPr>
        <w:t xml:space="preserve">  </w:t>
      </w:r>
      <w:r>
        <w:rPr>
          <w:rFonts w:ascii="宋体" w:hAnsi="宋体" w:hint="eastAsia"/>
          <w:b/>
          <w:sz w:val="30"/>
          <w:szCs w:val="30"/>
        </w:rPr>
        <w:t xml:space="preserve">选 </w:t>
      </w:r>
      <w:r>
        <w:rPr>
          <w:rFonts w:ascii="宋体" w:hAnsi="宋体"/>
          <w:b/>
          <w:sz w:val="30"/>
          <w:szCs w:val="30"/>
        </w:rPr>
        <w:t xml:space="preserve">  </w:t>
      </w:r>
      <w:r>
        <w:rPr>
          <w:rFonts w:ascii="宋体" w:hAnsi="宋体" w:hint="eastAsia"/>
          <w:b/>
          <w:sz w:val="30"/>
          <w:szCs w:val="30"/>
        </w:rPr>
        <w:t>人：</w:t>
      </w:r>
      <w:r>
        <w:rPr>
          <w:rFonts w:ascii="宋体" w:hAnsi="宋体" w:hint="eastAsia"/>
          <w:b/>
          <w:sz w:val="30"/>
          <w:szCs w:val="30"/>
          <w:u w:val="single"/>
        </w:rPr>
        <w:t xml:space="preserve">重庆科学城高新置业有限公司 </w:t>
      </w:r>
      <w:r>
        <w:rPr>
          <w:rFonts w:ascii="宋体" w:hAnsi="宋体" w:cs="宋体" w:hint="eastAsia"/>
          <w:b/>
          <w:sz w:val="30"/>
          <w:szCs w:val="30"/>
        </w:rPr>
        <w:t>（盖单位法人章）</w:t>
      </w:r>
    </w:p>
    <w:p w14:paraId="31C32193" w14:textId="77777777" w:rsidR="002A47C8" w:rsidRDefault="00000000">
      <w:pPr>
        <w:spacing w:line="480" w:lineRule="auto"/>
        <w:rPr>
          <w:rFonts w:ascii="宋体" w:hAnsi="宋体" w:cs="宋体" w:hint="eastAsia"/>
          <w:b/>
          <w:sz w:val="30"/>
          <w:szCs w:val="30"/>
        </w:rPr>
      </w:pPr>
      <w:r>
        <w:rPr>
          <w:rFonts w:ascii="宋体" w:hAnsi="宋体" w:cs="宋体" w:hint="eastAsia"/>
          <w:b/>
          <w:w w:val="99"/>
          <w:kern w:val="0"/>
          <w:sz w:val="30"/>
          <w:szCs w:val="30"/>
        </w:rPr>
        <w:t>比选代理机构</w:t>
      </w:r>
      <w:r>
        <w:rPr>
          <w:rFonts w:ascii="宋体" w:hAnsi="宋体" w:hint="eastAsia"/>
          <w:b/>
          <w:sz w:val="30"/>
          <w:szCs w:val="30"/>
        </w:rPr>
        <w:t>：</w:t>
      </w:r>
      <w:r>
        <w:rPr>
          <w:rFonts w:ascii="宋体" w:hAnsi="宋体" w:hint="eastAsia"/>
          <w:b/>
          <w:sz w:val="30"/>
          <w:szCs w:val="30"/>
          <w:u w:val="single"/>
        </w:rPr>
        <w:t xml:space="preserve">重庆众樾工程管理咨询有限公司  </w:t>
      </w:r>
      <w:r>
        <w:rPr>
          <w:rFonts w:ascii="宋体" w:hAnsi="宋体" w:cs="宋体" w:hint="eastAsia"/>
          <w:b/>
          <w:sz w:val="30"/>
          <w:szCs w:val="30"/>
        </w:rPr>
        <w:t>（盖单位法人章）</w:t>
      </w:r>
    </w:p>
    <w:p w14:paraId="25EBC179" w14:textId="77777777" w:rsidR="002A47C8" w:rsidRDefault="00000000">
      <w:pPr>
        <w:spacing w:line="480" w:lineRule="auto"/>
        <w:jc w:val="center"/>
        <w:rPr>
          <w:rFonts w:ascii="宋体" w:hAnsi="宋体" w:hint="eastAsia"/>
          <w:sz w:val="30"/>
          <w:szCs w:val="30"/>
          <w:u w:val="single"/>
        </w:rPr>
      </w:pPr>
      <w:r>
        <w:rPr>
          <w:rFonts w:ascii="宋体" w:hAnsi="宋体" w:cs="宋体"/>
          <w:b/>
          <w:sz w:val="30"/>
          <w:szCs w:val="30"/>
        </w:rPr>
        <w:t>20</w:t>
      </w:r>
      <w:r>
        <w:rPr>
          <w:rFonts w:ascii="宋体" w:hAnsi="宋体" w:cs="宋体" w:hint="eastAsia"/>
          <w:b/>
          <w:sz w:val="30"/>
          <w:szCs w:val="30"/>
        </w:rPr>
        <w:t>25</w:t>
      </w:r>
      <w:r>
        <w:rPr>
          <w:rFonts w:ascii="宋体" w:hAnsi="宋体" w:cs="宋体"/>
          <w:b/>
          <w:sz w:val="30"/>
          <w:szCs w:val="30"/>
        </w:rPr>
        <w:t>年</w:t>
      </w:r>
      <w:r>
        <w:rPr>
          <w:rFonts w:ascii="宋体" w:hAnsi="宋体" w:cs="宋体" w:hint="eastAsia"/>
          <w:b/>
          <w:sz w:val="30"/>
          <w:szCs w:val="30"/>
        </w:rPr>
        <w:t>12</w:t>
      </w:r>
      <w:r>
        <w:rPr>
          <w:rFonts w:ascii="宋体" w:hAnsi="宋体" w:cs="宋体"/>
          <w:b/>
          <w:sz w:val="30"/>
          <w:szCs w:val="30"/>
        </w:rPr>
        <w:t>月</w:t>
      </w:r>
    </w:p>
    <w:p w14:paraId="6069F3DB" w14:textId="77777777" w:rsidR="002A47C8" w:rsidRDefault="002A47C8">
      <w:pPr>
        <w:tabs>
          <w:tab w:val="left" w:pos="3200"/>
          <w:tab w:val="left" w:pos="4320"/>
          <w:tab w:val="left" w:pos="5420"/>
        </w:tabs>
        <w:autoSpaceDE w:val="0"/>
        <w:autoSpaceDN w:val="0"/>
        <w:adjustRightInd w:val="0"/>
        <w:spacing w:line="300" w:lineRule="exact"/>
        <w:ind w:right="-20"/>
        <w:jc w:val="center"/>
        <w:rPr>
          <w:rFonts w:ascii="宋体" w:hAnsi="宋体" w:hint="eastAsia"/>
          <w:b/>
          <w:kern w:val="0"/>
          <w:position w:val="-2"/>
          <w:sz w:val="32"/>
          <w:szCs w:val="32"/>
        </w:rPr>
      </w:pPr>
    </w:p>
    <w:p w14:paraId="5BBCFB8A" w14:textId="77777777" w:rsidR="002A47C8" w:rsidRDefault="002A47C8">
      <w:pPr>
        <w:tabs>
          <w:tab w:val="left" w:pos="3200"/>
          <w:tab w:val="left" w:pos="4320"/>
          <w:tab w:val="left" w:pos="5420"/>
        </w:tabs>
        <w:autoSpaceDE w:val="0"/>
        <w:autoSpaceDN w:val="0"/>
        <w:adjustRightInd w:val="0"/>
        <w:spacing w:line="300" w:lineRule="exact"/>
        <w:ind w:right="-20"/>
        <w:jc w:val="center"/>
        <w:rPr>
          <w:rFonts w:ascii="宋体" w:hAnsi="宋体" w:hint="eastAsia"/>
          <w:b/>
          <w:kern w:val="0"/>
          <w:position w:val="-2"/>
          <w:sz w:val="32"/>
          <w:szCs w:val="32"/>
        </w:rPr>
        <w:sectPr w:rsidR="002A47C8">
          <w:headerReference w:type="default" r:id="rId9"/>
          <w:footerReference w:type="even" r:id="rId10"/>
          <w:footerReference w:type="default" r:id="rId11"/>
          <w:pgSz w:w="11907" w:h="16840"/>
          <w:pgMar w:top="1440" w:right="850" w:bottom="1196" w:left="1134" w:header="720" w:footer="720" w:gutter="0"/>
          <w:cols w:space="720"/>
          <w:titlePg/>
          <w:docGrid w:linePitch="286"/>
        </w:sectPr>
      </w:pPr>
    </w:p>
    <w:p w14:paraId="7C0AB4F2" w14:textId="77777777" w:rsidR="002A47C8" w:rsidRDefault="00000000">
      <w:pPr>
        <w:tabs>
          <w:tab w:val="left" w:pos="3200"/>
          <w:tab w:val="left" w:pos="4320"/>
          <w:tab w:val="left" w:pos="5420"/>
        </w:tabs>
        <w:autoSpaceDE w:val="0"/>
        <w:autoSpaceDN w:val="0"/>
        <w:adjustRightInd w:val="0"/>
        <w:spacing w:line="360" w:lineRule="auto"/>
        <w:ind w:right="-20"/>
        <w:jc w:val="center"/>
        <w:rPr>
          <w:rFonts w:ascii="宋体" w:hAnsi="宋体" w:hint="eastAsia"/>
          <w:b/>
          <w:spacing w:val="1"/>
          <w:kern w:val="0"/>
          <w:position w:val="-2"/>
          <w:sz w:val="32"/>
          <w:szCs w:val="32"/>
        </w:rPr>
      </w:pPr>
      <w:r>
        <w:rPr>
          <w:rFonts w:ascii="宋体" w:hAnsi="宋体" w:hint="eastAsia"/>
          <w:b/>
          <w:kern w:val="0"/>
          <w:position w:val="-2"/>
          <w:sz w:val="32"/>
          <w:szCs w:val="32"/>
        </w:rPr>
        <w:lastRenderedPageBreak/>
        <w:t xml:space="preserve">目   </w:t>
      </w:r>
      <w:r>
        <w:rPr>
          <w:rFonts w:ascii="宋体" w:hAnsi="宋体" w:hint="eastAsia"/>
          <w:b/>
          <w:spacing w:val="1"/>
          <w:kern w:val="0"/>
          <w:position w:val="-2"/>
          <w:sz w:val="32"/>
          <w:szCs w:val="32"/>
        </w:rPr>
        <w:t>录</w:t>
      </w:r>
    </w:p>
    <w:bookmarkStart w:id="1" w:name="_Toc199124756"/>
    <w:p w14:paraId="41CCA39F" w14:textId="77777777" w:rsidR="002A47C8" w:rsidRDefault="00000000">
      <w:pPr>
        <w:pStyle w:val="TOC1"/>
        <w:tabs>
          <w:tab w:val="right" w:leader="dot" w:pos="8810"/>
        </w:tabs>
        <w:spacing w:line="360" w:lineRule="auto"/>
        <w:rPr>
          <w:rFonts w:ascii="宋体" w:hAnsi="宋体" w:hint="eastAsia"/>
          <w:b/>
          <w:szCs w:val="22"/>
        </w:rPr>
      </w:pPr>
      <w:r>
        <w:rPr>
          <w:rFonts w:ascii="宋体" w:hAnsi="宋体" w:cs="MingLiU"/>
          <w:b/>
          <w:kern w:val="0"/>
          <w:sz w:val="24"/>
        </w:rPr>
        <w:fldChar w:fldCharType="begin"/>
      </w:r>
      <w:r>
        <w:rPr>
          <w:rFonts w:ascii="宋体" w:hAnsi="宋体" w:cs="MingLiU"/>
          <w:b/>
          <w:kern w:val="0"/>
          <w:sz w:val="24"/>
        </w:rPr>
        <w:instrText xml:space="preserve"> TOC \o "1-4" \h \z \u </w:instrText>
      </w:r>
      <w:r>
        <w:rPr>
          <w:rFonts w:ascii="宋体" w:hAnsi="宋体" w:cs="MingLiU"/>
          <w:b/>
          <w:kern w:val="0"/>
          <w:sz w:val="24"/>
        </w:rPr>
        <w:fldChar w:fldCharType="separate"/>
      </w:r>
      <w:hyperlink w:anchor="_Toc118661782" w:history="1">
        <w:r w:rsidR="002A47C8">
          <w:rPr>
            <w:rStyle w:val="aff9"/>
            <w:rFonts w:ascii="宋体" w:eastAsia="宋体" w:hAnsi="宋体" w:hint="default"/>
            <w:b/>
            <w:color w:val="auto"/>
          </w:rPr>
          <w:t>第一章  比选公告</w:t>
        </w:r>
        <w:r w:rsidR="002A47C8">
          <w:rPr>
            <w:rFonts w:ascii="宋体" w:hAnsi="宋体"/>
            <w:b/>
          </w:rPr>
          <w:tab/>
        </w:r>
        <w:r w:rsidR="002A47C8">
          <w:rPr>
            <w:rFonts w:ascii="宋体" w:hAnsi="宋体"/>
            <w:b/>
          </w:rPr>
          <w:fldChar w:fldCharType="begin"/>
        </w:r>
        <w:r w:rsidR="002A47C8">
          <w:rPr>
            <w:rFonts w:ascii="宋体" w:hAnsi="宋体"/>
            <w:b/>
          </w:rPr>
          <w:instrText xml:space="preserve"> PAGEREF _Toc118661782 \h </w:instrText>
        </w:r>
        <w:r w:rsidR="002A47C8">
          <w:rPr>
            <w:rFonts w:ascii="宋体" w:hAnsi="宋体"/>
            <w:b/>
          </w:rPr>
        </w:r>
        <w:r w:rsidR="002A47C8">
          <w:rPr>
            <w:rFonts w:ascii="宋体" w:hAnsi="宋体"/>
            <w:b/>
          </w:rPr>
          <w:fldChar w:fldCharType="separate"/>
        </w:r>
        <w:r w:rsidR="002A47C8">
          <w:rPr>
            <w:rFonts w:ascii="宋体" w:hAnsi="宋体" w:hint="eastAsia"/>
            <w:b/>
          </w:rPr>
          <w:t>3</w:t>
        </w:r>
        <w:r w:rsidR="002A47C8">
          <w:rPr>
            <w:rFonts w:ascii="宋体" w:hAnsi="宋体"/>
            <w:b/>
          </w:rPr>
          <w:fldChar w:fldCharType="end"/>
        </w:r>
      </w:hyperlink>
    </w:p>
    <w:p w14:paraId="62ADE067" w14:textId="77777777" w:rsidR="002A47C8" w:rsidRDefault="002A47C8">
      <w:pPr>
        <w:pStyle w:val="TOC1"/>
        <w:tabs>
          <w:tab w:val="right" w:leader="dot" w:pos="8810"/>
        </w:tabs>
        <w:spacing w:line="360" w:lineRule="auto"/>
        <w:rPr>
          <w:rFonts w:ascii="宋体" w:hAnsi="宋体" w:hint="eastAsia"/>
          <w:b/>
          <w:szCs w:val="22"/>
        </w:rPr>
      </w:pPr>
      <w:hyperlink w:anchor="_Toc118661790" w:history="1">
        <w:r>
          <w:rPr>
            <w:rStyle w:val="aff9"/>
            <w:rFonts w:ascii="宋体" w:eastAsia="宋体" w:hAnsi="宋体" w:hint="default"/>
            <w:b/>
            <w:color w:val="auto"/>
          </w:rPr>
          <w:t>第二章  竞选人须知</w:t>
        </w:r>
        <w:r>
          <w:rPr>
            <w:rFonts w:ascii="宋体" w:hAnsi="宋体"/>
            <w:b/>
          </w:rPr>
          <w:tab/>
        </w:r>
        <w:r>
          <w:rPr>
            <w:rFonts w:ascii="宋体" w:hAnsi="宋体"/>
            <w:b/>
          </w:rPr>
          <w:fldChar w:fldCharType="begin"/>
        </w:r>
        <w:r>
          <w:rPr>
            <w:rFonts w:ascii="宋体" w:hAnsi="宋体"/>
            <w:b/>
          </w:rPr>
          <w:instrText xml:space="preserve"> PAGEREF _Toc118661790 \h </w:instrText>
        </w:r>
        <w:r>
          <w:rPr>
            <w:rFonts w:ascii="宋体" w:hAnsi="宋体"/>
            <w:b/>
          </w:rPr>
        </w:r>
        <w:r>
          <w:rPr>
            <w:rFonts w:ascii="宋体" w:hAnsi="宋体"/>
            <w:b/>
          </w:rPr>
          <w:fldChar w:fldCharType="separate"/>
        </w:r>
        <w:r>
          <w:rPr>
            <w:rFonts w:ascii="宋体" w:hAnsi="宋体" w:hint="eastAsia"/>
            <w:b/>
          </w:rPr>
          <w:t>5</w:t>
        </w:r>
        <w:r>
          <w:rPr>
            <w:rFonts w:ascii="宋体" w:hAnsi="宋体"/>
            <w:b/>
          </w:rPr>
          <w:fldChar w:fldCharType="end"/>
        </w:r>
      </w:hyperlink>
    </w:p>
    <w:p w14:paraId="4386C0DC" w14:textId="77777777" w:rsidR="002A47C8" w:rsidRDefault="002A47C8">
      <w:pPr>
        <w:pStyle w:val="TOC1"/>
        <w:tabs>
          <w:tab w:val="right" w:leader="dot" w:pos="8810"/>
        </w:tabs>
        <w:spacing w:line="360" w:lineRule="auto"/>
        <w:rPr>
          <w:rFonts w:ascii="宋体" w:hAnsi="宋体" w:hint="eastAsia"/>
          <w:b/>
          <w:szCs w:val="22"/>
        </w:rPr>
      </w:pPr>
      <w:hyperlink w:anchor="_Toc118661841" w:history="1">
        <w:r>
          <w:rPr>
            <w:rStyle w:val="aff9"/>
            <w:rFonts w:ascii="宋体" w:eastAsia="宋体" w:hAnsi="宋体" w:hint="default"/>
            <w:b/>
            <w:color w:val="auto"/>
          </w:rPr>
          <w:t xml:space="preserve">第三章  </w:t>
        </w:r>
        <w:r>
          <w:rPr>
            <w:rStyle w:val="aff9"/>
            <w:rFonts w:ascii="宋体" w:eastAsia="宋体" w:hAnsi="宋体" w:hint="default"/>
            <w:b/>
            <w:color w:val="auto"/>
            <w:kern w:val="0"/>
          </w:rPr>
          <w:t>评选办法（综合评估法）</w:t>
        </w:r>
        <w:r>
          <w:rPr>
            <w:rFonts w:ascii="宋体" w:hAnsi="宋体"/>
            <w:b/>
          </w:rPr>
          <w:tab/>
        </w:r>
        <w:r>
          <w:rPr>
            <w:rFonts w:ascii="宋体" w:hAnsi="宋体"/>
            <w:b/>
          </w:rPr>
          <w:fldChar w:fldCharType="begin"/>
        </w:r>
        <w:r>
          <w:rPr>
            <w:rFonts w:ascii="宋体" w:hAnsi="宋体"/>
            <w:b/>
          </w:rPr>
          <w:instrText xml:space="preserve"> PAGEREF _Toc118661841 \h </w:instrText>
        </w:r>
        <w:r>
          <w:rPr>
            <w:rFonts w:ascii="宋体" w:hAnsi="宋体"/>
            <w:b/>
          </w:rPr>
        </w:r>
        <w:r>
          <w:rPr>
            <w:rFonts w:ascii="宋体" w:hAnsi="宋体"/>
            <w:b/>
          </w:rPr>
          <w:fldChar w:fldCharType="separate"/>
        </w:r>
        <w:r>
          <w:rPr>
            <w:rFonts w:ascii="宋体" w:hAnsi="宋体" w:hint="eastAsia"/>
            <w:b/>
          </w:rPr>
          <w:t>25</w:t>
        </w:r>
        <w:r>
          <w:rPr>
            <w:rFonts w:ascii="宋体" w:hAnsi="宋体"/>
            <w:b/>
          </w:rPr>
          <w:fldChar w:fldCharType="end"/>
        </w:r>
      </w:hyperlink>
    </w:p>
    <w:p w14:paraId="23A191EA" w14:textId="77777777" w:rsidR="002A47C8" w:rsidRDefault="002A47C8">
      <w:pPr>
        <w:pStyle w:val="TOC1"/>
        <w:tabs>
          <w:tab w:val="right" w:leader="dot" w:pos="8810"/>
        </w:tabs>
        <w:spacing w:line="360" w:lineRule="auto"/>
        <w:rPr>
          <w:rFonts w:ascii="宋体" w:hAnsi="宋体" w:hint="eastAsia"/>
          <w:b/>
          <w:szCs w:val="22"/>
        </w:rPr>
      </w:pPr>
      <w:hyperlink w:anchor="_Toc118661851" w:history="1">
        <w:r>
          <w:rPr>
            <w:rStyle w:val="aff9"/>
            <w:rFonts w:ascii="宋体" w:eastAsia="宋体" w:hAnsi="宋体" w:hint="default"/>
            <w:b/>
            <w:color w:val="auto"/>
          </w:rPr>
          <w:t>第四章  合同条款</w:t>
        </w:r>
        <w:bookmarkStart w:id="2" w:name="_Hlt119329216"/>
        <w:bookmarkStart w:id="3" w:name="_Hlt119329217"/>
        <w:r>
          <w:rPr>
            <w:rStyle w:val="aff9"/>
            <w:rFonts w:ascii="宋体" w:eastAsia="宋体" w:hAnsi="宋体" w:hint="default"/>
            <w:b/>
            <w:color w:val="auto"/>
          </w:rPr>
          <w:t>及</w:t>
        </w:r>
        <w:bookmarkEnd w:id="2"/>
        <w:bookmarkEnd w:id="3"/>
        <w:r>
          <w:rPr>
            <w:rStyle w:val="aff9"/>
            <w:rFonts w:ascii="宋体" w:eastAsia="宋体" w:hAnsi="宋体" w:hint="default"/>
            <w:b/>
            <w:color w:val="auto"/>
          </w:rPr>
          <w:t>格式</w:t>
        </w:r>
        <w:r>
          <w:rPr>
            <w:rFonts w:ascii="宋体" w:hAnsi="宋体"/>
            <w:b/>
          </w:rPr>
          <w:tab/>
        </w:r>
        <w:r>
          <w:rPr>
            <w:rFonts w:ascii="宋体" w:hAnsi="宋体"/>
            <w:b/>
          </w:rPr>
          <w:fldChar w:fldCharType="begin"/>
        </w:r>
        <w:r>
          <w:rPr>
            <w:rFonts w:ascii="宋体" w:hAnsi="宋体"/>
            <w:b/>
          </w:rPr>
          <w:instrText xml:space="preserve"> PAGEREF _Toc118661851 \h </w:instrText>
        </w:r>
        <w:r>
          <w:rPr>
            <w:rFonts w:ascii="宋体" w:hAnsi="宋体"/>
            <w:b/>
          </w:rPr>
        </w:r>
        <w:r>
          <w:rPr>
            <w:rFonts w:ascii="宋体" w:hAnsi="宋体"/>
            <w:b/>
          </w:rPr>
          <w:fldChar w:fldCharType="separate"/>
        </w:r>
        <w:r>
          <w:rPr>
            <w:rFonts w:ascii="宋体" w:hAnsi="宋体" w:hint="eastAsia"/>
            <w:b/>
          </w:rPr>
          <w:t>35</w:t>
        </w:r>
        <w:r>
          <w:rPr>
            <w:rFonts w:ascii="宋体" w:hAnsi="宋体"/>
            <w:b/>
          </w:rPr>
          <w:fldChar w:fldCharType="end"/>
        </w:r>
      </w:hyperlink>
    </w:p>
    <w:p w14:paraId="08677742" w14:textId="77777777" w:rsidR="002A47C8" w:rsidRDefault="002A47C8">
      <w:pPr>
        <w:pStyle w:val="TOC1"/>
        <w:tabs>
          <w:tab w:val="right" w:leader="dot" w:pos="8810"/>
        </w:tabs>
        <w:spacing w:line="360" w:lineRule="auto"/>
        <w:rPr>
          <w:rFonts w:ascii="宋体" w:hAnsi="宋体" w:hint="eastAsia"/>
          <w:b/>
          <w:szCs w:val="22"/>
        </w:rPr>
      </w:pPr>
      <w:hyperlink w:anchor="_Toc118661859" w:history="1">
        <w:r>
          <w:rPr>
            <w:rStyle w:val="aff9"/>
            <w:rFonts w:ascii="宋体" w:eastAsia="宋体" w:hAnsi="宋体" w:hint="default"/>
            <w:b/>
            <w:color w:val="auto"/>
          </w:rPr>
          <w:t>第五章  委托人要求</w:t>
        </w:r>
        <w:r>
          <w:rPr>
            <w:rFonts w:ascii="宋体" w:hAnsi="宋体"/>
            <w:b/>
          </w:rPr>
          <w:tab/>
        </w:r>
        <w:r>
          <w:rPr>
            <w:rFonts w:ascii="宋体" w:hAnsi="宋体"/>
            <w:b/>
          </w:rPr>
          <w:fldChar w:fldCharType="begin"/>
        </w:r>
        <w:r>
          <w:rPr>
            <w:rFonts w:ascii="宋体" w:hAnsi="宋体"/>
            <w:b/>
          </w:rPr>
          <w:instrText xml:space="preserve"> PAGEREF _Toc118661859 \h </w:instrText>
        </w:r>
        <w:r>
          <w:rPr>
            <w:rFonts w:ascii="宋体" w:hAnsi="宋体"/>
            <w:b/>
          </w:rPr>
        </w:r>
        <w:r>
          <w:rPr>
            <w:rFonts w:ascii="宋体" w:hAnsi="宋体"/>
            <w:b/>
          </w:rPr>
          <w:fldChar w:fldCharType="separate"/>
        </w:r>
        <w:r>
          <w:rPr>
            <w:rFonts w:ascii="宋体" w:hAnsi="宋体" w:hint="eastAsia"/>
            <w:b/>
          </w:rPr>
          <w:t>49</w:t>
        </w:r>
        <w:r>
          <w:rPr>
            <w:rFonts w:ascii="宋体" w:hAnsi="宋体"/>
            <w:b/>
          </w:rPr>
          <w:fldChar w:fldCharType="end"/>
        </w:r>
      </w:hyperlink>
    </w:p>
    <w:p w14:paraId="0456C9C4" w14:textId="77777777" w:rsidR="002A47C8" w:rsidRDefault="002A47C8">
      <w:pPr>
        <w:pStyle w:val="TOC1"/>
        <w:tabs>
          <w:tab w:val="left" w:pos="840"/>
          <w:tab w:val="right" w:leader="dot" w:pos="8810"/>
        </w:tabs>
        <w:spacing w:line="360" w:lineRule="auto"/>
        <w:rPr>
          <w:rFonts w:ascii="宋体" w:hAnsi="宋体" w:hint="eastAsia"/>
          <w:b/>
          <w:szCs w:val="22"/>
        </w:rPr>
      </w:pPr>
      <w:hyperlink w:anchor="_Toc118661860" w:history="1">
        <w:r>
          <w:rPr>
            <w:rStyle w:val="aff9"/>
            <w:rFonts w:ascii="宋体" w:eastAsia="宋体" w:hAnsi="宋体" w:hint="default"/>
            <w:b/>
            <w:color w:val="auto"/>
          </w:rPr>
          <w:t>第六章</w:t>
        </w:r>
        <w:r>
          <w:rPr>
            <w:rFonts w:ascii="宋体" w:hAnsi="宋体"/>
            <w:b/>
            <w:szCs w:val="22"/>
          </w:rPr>
          <w:tab/>
        </w:r>
        <w:r>
          <w:rPr>
            <w:rStyle w:val="aff9"/>
            <w:rFonts w:ascii="宋体" w:eastAsia="宋体" w:hAnsi="宋体" w:hint="default"/>
            <w:b/>
            <w:color w:val="auto"/>
          </w:rPr>
          <w:t>竞选文件格式</w:t>
        </w:r>
        <w:r>
          <w:rPr>
            <w:rFonts w:ascii="宋体" w:hAnsi="宋体"/>
            <w:b/>
          </w:rPr>
          <w:tab/>
        </w:r>
        <w:r>
          <w:rPr>
            <w:rFonts w:ascii="宋体" w:hAnsi="宋体"/>
            <w:b/>
          </w:rPr>
          <w:fldChar w:fldCharType="begin"/>
        </w:r>
        <w:r>
          <w:rPr>
            <w:rFonts w:ascii="宋体" w:hAnsi="宋体"/>
            <w:b/>
          </w:rPr>
          <w:instrText xml:space="preserve"> PAGEREF _Toc118661860 \h </w:instrText>
        </w:r>
        <w:r>
          <w:rPr>
            <w:rFonts w:ascii="宋体" w:hAnsi="宋体"/>
            <w:b/>
          </w:rPr>
        </w:r>
        <w:r>
          <w:rPr>
            <w:rFonts w:ascii="宋体" w:hAnsi="宋体"/>
            <w:b/>
          </w:rPr>
          <w:fldChar w:fldCharType="separate"/>
        </w:r>
        <w:r>
          <w:rPr>
            <w:rFonts w:ascii="宋体" w:hAnsi="宋体" w:hint="eastAsia"/>
            <w:b/>
          </w:rPr>
          <w:t>50</w:t>
        </w:r>
        <w:r>
          <w:rPr>
            <w:rFonts w:ascii="宋体" w:hAnsi="宋体"/>
            <w:b/>
          </w:rPr>
          <w:fldChar w:fldCharType="end"/>
        </w:r>
      </w:hyperlink>
    </w:p>
    <w:p w14:paraId="10870CD1" w14:textId="77777777" w:rsidR="002A47C8" w:rsidRDefault="002A47C8">
      <w:pPr>
        <w:pStyle w:val="TOC3"/>
        <w:tabs>
          <w:tab w:val="right" w:leader="dot" w:pos="8810"/>
        </w:tabs>
        <w:spacing w:line="360" w:lineRule="auto"/>
        <w:rPr>
          <w:rFonts w:ascii="宋体" w:hAnsi="宋体" w:hint="eastAsia"/>
          <w:b/>
          <w:szCs w:val="22"/>
        </w:rPr>
      </w:pPr>
    </w:p>
    <w:p w14:paraId="280372A3" w14:textId="77777777" w:rsidR="002A47C8" w:rsidRDefault="00000000">
      <w:pPr>
        <w:widowControl/>
        <w:spacing w:line="360" w:lineRule="auto"/>
        <w:jc w:val="center"/>
        <w:rPr>
          <w:rFonts w:ascii="宋体" w:hAnsi="宋体" w:cs="MingLiU" w:hint="eastAsia"/>
          <w:b/>
          <w:kern w:val="0"/>
          <w:sz w:val="24"/>
        </w:rPr>
      </w:pPr>
      <w:r>
        <w:rPr>
          <w:rFonts w:ascii="宋体" w:hAnsi="宋体" w:cs="MingLiU"/>
          <w:b/>
          <w:kern w:val="0"/>
          <w:sz w:val="24"/>
        </w:rPr>
        <w:fldChar w:fldCharType="end"/>
      </w:r>
    </w:p>
    <w:p w14:paraId="2751A059" w14:textId="77777777" w:rsidR="002A47C8" w:rsidRDefault="002A47C8">
      <w:pPr>
        <w:widowControl/>
        <w:spacing w:line="240" w:lineRule="exact"/>
        <w:jc w:val="center"/>
        <w:rPr>
          <w:rFonts w:ascii="宋体" w:hAnsi="宋体" w:cs="MingLiU" w:hint="eastAsia"/>
          <w:kern w:val="0"/>
          <w:sz w:val="24"/>
        </w:rPr>
      </w:pPr>
    </w:p>
    <w:p w14:paraId="0181349A" w14:textId="77777777" w:rsidR="002A47C8" w:rsidRDefault="002A47C8">
      <w:pPr>
        <w:widowControl/>
        <w:spacing w:line="240" w:lineRule="exact"/>
        <w:jc w:val="center"/>
        <w:rPr>
          <w:rFonts w:ascii="宋体" w:hAnsi="宋体" w:cs="MingLiU" w:hint="eastAsia"/>
          <w:kern w:val="0"/>
          <w:sz w:val="24"/>
        </w:rPr>
      </w:pPr>
    </w:p>
    <w:p w14:paraId="54CBA93F" w14:textId="77777777" w:rsidR="002A47C8" w:rsidRDefault="002A47C8">
      <w:pPr>
        <w:widowControl/>
        <w:spacing w:line="240" w:lineRule="exact"/>
        <w:jc w:val="center"/>
        <w:rPr>
          <w:rFonts w:ascii="宋体" w:hAnsi="宋体" w:cs="MingLiU" w:hint="eastAsia"/>
          <w:kern w:val="0"/>
          <w:sz w:val="24"/>
        </w:rPr>
      </w:pPr>
    </w:p>
    <w:p w14:paraId="2428C3A9" w14:textId="77777777" w:rsidR="002A47C8" w:rsidRDefault="002A47C8">
      <w:pPr>
        <w:widowControl/>
        <w:spacing w:line="240" w:lineRule="exact"/>
        <w:jc w:val="center"/>
        <w:rPr>
          <w:rFonts w:ascii="宋体" w:hAnsi="宋体" w:hint="eastAsia"/>
          <w:b/>
          <w:sz w:val="36"/>
          <w:szCs w:val="36"/>
        </w:rPr>
      </w:pPr>
    </w:p>
    <w:p w14:paraId="4AE6ED4E" w14:textId="77777777" w:rsidR="002A47C8" w:rsidRDefault="002A47C8">
      <w:pPr>
        <w:widowControl/>
        <w:spacing w:line="240" w:lineRule="exact"/>
        <w:jc w:val="center"/>
        <w:rPr>
          <w:rFonts w:ascii="宋体" w:hAnsi="宋体" w:hint="eastAsia"/>
          <w:b/>
          <w:sz w:val="36"/>
          <w:szCs w:val="36"/>
        </w:rPr>
      </w:pPr>
    </w:p>
    <w:p w14:paraId="182AAB0C" w14:textId="77777777" w:rsidR="002A47C8" w:rsidRDefault="002A47C8">
      <w:pPr>
        <w:widowControl/>
        <w:spacing w:line="240" w:lineRule="exact"/>
        <w:jc w:val="center"/>
        <w:rPr>
          <w:rFonts w:ascii="宋体" w:hAnsi="宋体" w:hint="eastAsia"/>
          <w:b/>
          <w:sz w:val="36"/>
          <w:szCs w:val="36"/>
        </w:rPr>
      </w:pPr>
    </w:p>
    <w:p w14:paraId="37F09971" w14:textId="77777777" w:rsidR="002A47C8" w:rsidRDefault="002A47C8">
      <w:pPr>
        <w:widowControl/>
        <w:spacing w:line="240" w:lineRule="exact"/>
        <w:jc w:val="center"/>
        <w:rPr>
          <w:rFonts w:ascii="宋体" w:hAnsi="宋体" w:hint="eastAsia"/>
          <w:b/>
          <w:sz w:val="36"/>
          <w:szCs w:val="36"/>
        </w:rPr>
      </w:pPr>
    </w:p>
    <w:p w14:paraId="243B52BA" w14:textId="77777777" w:rsidR="002A47C8" w:rsidRDefault="002A47C8">
      <w:pPr>
        <w:widowControl/>
        <w:spacing w:line="240" w:lineRule="exact"/>
        <w:jc w:val="center"/>
        <w:rPr>
          <w:rFonts w:ascii="宋体" w:hAnsi="宋体" w:hint="eastAsia"/>
          <w:b/>
          <w:sz w:val="36"/>
          <w:szCs w:val="36"/>
        </w:rPr>
      </w:pPr>
    </w:p>
    <w:p w14:paraId="12E178C6" w14:textId="77777777" w:rsidR="002A47C8" w:rsidRDefault="002A47C8">
      <w:pPr>
        <w:widowControl/>
        <w:spacing w:line="240" w:lineRule="exact"/>
        <w:jc w:val="center"/>
        <w:rPr>
          <w:rFonts w:ascii="宋体" w:hAnsi="宋体" w:hint="eastAsia"/>
          <w:b/>
          <w:sz w:val="36"/>
          <w:szCs w:val="36"/>
        </w:rPr>
      </w:pPr>
    </w:p>
    <w:p w14:paraId="6EE2F72E" w14:textId="77777777" w:rsidR="002A47C8" w:rsidRDefault="002A47C8">
      <w:pPr>
        <w:widowControl/>
        <w:spacing w:line="240" w:lineRule="exact"/>
        <w:jc w:val="center"/>
        <w:rPr>
          <w:rFonts w:ascii="宋体" w:hAnsi="宋体" w:hint="eastAsia"/>
          <w:b/>
          <w:sz w:val="36"/>
          <w:szCs w:val="36"/>
        </w:rPr>
      </w:pPr>
    </w:p>
    <w:p w14:paraId="143182D8" w14:textId="77777777" w:rsidR="002A47C8" w:rsidRDefault="002A47C8">
      <w:pPr>
        <w:widowControl/>
        <w:spacing w:line="240" w:lineRule="exact"/>
        <w:jc w:val="center"/>
        <w:rPr>
          <w:rFonts w:ascii="宋体" w:hAnsi="宋体" w:hint="eastAsia"/>
          <w:b/>
          <w:sz w:val="36"/>
          <w:szCs w:val="36"/>
        </w:rPr>
      </w:pPr>
    </w:p>
    <w:p w14:paraId="4A7557EF" w14:textId="77777777" w:rsidR="002A47C8" w:rsidRDefault="002A47C8">
      <w:pPr>
        <w:widowControl/>
        <w:spacing w:line="240" w:lineRule="exact"/>
        <w:jc w:val="center"/>
        <w:rPr>
          <w:rFonts w:ascii="宋体" w:hAnsi="宋体" w:hint="eastAsia"/>
          <w:b/>
          <w:sz w:val="36"/>
          <w:szCs w:val="36"/>
        </w:rPr>
      </w:pPr>
    </w:p>
    <w:p w14:paraId="12BB3FE6" w14:textId="77777777" w:rsidR="002A47C8" w:rsidRDefault="00000000">
      <w:pPr>
        <w:pStyle w:val="1f2"/>
        <w:spacing w:before="0" w:after="0" w:line="360" w:lineRule="auto"/>
        <w:rPr>
          <w:rFonts w:eastAsia="宋体" w:hint="eastAsia"/>
          <w:sz w:val="44"/>
          <w:szCs w:val="44"/>
        </w:rPr>
      </w:pPr>
      <w:r>
        <w:rPr>
          <w:b w:val="0"/>
          <w:sz w:val="36"/>
          <w:szCs w:val="36"/>
        </w:rPr>
        <w:br w:type="page"/>
      </w:r>
      <w:bookmarkStart w:id="4" w:name="_Toc118661782"/>
      <w:r>
        <w:rPr>
          <w:rFonts w:eastAsia="宋体" w:hint="eastAsia"/>
          <w:sz w:val="44"/>
          <w:szCs w:val="44"/>
        </w:rPr>
        <w:lastRenderedPageBreak/>
        <w:t>第一章  竞争性比选</w:t>
      </w:r>
      <w:bookmarkEnd w:id="4"/>
      <w:r>
        <w:rPr>
          <w:rFonts w:eastAsia="宋体" w:hint="eastAsia"/>
          <w:sz w:val="44"/>
          <w:szCs w:val="44"/>
        </w:rPr>
        <w:t>公告</w:t>
      </w:r>
    </w:p>
    <w:p w14:paraId="348F0664" w14:textId="77777777" w:rsidR="002A47C8" w:rsidRDefault="002A47C8">
      <w:bookmarkStart w:id="5" w:name="_Toc118481377"/>
      <w:bookmarkStart w:id="6" w:name="_Toc118481466"/>
      <w:bookmarkStart w:id="7" w:name="_Toc118661783"/>
      <w:bookmarkStart w:id="8" w:name="_Hlk151133565"/>
    </w:p>
    <w:p w14:paraId="6DF4E7C4" w14:textId="77777777" w:rsidR="002A47C8" w:rsidRDefault="00000000">
      <w:pPr>
        <w:pStyle w:val="20"/>
        <w:numPr>
          <w:ilvl w:val="0"/>
          <w:numId w:val="0"/>
        </w:numPr>
        <w:snapToGrid w:val="0"/>
        <w:spacing w:before="0" w:after="0" w:line="440" w:lineRule="exact"/>
        <w:ind w:left="573" w:hangingChars="204" w:hanging="573"/>
        <w:rPr>
          <w:rFonts w:ascii="宋体" w:eastAsia="宋体" w:hAnsi="宋体" w:hint="eastAsia"/>
          <w:sz w:val="28"/>
          <w:szCs w:val="28"/>
        </w:rPr>
      </w:pPr>
      <w:r>
        <w:rPr>
          <w:rFonts w:ascii="宋体" w:eastAsia="宋体" w:hAnsi="宋体" w:hint="eastAsia"/>
          <w:sz w:val="28"/>
          <w:szCs w:val="28"/>
        </w:rPr>
        <w:t>1．</w:t>
      </w:r>
      <w:bookmarkStart w:id="9" w:name="_Hlk184147521"/>
      <w:r>
        <w:rPr>
          <w:rFonts w:ascii="宋体" w:eastAsia="宋体" w:hAnsi="宋体" w:hint="eastAsia"/>
          <w:sz w:val="28"/>
          <w:szCs w:val="28"/>
        </w:rPr>
        <w:t>比选条件</w:t>
      </w:r>
      <w:bookmarkEnd w:id="5"/>
      <w:bookmarkEnd w:id="6"/>
      <w:bookmarkEnd w:id="7"/>
    </w:p>
    <w:p w14:paraId="676C484E" w14:textId="77777777" w:rsidR="002A47C8" w:rsidRDefault="00000000">
      <w:pPr>
        <w:tabs>
          <w:tab w:val="left" w:pos="4305"/>
          <w:tab w:val="left" w:pos="4640"/>
          <w:tab w:val="left" w:pos="7240"/>
        </w:tabs>
        <w:autoSpaceDE w:val="0"/>
        <w:autoSpaceDN w:val="0"/>
        <w:adjustRightInd w:val="0"/>
        <w:snapToGrid w:val="0"/>
        <w:spacing w:line="440" w:lineRule="exact"/>
        <w:ind w:firstLineChars="175" w:firstLine="368"/>
        <w:jc w:val="left"/>
        <w:rPr>
          <w:rFonts w:ascii="宋体" w:hAnsi="宋体" w:cs="宋体" w:hint="eastAsia"/>
          <w:snapToGrid w:val="0"/>
          <w:kern w:val="0"/>
          <w:szCs w:val="21"/>
        </w:rPr>
      </w:pPr>
      <w:r>
        <w:rPr>
          <w:rFonts w:ascii="宋体" w:hAnsi="宋体" w:cs="宋体"/>
          <w:kern w:val="0"/>
          <w:szCs w:val="21"/>
        </w:rPr>
        <w:t>本</w:t>
      </w:r>
      <w:r>
        <w:rPr>
          <w:rFonts w:ascii="宋体" w:hAnsi="宋体" w:cs="宋体" w:hint="eastAsia"/>
          <w:kern w:val="0"/>
          <w:szCs w:val="21"/>
        </w:rPr>
        <w:t>比选</w:t>
      </w:r>
      <w:r>
        <w:rPr>
          <w:rFonts w:ascii="宋体" w:hAnsi="宋体" w:cs="宋体"/>
          <w:kern w:val="0"/>
          <w:szCs w:val="21"/>
        </w:rPr>
        <w:t>项目</w:t>
      </w:r>
      <w:r>
        <w:rPr>
          <w:rFonts w:ascii="宋体" w:hAnsi="宋体" w:cs="宋体" w:hint="eastAsia"/>
          <w:b/>
          <w:bCs/>
          <w:snapToGrid w:val="0"/>
          <w:kern w:val="0"/>
          <w:szCs w:val="21"/>
          <w:u w:val="single"/>
        </w:rPr>
        <w:t>凤栖湖小区、金凤中心居住小区项目营销广告推广（2026年度）</w:t>
      </w:r>
      <w:r>
        <w:rPr>
          <w:rFonts w:ascii="宋体" w:hAnsi="宋体" w:cs="宋体" w:hint="eastAsia"/>
          <w:kern w:val="0"/>
          <w:szCs w:val="21"/>
        </w:rPr>
        <w:t>，比选</w:t>
      </w:r>
      <w:r>
        <w:rPr>
          <w:rFonts w:ascii="宋体" w:hAnsi="宋体" w:cs="宋体"/>
          <w:spacing w:val="-3"/>
          <w:kern w:val="0"/>
          <w:szCs w:val="21"/>
        </w:rPr>
        <w:t>人</w:t>
      </w:r>
      <w:r>
        <w:rPr>
          <w:rFonts w:ascii="宋体" w:hAnsi="宋体" w:cs="宋体"/>
          <w:kern w:val="0"/>
          <w:szCs w:val="21"/>
        </w:rPr>
        <w:t>为</w:t>
      </w:r>
      <w:r>
        <w:rPr>
          <w:rFonts w:ascii="宋体" w:hAnsi="宋体" w:cs="宋体" w:hint="eastAsia"/>
          <w:kern w:val="0"/>
          <w:szCs w:val="21"/>
          <w:u w:val="single"/>
        </w:rPr>
        <w:t>重庆科学城高新置业有限公司</w:t>
      </w:r>
      <w:r>
        <w:rPr>
          <w:rFonts w:ascii="宋体" w:hAnsi="宋体" w:cs="宋体"/>
          <w:kern w:val="0"/>
          <w:szCs w:val="21"/>
        </w:rPr>
        <w:t>，项目</w:t>
      </w:r>
      <w:r>
        <w:rPr>
          <w:rFonts w:ascii="宋体" w:hAnsi="宋体" w:cs="宋体"/>
          <w:spacing w:val="-3"/>
          <w:kern w:val="0"/>
          <w:szCs w:val="21"/>
        </w:rPr>
        <w:t>资</w:t>
      </w:r>
      <w:r>
        <w:rPr>
          <w:rFonts w:ascii="宋体" w:hAnsi="宋体" w:cs="宋体"/>
          <w:kern w:val="0"/>
          <w:szCs w:val="21"/>
        </w:rPr>
        <w:t>金来自</w:t>
      </w:r>
      <w:r>
        <w:rPr>
          <w:rFonts w:ascii="宋体" w:hAnsi="宋体" w:cs="宋体" w:hint="eastAsia"/>
          <w:kern w:val="0"/>
          <w:szCs w:val="21"/>
          <w:u w:val="single"/>
        </w:rPr>
        <w:t>企业自筹</w:t>
      </w:r>
      <w:r>
        <w:rPr>
          <w:rFonts w:ascii="宋体" w:hAnsi="宋体" w:cs="宋体"/>
          <w:spacing w:val="-27"/>
          <w:kern w:val="0"/>
          <w:szCs w:val="21"/>
        </w:rPr>
        <w:t>。</w:t>
      </w:r>
      <w:r>
        <w:rPr>
          <w:rFonts w:ascii="宋体" w:hAnsi="宋体" w:cs="宋体"/>
          <w:spacing w:val="-3"/>
          <w:kern w:val="0"/>
          <w:szCs w:val="21"/>
        </w:rPr>
        <w:t>该</w:t>
      </w:r>
      <w:r>
        <w:rPr>
          <w:rFonts w:ascii="宋体" w:hAnsi="宋体" w:cs="宋体"/>
          <w:kern w:val="0"/>
          <w:szCs w:val="21"/>
        </w:rPr>
        <w:t>项目</w:t>
      </w:r>
      <w:r>
        <w:rPr>
          <w:rFonts w:ascii="宋体" w:hAnsi="宋体" w:cs="宋体"/>
          <w:spacing w:val="-3"/>
          <w:kern w:val="0"/>
          <w:szCs w:val="21"/>
        </w:rPr>
        <w:t>已</w:t>
      </w:r>
      <w:r>
        <w:rPr>
          <w:rFonts w:ascii="宋体" w:hAnsi="宋体" w:cs="宋体"/>
          <w:kern w:val="0"/>
          <w:szCs w:val="21"/>
        </w:rPr>
        <w:t>具</w:t>
      </w:r>
      <w:r>
        <w:rPr>
          <w:rFonts w:ascii="宋体" w:hAnsi="宋体" w:cs="宋体"/>
          <w:spacing w:val="-3"/>
          <w:kern w:val="0"/>
          <w:szCs w:val="21"/>
        </w:rPr>
        <w:t>备</w:t>
      </w:r>
      <w:r>
        <w:rPr>
          <w:rFonts w:ascii="宋体" w:hAnsi="宋体" w:cs="宋体" w:hint="eastAsia"/>
          <w:kern w:val="0"/>
          <w:szCs w:val="21"/>
        </w:rPr>
        <w:t>比选</w:t>
      </w:r>
      <w:r>
        <w:rPr>
          <w:rFonts w:ascii="宋体" w:hAnsi="宋体" w:cs="宋体"/>
          <w:kern w:val="0"/>
          <w:szCs w:val="21"/>
        </w:rPr>
        <w:t>条件，</w:t>
      </w:r>
      <w:r>
        <w:rPr>
          <w:rFonts w:ascii="宋体" w:hAnsi="宋体" w:cs="MingLiU" w:hint="eastAsia"/>
          <w:snapToGrid w:val="0"/>
          <w:kern w:val="0"/>
          <w:szCs w:val="21"/>
        </w:rPr>
        <w:t>现对该项目进行公开竞争性比选。</w:t>
      </w:r>
    </w:p>
    <w:p w14:paraId="401ECD26" w14:textId="77777777" w:rsidR="002A47C8" w:rsidRDefault="00000000">
      <w:pPr>
        <w:pStyle w:val="20"/>
        <w:numPr>
          <w:ilvl w:val="0"/>
          <w:numId w:val="0"/>
        </w:numPr>
        <w:snapToGrid w:val="0"/>
        <w:spacing w:before="0" w:after="0" w:line="360" w:lineRule="auto"/>
        <w:ind w:left="573" w:hangingChars="204" w:hanging="573"/>
        <w:rPr>
          <w:rFonts w:ascii="宋体" w:eastAsia="宋体" w:hAnsi="宋体" w:hint="eastAsia"/>
          <w:sz w:val="28"/>
          <w:szCs w:val="28"/>
        </w:rPr>
      </w:pPr>
      <w:bookmarkStart w:id="10" w:name="_Toc118661784"/>
      <w:bookmarkStart w:id="11" w:name="_Toc118481378"/>
      <w:bookmarkStart w:id="12" w:name="_Toc118481467"/>
      <w:r>
        <w:rPr>
          <w:rFonts w:ascii="宋体" w:eastAsia="宋体" w:hAnsi="宋体" w:hint="eastAsia"/>
          <w:sz w:val="28"/>
          <w:szCs w:val="28"/>
        </w:rPr>
        <w:t>2．项目概况与比选范围</w:t>
      </w:r>
      <w:bookmarkEnd w:id="10"/>
      <w:bookmarkEnd w:id="11"/>
      <w:bookmarkEnd w:id="12"/>
    </w:p>
    <w:p w14:paraId="78B10B76" w14:textId="77777777" w:rsidR="002A47C8" w:rsidRDefault="00000000">
      <w:pPr>
        <w:tabs>
          <w:tab w:val="left" w:pos="3045"/>
          <w:tab w:val="left" w:pos="8310"/>
        </w:tabs>
        <w:autoSpaceDE w:val="0"/>
        <w:autoSpaceDN w:val="0"/>
        <w:adjustRightInd w:val="0"/>
        <w:snapToGrid w:val="0"/>
        <w:spacing w:line="360" w:lineRule="auto"/>
        <w:ind w:firstLineChars="200" w:firstLine="420"/>
        <w:jc w:val="left"/>
        <w:rPr>
          <w:rFonts w:ascii="宋体" w:hAnsi="宋体" w:cs="MingLiU" w:hint="eastAsia"/>
          <w:snapToGrid w:val="0"/>
          <w:kern w:val="0"/>
          <w:szCs w:val="21"/>
        </w:rPr>
      </w:pPr>
      <w:r>
        <w:rPr>
          <w:rFonts w:ascii="宋体" w:hAnsi="宋体" w:cs="MingLiU" w:hint="eastAsia"/>
          <w:snapToGrid w:val="0"/>
          <w:kern w:val="0"/>
          <w:szCs w:val="21"/>
        </w:rPr>
        <w:t>2.1 项目名称：凤栖湖小区、金凤中心居住小区项目营销广告推广（2026年度）。</w:t>
      </w:r>
    </w:p>
    <w:p w14:paraId="3B1193D8" w14:textId="77777777" w:rsidR="002A47C8" w:rsidRDefault="00000000">
      <w:pPr>
        <w:tabs>
          <w:tab w:val="left" w:pos="3045"/>
          <w:tab w:val="left" w:pos="8310"/>
        </w:tabs>
        <w:autoSpaceDE w:val="0"/>
        <w:autoSpaceDN w:val="0"/>
        <w:adjustRightInd w:val="0"/>
        <w:snapToGrid w:val="0"/>
        <w:spacing w:line="360" w:lineRule="auto"/>
        <w:ind w:firstLineChars="200" w:firstLine="420"/>
        <w:jc w:val="left"/>
        <w:rPr>
          <w:rFonts w:ascii="宋体" w:hAnsi="宋体" w:cs="MingLiU" w:hint="eastAsia"/>
          <w:snapToGrid w:val="0"/>
          <w:kern w:val="0"/>
          <w:szCs w:val="21"/>
        </w:rPr>
      </w:pPr>
      <w:r>
        <w:rPr>
          <w:rFonts w:ascii="宋体" w:hAnsi="宋体" w:cs="MingLiU" w:hint="eastAsia"/>
          <w:snapToGrid w:val="0"/>
          <w:kern w:val="0"/>
          <w:szCs w:val="21"/>
        </w:rPr>
        <w:t>2.2</w:t>
      </w:r>
      <w:r>
        <w:rPr>
          <w:rFonts w:ascii="宋体" w:hAnsi="宋体" w:cs="MingLiU"/>
          <w:snapToGrid w:val="0"/>
          <w:kern w:val="0"/>
          <w:szCs w:val="21"/>
        </w:rPr>
        <w:t xml:space="preserve"> </w:t>
      </w:r>
      <w:r>
        <w:rPr>
          <w:rFonts w:ascii="宋体" w:hAnsi="宋体" w:cs="MingLiU" w:hint="eastAsia"/>
          <w:snapToGrid w:val="0"/>
          <w:kern w:val="0"/>
          <w:szCs w:val="21"/>
        </w:rPr>
        <w:t>服务地点：凤栖湖小区、金凤中心居住小区。</w:t>
      </w:r>
    </w:p>
    <w:p w14:paraId="2C61A78D" w14:textId="77777777" w:rsidR="002A47C8" w:rsidRDefault="00000000">
      <w:pPr>
        <w:tabs>
          <w:tab w:val="left" w:pos="3045"/>
          <w:tab w:val="left" w:pos="8310"/>
        </w:tabs>
        <w:autoSpaceDE w:val="0"/>
        <w:autoSpaceDN w:val="0"/>
        <w:adjustRightInd w:val="0"/>
        <w:snapToGrid w:val="0"/>
        <w:spacing w:line="360" w:lineRule="auto"/>
        <w:ind w:firstLineChars="200" w:firstLine="420"/>
        <w:jc w:val="left"/>
        <w:rPr>
          <w:rFonts w:ascii="宋体" w:hAnsi="宋体" w:cs="MingLiU" w:hint="eastAsia"/>
          <w:snapToGrid w:val="0"/>
          <w:kern w:val="0"/>
          <w:szCs w:val="21"/>
        </w:rPr>
      </w:pPr>
      <w:r>
        <w:rPr>
          <w:rFonts w:ascii="宋体" w:hAnsi="宋体" w:cs="MingLiU" w:hint="eastAsia"/>
          <w:snapToGrid w:val="0"/>
          <w:kern w:val="0"/>
          <w:szCs w:val="21"/>
        </w:rPr>
        <w:t xml:space="preserve">2.3 </w:t>
      </w:r>
      <w:bookmarkStart w:id="13" w:name="_Hlk217052224"/>
      <w:r>
        <w:rPr>
          <w:rFonts w:ascii="宋体" w:hAnsi="宋体" w:cs="MingLiU" w:hint="eastAsia"/>
          <w:snapToGrid w:val="0"/>
          <w:kern w:val="0"/>
          <w:szCs w:val="21"/>
        </w:rPr>
        <w:t>本次比选项目预估金额：78万元。</w:t>
      </w:r>
      <w:bookmarkEnd w:id="13"/>
    </w:p>
    <w:p w14:paraId="39659D25" w14:textId="77777777" w:rsidR="002A47C8" w:rsidRDefault="00000000">
      <w:pPr>
        <w:tabs>
          <w:tab w:val="left" w:pos="3045"/>
          <w:tab w:val="left" w:pos="8310"/>
        </w:tabs>
        <w:autoSpaceDE w:val="0"/>
        <w:autoSpaceDN w:val="0"/>
        <w:adjustRightInd w:val="0"/>
        <w:snapToGrid w:val="0"/>
        <w:spacing w:line="360" w:lineRule="auto"/>
        <w:ind w:firstLineChars="200" w:firstLine="420"/>
        <w:jc w:val="left"/>
        <w:rPr>
          <w:rFonts w:ascii="宋体" w:hAnsi="宋体" w:cs="MingLiU" w:hint="eastAsia"/>
          <w:snapToGrid w:val="0"/>
          <w:kern w:val="0"/>
          <w:szCs w:val="21"/>
        </w:rPr>
      </w:pPr>
      <w:r>
        <w:rPr>
          <w:rFonts w:ascii="宋体" w:hAnsi="宋体" w:cs="MingLiU" w:hint="eastAsia"/>
          <w:snapToGrid w:val="0"/>
          <w:kern w:val="0"/>
          <w:szCs w:val="21"/>
        </w:rPr>
        <w:t>2.4</w:t>
      </w:r>
      <w:r>
        <w:rPr>
          <w:rFonts w:ascii="宋体" w:hAnsi="宋体" w:cs="MingLiU"/>
          <w:snapToGrid w:val="0"/>
          <w:kern w:val="0"/>
          <w:szCs w:val="21"/>
        </w:rPr>
        <w:t xml:space="preserve"> </w:t>
      </w:r>
      <w:r>
        <w:rPr>
          <w:rFonts w:ascii="宋体" w:hAnsi="宋体" w:cs="MingLiU" w:hint="eastAsia"/>
          <w:snapToGrid w:val="0"/>
          <w:kern w:val="0"/>
          <w:szCs w:val="21"/>
        </w:rPr>
        <w:t>比选范围：广告公司整合推广服务内容包含凤栖湖小区、金凤中心居住小区所有关于营销的推广宣传工作，本次广告推广内容包括：1、项目品牌的建树与提升；2、广告创意的设计与执行；3、竞争市场的调研及应对；4、营销策略的建议与实施；5、传播执行品质督导；6、制作执行品质督导；7、网络推广传播建议及公众号、抖音、小红书等账号运营及内容服务；8、投放类媒体上的平面设计及内容服务。</w:t>
      </w:r>
    </w:p>
    <w:p w14:paraId="0A4A74E1" w14:textId="77777777" w:rsidR="002A47C8" w:rsidRDefault="00000000">
      <w:pPr>
        <w:tabs>
          <w:tab w:val="left" w:pos="3045"/>
          <w:tab w:val="left" w:pos="8310"/>
        </w:tabs>
        <w:autoSpaceDE w:val="0"/>
        <w:autoSpaceDN w:val="0"/>
        <w:adjustRightInd w:val="0"/>
        <w:snapToGrid w:val="0"/>
        <w:spacing w:line="360" w:lineRule="auto"/>
        <w:ind w:firstLineChars="200" w:firstLine="420"/>
        <w:jc w:val="left"/>
        <w:rPr>
          <w:rFonts w:ascii="宋体" w:hAnsi="宋体" w:cs="MingLiU" w:hint="eastAsia"/>
          <w:snapToGrid w:val="0"/>
          <w:kern w:val="0"/>
          <w:szCs w:val="21"/>
        </w:rPr>
      </w:pPr>
      <w:r>
        <w:rPr>
          <w:rFonts w:ascii="宋体" w:hAnsi="宋体" w:cs="MingLiU" w:hint="eastAsia"/>
          <w:snapToGrid w:val="0"/>
          <w:kern w:val="0"/>
          <w:szCs w:val="21"/>
        </w:rPr>
        <w:t>注：年度合同金额仅作参考，比选人不承诺具体采购金额，实际比选人按包干费用方式向中选人支付月度服务费用。</w:t>
      </w:r>
    </w:p>
    <w:p w14:paraId="65728672" w14:textId="77777777" w:rsidR="002A47C8" w:rsidRDefault="00000000">
      <w:pPr>
        <w:tabs>
          <w:tab w:val="left" w:pos="3045"/>
          <w:tab w:val="left" w:pos="8310"/>
        </w:tabs>
        <w:autoSpaceDE w:val="0"/>
        <w:autoSpaceDN w:val="0"/>
        <w:adjustRightInd w:val="0"/>
        <w:snapToGrid w:val="0"/>
        <w:spacing w:line="360" w:lineRule="auto"/>
        <w:ind w:firstLineChars="200" w:firstLine="420"/>
        <w:jc w:val="left"/>
        <w:rPr>
          <w:rFonts w:ascii="宋体" w:hAnsi="宋体" w:cs="MingLiU" w:hint="eastAsia"/>
          <w:snapToGrid w:val="0"/>
          <w:kern w:val="0"/>
          <w:szCs w:val="21"/>
        </w:rPr>
      </w:pPr>
      <w:r>
        <w:rPr>
          <w:rFonts w:ascii="宋体" w:hAnsi="宋体" w:cs="MingLiU" w:hint="eastAsia"/>
          <w:snapToGrid w:val="0"/>
          <w:kern w:val="0"/>
          <w:szCs w:val="21"/>
        </w:rPr>
        <w:t>2.5 服务期限：1年</w:t>
      </w:r>
    </w:p>
    <w:p w14:paraId="759CB1C8" w14:textId="77777777" w:rsidR="002A47C8" w:rsidRDefault="00000000">
      <w:pPr>
        <w:pStyle w:val="20"/>
        <w:numPr>
          <w:ilvl w:val="0"/>
          <w:numId w:val="0"/>
        </w:numPr>
        <w:snapToGrid w:val="0"/>
        <w:spacing w:before="0" w:after="0" w:line="360" w:lineRule="auto"/>
        <w:ind w:firstLineChars="175" w:firstLine="422"/>
        <w:rPr>
          <w:rFonts w:ascii="宋体" w:eastAsia="宋体" w:hAnsi="宋体" w:hint="eastAsia"/>
          <w:sz w:val="24"/>
          <w:szCs w:val="24"/>
        </w:rPr>
      </w:pPr>
      <w:bookmarkStart w:id="14" w:name="_Toc118481468"/>
      <w:bookmarkStart w:id="15" w:name="_Toc118481379"/>
      <w:bookmarkStart w:id="16" w:name="_Toc118661785"/>
      <w:r>
        <w:rPr>
          <w:rFonts w:ascii="宋体" w:eastAsia="宋体" w:hAnsi="宋体" w:hint="eastAsia"/>
          <w:sz w:val="24"/>
          <w:szCs w:val="24"/>
        </w:rPr>
        <w:t>3．竞选人资格要求</w:t>
      </w:r>
      <w:bookmarkEnd w:id="14"/>
      <w:bookmarkEnd w:id="15"/>
      <w:bookmarkEnd w:id="16"/>
    </w:p>
    <w:p w14:paraId="175D34DA" w14:textId="77777777" w:rsidR="002A47C8" w:rsidRDefault="00000000">
      <w:pPr>
        <w:tabs>
          <w:tab w:val="left" w:pos="3840"/>
          <w:tab w:val="left" w:pos="5300"/>
        </w:tabs>
        <w:autoSpaceDE w:val="0"/>
        <w:autoSpaceDN w:val="0"/>
        <w:adjustRightInd w:val="0"/>
        <w:snapToGrid w:val="0"/>
        <w:spacing w:line="460" w:lineRule="exact"/>
        <w:ind w:firstLineChars="200" w:firstLine="420"/>
        <w:jc w:val="left"/>
        <w:rPr>
          <w:rFonts w:ascii="宋体" w:hAnsi="宋体" w:hint="eastAsia"/>
          <w:snapToGrid w:val="0"/>
          <w:kern w:val="0"/>
          <w:szCs w:val="21"/>
        </w:rPr>
      </w:pPr>
      <w:r>
        <w:rPr>
          <w:rFonts w:ascii="宋体" w:hAnsi="宋体"/>
          <w:snapToGrid w:val="0"/>
          <w:kern w:val="0"/>
          <w:szCs w:val="21"/>
        </w:rPr>
        <w:t>3.1  本次</w:t>
      </w:r>
      <w:r>
        <w:rPr>
          <w:rFonts w:ascii="宋体" w:hAnsi="宋体" w:hint="eastAsia"/>
          <w:snapToGrid w:val="0"/>
          <w:kern w:val="0"/>
          <w:szCs w:val="21"/>
        </w:rPr>
        <w:t>比选</w:t>
      </w:r>
      <w:r>
        <w:rPr>
          <w:rFonts w:ascii="宋体" w:hAnsi="宋体"/>
          <w:snapToGrid w:val="0"/>
          <w:kern w:val="0"/>
          <w:szCs w:val="21"/>
        </w:rPr>
        <w:t>要求</w:t>
      </w:r>
      <w:r>
        <w:rPr>
          <w:rFonts w:ascii="宋体" w:hAnsi="宋体" w:hint="eastAsia"/>
          <w:snapToGrid w:val="0"/>
          <w:kern w:val="0"/>
          <w:szCs w:val="21"/>
        </w:rPr>
        <w:t>竞选</w:t>
      </w:r>
      <w:r>
        <w:rPr>
          <w:rFonts w:ascii="宋体" w:hAnsi="宋体"/>
          <w:snapToGrid w:val="0"/>
          <w:kern w:val="0"/>
          <w:szCs w:val="21"/>
        </w:rPr>
        <w:t>人须具备</w:t>
      </w:r>
      <w:r>
        <w:rPr>
          <w:rFonts w:ascii="宋体" w:hAnsi="宋体" w:hint="eastAsia"/>
          <w:snapToGrid w:val="0"/>
          <w:kern w:val="0"/>
          <w:szCs w:val="21"/>
        </w:rPr>
        <w:t>以下条件：</w:t>
      </w:r>
    </w:p>
    <w:p w14:paraId="6DC157F3" w14:textId="77777777" w:rsidR="002A47C8" w:rsidRDefault="00000000">
      <w:pPr>
        <w:tabs>
          <w:tab w:val="left" w:pos="3840"/>
          <w:tab w:val="left" w:pos="5300"/>
        </w:tabs>
        <w:autoSpaceDE w:val="0"/>
        <w:autoSpaceDN w:val="0"/>
        <w:adjustRightInd w:val="0"/>
        <w:snapToGrid w:val="0"/>
        <w:spacing w:line="460" w:lineRule="exact"/>
        <w:ind w:firstLineChars="200" w:firstLine="420"/>
        <w:jc w:val="left"/>
        <w:rPr>
          <w:rFonts w:ascii="宋体" w:hAnsi="宋体" w:hint="eastAsia"/>
          <w:snapToGrid w:val="0"/>
          <w:kern w:val="0"/>
          <w:szCs w:val="21"/>
          <w:u w:val="single"/>
        </w:rPr>
      </w:pPr>
      <w:r>
        <w:rPr>
          <w:rFonts w:ascii="宋体" w:hAnsi="宋体" w:hint="eastAsia"/>
          <w:snapToGrid w:val="0"/>
          <w:kern w:val="0"/>
          <w:szCs w:val="21"/>
        </w:rPr>
        <w:t>3.1.1本次比选要求竞选人具备的资质条件：</w:t>
      </w:r>
      <w:r>
        <w:rPr>
          <w:rFonts w:ascii="宋体" w:hint="eastAsia"/>
          <w:snapToGrid w:val="0"/>
          <w:kern w:val="0"/>
          <w:szCs w:val="21"/>
          <w:u w:val="single"/>
        </w:rPr>
        <w:t>竞选人应是在中华人民共和国境内注册，具备经行政登记机关颁发的有效企业法人营业执照。</w:t>
      </w:r>
    </w:p>
    <w:p w14:paraId="2D57ED6E" w14:textId="77777777" w:rsidR="002A47C8" w:rsidRDefault="00000000">
      <w:pPr>
        <w:snapToGrid w:val="0"/>
        <w:spacing w:line="440" w:lineRule="exact"/>
        <w:ind w:firstLine="420"/>
        <w:rPr>
          <w:rFonts w:ascii="宋体" w:cs="宋体"/>
          <w:snapToGrid w:val="0"/>
          <w:kern w:val="0"/>
          <w:szCs w:val="21"/>
        </w:rPr>
      </w:pPr>
      <w:r>
        <w:rPr>
          <w:rFonts w:ascii="宋体" w:cs="宋体" w:hint="eastAsia"/>
          <w:snapToGrid w:val="0"/>
          <w:kern w:val="0"/>
          <w:szCs w:val="21"/>
        </w:rPr>
        <w:t>3.1.2本次比选要求竞选人具备的业绩条件：</w:t>
      </w:r>
      <w:r>
        <w:rPr>
          <w:rFonts w:ascii="宋体" w:cs="宋体" w:hint="eastAsia"/>
          <w:snapToGrid w:val="0"/>
          <w:kern w:val="0"/>
          <w:szCs w:val="21"/>
          <w:u w:val="single"/>
        </w:rPr>
        <w:t>2022年1月1日起至竞选截止日止（以合同签订时间为准），竞选人至少完成过3个合同金额在50万元及以上的同类型业绩。</w:t>
      </w:r>
    </w:p>
    <w:p w14:paraId="213C5B05" w14:textId="77777777" w:rsidR="002A47C8" w:rsidRDefault="00000000">
      <w:pPr>
        <w:snapToGrid w:val="0"/>
        <w:spacing w:line="440" w:lineRule="exact"/>
        <w:ind w:firstLine="420"/>
        <w:rPr>
          <w:rFonts w:ascii="宋体" w:cs="宋体"/>
          <w:snapToGrid w:val="0"/>
          <w:kern w:val="0"/>
          <w:szCs w:val="21"/>
        </w:rPr>
      </w:pPr>
      <w:r>
        <w:rPr>
          <w:rFonts w:ascii="宋体" w:cs="宋体" w:hint="eastAsia"/>
          <w:snapToGrid w:val="0"/>
          <w:kern w:val="0"/>
          <w:szCs w:val="21"/>
        </w:rPr>
        <w:t>3.2 其他要求详见竞选人须知前附表1.4.1项内容。</w:t>
      </w:r>
    </w:p>
    <w:p w14:paraId="237CA24A" w14:textId="77777777" w:rsidR="002A47C8" w:rsidRDefault="00000000">
      <w:pPr>
        <w:snapToGrid w:val="0"/>
        <w:spacing w:line="440" w:lineRule="exact"/>
        <w:ind w:firstLine="420"/>
        <w:rPr>
          <w:rFonts w:ascii="宋体" w:cs="宋体"/>
          <w:szCs w:val="21"/>
        </w:rPr>
      </w:pPr>
      <w:r>
        <w:rPr>
          <w:rFonts w:ascii="宋体" w:cs="宋体" w:hint="eastAsia"/>
          <w:snapToGrid w:val="0"/>
          <w:kern w:val="0"/>
          <w:szCs w:val="21"/>
        </w:rPr>
        <w:t xml:space="preserve">3.3 本次比选 </w:t>
      </w:r>
      <w:r>
        <w:rPr>
          <w:rFonts w:ascii="宋体" w:cs="宋体" w:hint="eastAsia"/>
          <w:snapToGrid w:val="0"/>
          <w:kern w:val="0"/>
          <w:szCs w:val="21"/>
          <w:u w:val="single"/>
        </w:rPr>
        <w:t xml:space="preserve">不接受 </w:t>
      </w:r>
      <w:r>
        <w:rPr>
          <w:rFonts w:ascii="宋体" w:cs="宋体" w:hint="eastAsia"/>
          <w:snapToGrid w:val="0"/>
          <w:kern w:val="0"/>
          <w:szCs w:val="21"/>
        </w:rPr>
        <w:t>联合体竞选。</w:t>
      </w:r>
    </w:p>
    <w:p w14:paraId="7F6AB1B1" w14:textId="77777777" w:rsidR="002A47C8" w:rsidRDefault="00000000">
      <w:pPr>
        <w:pStyle w:val="20"/>
        <w:numPr>
          <w:ilvl w:val="0"/>
          <w:numId w:val="0"/>
        </w:numPr>
        <w:snapToGrid w:val="0"/>
        <w:spacing w:before="0" w:after="0" w:line="440" w:lineRule="exact"/>
        <w:ind w:firstLineChars="175" w:firstLine="422"/>
        <w:rPr>
          <w:rFonts w:ascii="宋体" w:eastAsia="宋体" w:hAnsi="宋体" w:hint="eastAsia"/>
          <w:sz w:val="24"/>
          <w:szCs w:val="24"/>
        </w:rPr>
      </w:pPr>
      <w:bookmarkStart w:id="17" w:name="_Toc118481380"/>
      <w:bookmarkStart w:id="18" w:name="_Toc118661786"/>
      <w:bookmarkStart w:id="19" w:name="_Toc118481469"/>
      <w:r>
        <w:rPr>
          <w:rFonts w:ascii="宋体" w:eastAsia="宋体" w:hAnsi="宋体" w:hint="eastAsia"/>
          <w:sz w:val="24"/>
          <w:szCs w:val="24"/>
        </w:rPr>
        <w:t>4、竞争性比</w:t>
      </w:r>
      <w:proofErr w:type="gramStart"/>
      <w:r>
        <w:rPr>
          <w:rFonts w:ascii="宋体" w:eastAsia="宋体" w:hAnsi="宋体" w:hint="eastAsia"/>
          <w:sz w:val="24"/>
          <w:szCs w:val="24"/>
        </w:rPr>
        <w:t>选文件</w:t>
      </w:r>
      <w:proofErr w:type="gramEnd"/>
      <w:r>
        <w:rPr>
          <w:rFonts w:ascii="宋体" w:eastAsia="宋体" w:hAnsi="宋体" w:hint="eastAsia"/>
          <w:sz w:val="24"/>
          <w:szCs w:val="24"/>
        </w:rPr>
        <w:t>的获取</w:t>
      </w:r>
      <w:bookmarkEnd w:id="17"/>
      <w:bookmarkEnd w:id="18"/>
      <w:bookmarkEnd w:id="19"/>
    </w:p>
    <w:p w14:paraId="3B2FD813" w14:textId="29EC7350" w:rsidR="002A47C8" w:rsidRDefault="00000000">
      <w:pPr>
        <w:widowControl/>
        <w:spacing w:line="440" w:lineRule="exact"/>
        <w:ind w:firstLineChars="200" w:firstLine="420"/>
        <w:jc w:val="left"/>
        <w:rPr>
          <w:rFonts w:ascii="宋体" w:cs="宋体"/>
          <w:snapToGrid w:val="0"/>
          <w:kern w:val="0"/>
          <w:szCs w:val="21"/>
        </w:rPr>
      </w:pPr>
      <w:r>
        <w:rPr>
          <w:rFonts w:ascii="宋体" w:cs="宋体" w:hint="eastAsia"/>
          <w:snapToGrid w:val="0"/>
          <w:kern w:val="0"/>
          <w:szCs w:val="21"/>
        </w:rPr>
        <w:t>4.1凡有意参加竞选者，</w:t>
      </w:r>
      <w:bookmarkStart w:id="20" w:name="_Hlk217566531"/>
      <w:r>
        <w:rPr>
          <w:rFonts w:ascii="宋体" w:cs="宋体" w:hint="eastAsia"/>
          <w:snapToGrid w:val="0"/>
          <w:kern w:val="0"/>
          <w:szCs w:val="21"/>
        </w:rPr>
        <w:t>请于2025年</w:t>
      </w:r>
      <w:r w:rsidRPr="005B507D">
        <w:rPr>
          <w:rFonts w:ascii="宋体" w:cs="宋体" w:hint="eastAsia"/>
          <w:snapToGrid w:val="0"/>
          <w:kern w:val="0"/>
          <w:szCs w:val="21"/>
        </w:rPr>
        <w:t>12月3</w:t>
      </w:r>
      <w:r w:rsidR="001B4E6D">
        <w:rPr>
          <w:rFonts w:ascii="宋体" w:cs="宋体" w:hint="eastAsia"/>
          <w:snapToGrid w:val="0"/>
          <w:kern w:val="0"/>
          <w:szCs w:val="21"/>
        </w:rPr>
        <w:t>1</w:t>
      </w:r>
      <w:r w:rsidRPr="005B507D">
        <w:rPr>
          <w:rFonts w:ascii="宋体" w:cs="宋体" w:hint="eastAsia"/>
          <w:snapToGrid w:val="0"/>
          <w:kern w:val="0"/>
          <w:szCs w:val="21"/>
        </w:rPr>
        <w:t>日</w:t>
      </w:r>
      <w:r>
        <w:rPr>
          <w:rFonts w:ascii="宋体" w:cs="宋体" w:hint="eastAsia"/>
          <w:snapToGrid w:val="0"/>
          <w:kern w:val="0"/>
          <w:szCs w:val="21"/>
        </w:rPr>
        <w:t>（北京时间）起在重庆高新开发建设投资集团有限公司官网（http://www.cqgxkfjs.com/）</w:t>
      </w:r>
      <w:r>
        <w:rPr>
          <w:rFonts w:hint="eastAsia"/>
          <w:szCs w:val="21"/>
        </w:rPr>
        <w:t>竞争性比选文件、澄清、修改、补充通知、最高限价通知等全部内容。不管下载与否都视为潜在竞标人全部知晓有关招投标过程和全部内容。</w:t>
      </w:r>
      <w:bookmarkEnd w:id="20"/>
    </w:p>
    <w:p w14:paraId="358125A6" w14:textId="77777777" w:rsidR="002A47C8" w:rsidRDefault="00000000">
      <w:pPr>
        <w:widowControl/>
        <w:spacing w:line="440" w:lineRule="exact"/>
        <w:ind w:firstLineChars="200" w:firstLine="420"/>
        <w:jc w:val="left"/>
        <w:rPr>
          <w:szCs w:val="21"/>
        </w:rPr>
      </w:pPr>
      <w:r>
        <w:rPr>
          <w:rFonts w:ascii="宋体" w:cs="宋体" w:hint="eastAsia"/>
          <w:snapToGrid w:val="0"/>
          <w:kern w:val="0"/>
          <w:szCs w:val="21"/>
        </w:rPr>
        <w:t>4.2</w:t>
      </w:r>
      <w:r>
        <w:rPr>
          <w:rFonts w:hint="eastAsia"/>
          <w:szCs w:val="21"/>
        </w:rPr>
        <w:t>竞选人提问时间从本公告发布至</w:t>
      </w:r>
      <w:bookmarkStart w:id="21" w:name="_Hlk217566690"/>
      <w:r>
        <w:rPr>
          <w:rFonts w:hint="eastAsia"/>
          <w:szCs w:val="21"/>
        </w:rPr>
        <w:t xml:space="preserve"> </w:t>
      </w:r>
      <w:r>
        <w:rPr>
          <w:rFonts w:ascii="宋体" w:hAnsi="宋体" w:cs="宋体" w:hint="eastAsia"/>
          <w:szCs w:val="21"/>
        </w:rPr>
        <w:t>2026</w:t>
      </w:r>
      <w:r w:rsidRPr="005B507D">
        <w:rPr>
          <w:rFonts w:ascii="宋体" w:hAnsi="宋体" w:cs="宋体" w:hint="eastAsia"/>
          <w:szCs w:val="21"/>
        </w:rPr>
        <w:t>年1月4日9时</w:t>
      </w:r>
      <w:r>
        <w:rPr>
          <w:rFonts w:ascii="宋体" w:hAnsi="宋体" w:cs="宋体" w:hint="eastAsia"/>
          <w:szCs w:val="21"/>
        </w:rPr>
        <w:t>00分（北京时间）前</w:t>
      </w:r>
      <w:bookmarkEnd w:id="21"/>
      <w:r>
        <w:rPr>
          <w:rFonts w:hint="eastAsia"/>
          <w:szCs w:val="21"/>
        </w:rPr>
        <w:t>。</w:t>
      </w:r>
    </w:p>
    <w:p w14:paraId="368E157E" w14:textId="2AEEC4CB" w:rsidR="002A47C8" w:rsidRDefault="00000000">
      <w:pPr>
        <w:widowControl/>
        <w:spacing w:line="440" w:lineRule="exact"/>
        <w:ind w:firstLineChars="200" w:firstLine="420"/>
        <w:jc w:val="left"/>
        <w:rPr>
          <w:rFonts w:ascii="宋体" w:cs="宋体"/>
          <w:snapToGrid w:val="0"/>
          <w:kern w:val="0"/>
          <w:szCs w:val="21"/>
        </w:rPr>
      </w:pPr>
      <w:r>
        <w:rPr>
          <w:rFonts w:hint="eastAsia"/>
          <w:szCs w:val="21"/>
        </w:rPr>
        <w:t>4.3</w:t>
      </w:r>
      <w:r>
        <w:rPr>
          <w:rFonts w:hint="eastAsia"/>
          <w:szCs w:val="21"/>
        </w:rPr>
        <w:t>比选人</w:t>
      </w:r>
      <w:r>
        <w:rPr>
          <w:rFonts w:ascii="宋体" w:hAnsi="宋体" w:cs="宋体" w:hint="eastAsia"/>
          <w:szCs w:val="21"/>
        </w:rPr>
        <w:t>应于202</w:t>
      </w:r>
      <w:r w:rsidRPr="005B507D">
        <w:rPr>
          <w:rFonts w:ascii="宋体" w:hAnsi="宋体" w:cs="宋体" w:hint="eastAsia"/>
          <w:szCs w:val="21"/>
        </w:rPr>
        <w:t>6年1月</w:t>
      </w:r>
      <w:r w:rsidR="00384F82">
        <w:rPr>
          <w:rFonts w:ascii="宋体" w:hAnsi="宋体" w:cs="宋体" w:hint="eastAsia"/>
          <w:szCs w:val="21"/>
        </w:rPr>
        <w:t>5</w:t>
      </w:r>
      <w:r w:rsidRPr="005B507D">
        <w:rPr>
          <w:rFonts w:ascii="宋体" w:hAnsi="宋体" w:cs="宋体" w:hint="eastAsia"/>
          <w:szCs w:val="21"/>
        </w:rPr>
        <w:t>日17时00</w:t>
      </w:r>
      <w:r>
        <w:rPr>
          <w:rFonts w:ascii="宋体" w:hAnsi="宋体" w:cs="宋体" w:hint="eastAsia"/>
          <w:szCs w:val="21"/>
        </w:rPr>
        <w:t>分（北京时间）前在重庆高新开发建设投资集团有限公司官网（http://www.cqgxkfjs.com/）将发布澄清或修改。</w:t>
      </w:r>
    </w:p>
    <w:p w14:paraId="03DB417E" w14:textId="77777777" w:rsidR="002A47C8" w:rsidRDefault="00000000">
      <w:pPr>
        <w:pStyle w:val="20"/>
        <w:numPr>
          <w:ilvl w:val="0"/>
          <w:numId w:val="0"/>
        </w:numPr>
        <w:snapToGrid w:val="0"/>
        <w:spacing w:before="0" w:after="0" w:line="360" w:lineRule="auto"/>
        <w:ind w:firstLineChars="175" w:firstLine="422"/>
        <w:rPr>
          <w:rFonts w:ascii="宋体" w:eastAsia="宋体" w:hAnsi="宋体" w:hint="eastAsia"/>
          <w:sz w:val="24"/>
          <w:szCs w:val="24"/>
        </w:rPr>
      </w:pPr>
      <w:bookmarkStart w:id="22" w:name="_Toc118481381"/>
      <w:bookmarkStart w:id="23" w:name="_Toc118481470"/>
      <w:bookmarkStart w:id="24" w:name="_Toc118661787"/>
      <w:r>
        <w:rPr>
          <w:rFonts w:ascii="宋体" w:eastAsia="宋体" w:hAnsi="宋体" w:hint="eastAsia"/>
          <w:sz w:val="24"/>
          <w:szCs w:val="24"/>
        </w:rPr>
        <w:lastRenderedPageBreak/>
        <w:t>5．竞选文件的递交</w:t>
      </w:r>
      <w:bookmarkEnd w:id="22"/>
      <w:bookmarkEnd w:id="23"/>
      <w:bookmarkEnd w:id="24"/>
    </w:p>
    <w:p w14:paraId="0D6C3387" w14:textId="1BB8BE86" w:rsidR="002A47C8" w:rsidRDefault="00000000">
      <w:pPr>
        <w:spacing w:line="360" w:lineRule="auto"/>
        <w:ind w:firstLineChars="175" w:firstLine="368"/>
        <w:jc w:val="left"/>
        <w:rPr>
          <w:rFonts w:ascii="宋体" w:hAnsi="宋体" w:hint="eastAsia"/>
          <w:bCs/>
        </w:rPr>
      </w:pPr>
      <w:r>
        <w:rPr>
          <w:rFonts w:ascii="宋体" w:hAnsi="宋体" w:hint="eastAsia"/>
          <w:bCs/>
        </w:rPr>
        <w:t xml:space="preserve">5.1 </w:t>
      </w:r>
      <w:bookmarkStart w:id="25" w:name="_Hlk217566749"/>
      <w:r>
        <w:rPr>
          <w:rFonts w:ascii="宋体" w:hAnsi="宋体" w:hint="eastAsia"/>
          <w:bCs/>
        </w:rPr>
        <w:t>竞选文件递交截止时间</w:t>
      </w:r>
      <w:r>
        <w:rPr>
          <w:rFonts w:ascii="宋体" w:hAnsi="宋体"/>
          <w:bCs/>
        </w:rPr>
        <w:t>（竞选截止时间</w:t>
      </w:r>
      <w:r>
        <w:rPr>
          <w:rFonts w:ascii="宋体" w:hAnsi="宋体" w:hint="eastAsia"/>
          <w:bCs/>
        </w:rPr>
        <w:t>，下同</w:t>
      </w:r>
      <w:r>
        <w:rPr>
          <w:rFonts w:ascii="宋体" w:hAnsi="宋体"/>
          <w:bCs/>
        </w:rPr>
        <w:t>）</w:t>
      </w:r>
      <w:r>
        <w:rPr>
          <w:rFonts w:ascii="宋体" w:hAnsi="宋体" w:hint="eastAsia"/>
          <w:bCs/>
        </w:rPr>
        <w:t>为 2026</w:t>
      </w:r>
      <w:r>
        <w:rPr>
          <w:rFonts w:ascii="宋体" w:hAnsi="宋体"/>
          <w:bCs/>
        </w:rPr>
        <w:t>年</w:t>
      </w:r>
      <w:r w:rsidRPr="005B507D">
        <w:rPr>
          <w:rFonts w:ascii="宋体" w:hAnsi="宋体" w:hint="eastAsia"/>
          <w:bCs/>
        </w:rPr>
        <w:t>1</w:t>
      </w:r>
      <w:r w:rsidRPr="005B507D">
        <w:rPr>
          <w:rFonts w:ascii="宋体" w:hAnsi="宋体"/>
          <w:bCs/>
        </w:rPr>
        <w:t>月</w:t>
      </w:r>
      <w:r w:rsidR="00384F82">
        <w:rPr>
          <w:rFonts w:ascii="宋体" w:hAnsi="宋体" w:hint="eastAsia"/>
          <w:bCs/>
        </w:rPr>
        <w:t>8</w:t>
      </w:r>
      <w:r w:rsidRPr="005B507D">
        <w:rPr>
          <w:rFonts w:ascii="宋体" w:hAnsi="宋体"/>
          <w:bCs/>
        </w:rPr>
        <w:t>日</w:t>
      </w:r>
      <w:r w:rsidRPr="005B507D">
        <w:rPr>
          <w:rFonts w:ascii="宋体" w:hAnsi="宋体" w:hint="eastAsia"/>
          <w:bCs/>
        </w:rPr>
        <w:t>14</w:t>
      </w:r>
      <w:r w:rsidRPr="005B507D">
        <w:rPr>
          <w:rFonts w:ascii="宋体" w:hAnsi="宋体"/>
          <w:bCs/>
        </w:rPr>
        <w:t>时</w:t>
      </w:r>
      <w:r w:rsidRPr="005B507D">
        <w:rPr>
          <w:rFonts w:ascii="宋体" w:hAnsi="宋体" w:hint="eastAsia"/>
          <w:bCs/>
        </w:rPr>
        <w:t>30</w:t>
      </w:r>
      <w:r>
        <w:rPr>
          <w:rFonts w:ascii="宋体" w:hAnsi="宋体"/>
          <w:bCs/>
        </w:rPr>
        <w:t>分</w:t>
      </w:r>
      <w:r>
        <w:rPr>
          <w:rFonts w:ascii="宋体" w:hAnsi="宋体" w:hint="eastAsia"/>
          <w:bCs/>
        </w:rPr>
        <w:t>（北京时间）。</w:t>
      </w:r>
      <w:bookmarkEnd w:id="25"/>
    </w:p>
    <w:p w14:paraId="0B0170BA" w14:textId="77777777" w:rsidR="002A47C8" w:rsidRDefault="00000000">
      <w:pPr>
        <w:spacing w:line="360" w:lineRule="auto"/>
        <w:ind w:firstLineChars="175" w:firstLine="368"/>
        <w:jc w:val="left"/>
        <w:rPr>
          <w:rFonts w:ascii="宋体" w:hAnsi="宋体" w:hint="eastAsia"/>
          <w:bCs/>
        </w:rPr>
      </w:pPr>
      <w:r>
        <w:rPr>
          <w:rFonts w:ascii="宋体" w:hAnsi="宋体" w:hint="eastAsia"/>
          <w:bCs/>
        </w:rPr>
        <w:t xml:space="preserve">5.2 </w:t>
      </w:r>
      <w:bookmarkStart w:id="26" w:name="_Hlk217566761"/>
      <w:r>
        <w:rPr>
          <w:rFonts w:ascii="宋体" w:hAnsi="宋体" w:hint="eastAsia"/>
          <w:bCs/>
        </w:rPr>
        <w:t>竞选文件递交地址：重庆市高新区高龙大道延长段337号西部（重庆）科学城建筑科技总部园9栋216室。</w:t>
      </w:r>
      <w:bookmarkEnd w:id="26"/>
    </w:p>
    <w:p w14:paraId="514E4944" w14:textId="77777777" w:rsidR="002A47C8" w:rsidRDefault="00000000">
      <w:pPr>
        <w:spacing w:line="360" w:lineRule="auto"/>
        <w:ind w:firstLineChars="175" w:firstLine="368"/>
        <w:jc w:val="left"/>
        <w:rPr>
          <w:rFonts w:ascii="宋体" w:hAnsi="宋体" w:hint="eastAsia"/>
          <w:bCs/>
        </w:rPr>
      </w:pPr>
      <w:r>
        <w:rPr>
          <w:rFonts w:ascii="宋体" w:hAnsi="宋体" w:hint="eastAsia"/>
          <w:bCs/>
        </w:rPr>
        <w:t>5.3 逾期送达或者未送达指定地点的竞选文件，比选人不予受理。</w:t>
      </w:r>
    </w:p>
    <w:p w14:paraId="435D8A4C" w14:textId="4023AD81" w:rsidR="002A47C8" w:rsidRDefault="00000000">
      <w:pPr>
        <w:spacing w:line="360" w:lineRule="auto"/>
        <w:ind w:firstLineChars="175" w:firstLine="368"/>
        <w:jc w:val="left"/>
        <w:rPr>
          <w:rFonts w:ascii="宋体" w:hAnsi="宋体" w:hint="eastAsia"/>
          <w:bCs/>
        </w:rPr>
      </w:pPr>
      <w:r>
        <w:rPr>
          <w:rFonts w:ascii="宋体" w:hAnsi="宋体" w:hint="eastAsia"/>
          <w:bCs/>
        </w:rPr>
        <w:t>5.4比选开始</w:t>
      </w:r>
      <w:r>
        <w:rPr>
          <w:rFonts w:ascii="宋体" w:hAnsi="宋体"/>
          <w:bCs/>
        </w:rPr>
        <w:t>时间</w:t>
      </w:r>
      <w:r w:rsidRPr="005B507D">
        <w:rPr>
          <w:rFonts w:ascii="宋体" w:hAnsi="宋体"/>
          <w:bCs/>
        </w:rPr>
        <w:t>：</w:t>
      </w:r>
      <w:bookmarkStart w:id="27" w:name="_Hlk217566783"/>
      <w:r w:rsidRPr="005B507D">
        <w:rPr>
          <w:rFonts w:ascii="宋体" w:hAnsi="宋体" w:hint="eastAsia"/>
          <w:bCs/>
        </w:rPr>
        <w:t>2026</w:t>
      </w:r>
      <w:r w:rsidRPr="005B507D">
        <w:rPr>
          <w:rFonts w:ascii="宋体" w:hAnsi="宋体"/>
          <w:bCs/>
        </w:rPr>
        <w:t>年</w:t>
      </w:r>
      <w:r w:rsidRPr="005B507D">
        <w:rPr>
          <w:rFonts w:ascii="宋体" w:hAnsi="宋体" w:hint="eastAsia"/>
          <w:bCs/>
        </w:rPr>
        <w:t>1</w:t>
      </w:r>
      <w:r w:rsidRPr="005B507D">
        <w:rPr>
          <w:rFonts w:ascii="宋体" w:hAnsi="宋体"/>
          <w:bCs/>
        </w:rPr>
        <w:t>月</w:t>
      </w:r>
      <w:r w:rsidR="00384F82">
        <w:rPr>
          <w:rFonts w:ascii="宋体" w:hAnsi="宋体" w:hint="eastAsia"/>
          <w:bCs/>
        </w:rPr>
        <w:t>8</w:t>
      </w:r>
      <w:r w:rsidRPr="005B507D">
        <w:rPr>
          <w:rFonts w:ascii="宋体" w:hAnsi="宋体"/>
          <w:bCs/>
        </w:rPr>
        <w:t>日</w:t>
      </w:r>
      <w:r w:rsidRPr="005B507D">
        <w:rPr>
          <w:rFonts w:ascii="宋体" w:hAnsi="宋体" w:hint="eastAsia"/>
          <w:bCs/>
        </w:rPr>
        <w:t>14</w:t>
      </w:r>
      <w:r w:rsidRPr="005B507D">
        <w:rPr>
          <w:rFonts w:ascii="宋体" w:hAnsi="宋体"/>
          <w:bCs/>
        </w:rPr>
        <w:t>时</w:t>
      </w:r>
      <w:r>
        <w:rPr>
          <w:rFonts w:ascii="宋体" w:hAnsi="宋体" w:hint="eastAsia"/>
          <w:bCs/>
        </w:rPr>
        <w:t>30</w:t>
      </w:r>
      <w:r>
        <w:rPr>
          <w:rFonts w:ascii="宋体" w:hAnsi="宋体"/>
          <w:bCs/>
        </w:rPr>
        <w:t>分</w:t>
      </w:r>
      <w:r>
        <w:rPr>
          <w:rFonts w:ascii="宋体" w:hAnsi="宋体" w:hint="eastAsia"/>
          <w:bCs/>
        </w:rPr>
        <w:t>（北京时间）</w:t>
      </w:r>
      <w:bookmarkEnd w:id="27"/>
      <w:r>
        <w:rPr>
          <w:rFonts w:ascii="宋体" w:hAnsi="宋体"/>
          <w:bCs/>
        </w:rPr>
        <w:t>。</w:t>
      </w:r>
    </w:p>
    <w:p w14:paraId="768F6238" w14:textId="77777777" w:rsidR="002A47C8" w:rsidRDefault="00000000">
      <w:pPr>
        <w:pStyle w:val="20"/>
        <w:numPr>
          <w:ilvl w:val="0"/>
          <w:numId w:val="0"/>
        </w:numPr>
        <w:snapToGrid w:val="0"/>
        <w:spacing w:before="0" w:after="0" w:line="360" w:lineRule="auto"/>
        <w:ind w:firstLineChars="175" w:firstLine="422"/>
        <w:rPr>
          <w:rFonts w:ascii="宋体" w:eastAsia="宋体" w:hAnsi="宋体" w:hint="eastAsia"/>
          <w:sz w:val="24"/>
          <w:szCs w:val="24"/>
        </w:rPr>
      </w:pPr>
      <w:bookmarkStart w:id="28" w:name="_Toc118481471"/>
      <w:bookmarkStart w:id="29" w:name="_Toc118481382"/>
      <w:bookmarkStart w:id="30" w:name="_Toc118661788"/>
      <w:r>
        <w:rPr>
          <w:rFonts w:ascii="宋体" w:eastAsia="宋体" w:hAnsi="宋体" w:hint="eastAsia"/>
          <w:sz w:val="24"/>
          <w:szCs w:val="24"/>
        </w:rPr>
        <w:t>6</w:t>
      </w:r>
      <w:bookmarkStart w:id="31" w:name="_Toc118481383"/>
      <w:bookmarkStart w:id="32" w:name="_Toc118661789"/>
      <w:bookmarkStart w:id="33" w:name="_Toc118481472"/>
      <w:bookmarkEnd w:id="28"/>
      <w:bookmarkEnd w:id="29"/>
      <w:bookmarkEnd w:id="30"/>
      <w:r>
        <w:rPr>
          <w:rFonts w:ascii="宋体" w:eastAsia="宋体" w:hAnsi="宋体" w:hint="eastAsia"/>
          <w:sz w:val="24"/>
          <w:szCs w:val="24"/>
        </w:rPr>
        <w:t>．联系方式</w:t>
      </w:r>
      <w:bookmarkEnd w:id="31"/>
      <w:bookmarkEnd w:id="32"/>
      <w:bookmarkEnd w:id="33"/>
    </w:p>
    <w:p w14:paraId="75B7EBA9" w14:textId="77777777" w:rsidR="002A47C8" w:rsidRDefault="00000000">
      <w:pPr>
        <w:pStyle w:val="a"/>
        <w:numPr>
          <w:ilvl w:val="0"/>
          <w:numId w:val="0"/>
        </w:numPr>
        <w:snapToGrid w:val="0"/>
        <w:spacing w:line="360" w:lineRule="auto"/>
        <w:ind w:leftChars="100" w:left="210" w:firstLineChars="100" w:firstLine="210"/>
        <w:rPr>
          <w:rFonts w:hAnsi="宋体" w:cs="宋体" w:hint="eastAsia"/>
          <w:snapToGrid w:val="0"/>
          <w:sz w:val="21"/>
        </w:rPr>
      </w:pPr>
      <w:r>
        <w:rPr>
          <w:rFonts w:hAnsi="宋体" w:cs="宋体" w:hint="eastAsia"/>
          <w:snapToGrid w:val="0"/>
          <w:sz w:val="21"/>
        </w:rPr>
        <w:t>比选人：重庆科学城高新置业有限公司</w:t>
      </w:r>
    </w:p>
    <w:p w14:paraId="2BD8B333" w14:textId="77777777" w:rsidR="002A47C8" w:rsidRDefault="00000000">
      <w:pPr>
        <w:pStyle w:val="a"/>
        <w:numPr>
          <w:ilvl w:val="0"/>
          <w:numId w:val="0"/>
        </w:numPr>
        <w:snapToGrid w:val="0"/>
        <w:spacing w:line="360" w:lineRule="auto"/>
        <w:ind w:leftChars="100" w:left="210" w:firstLineChars="100" w:firstLine="210"/>
        <w:rPr>
          <w:rFonts w:hAnsi="宋体" w:cs="宋体" w:hint="eastAsia"/>
          <w:snapToGrid w:val="0"/>
          <w:sz w:val="21"/>
        </w:rPr>
      </w:pPr>
      <w:r>
        <w:rPr>
          <w:rFonts w:hAnsi="宋体" w:cs="宋体" w:hint="eastAsia"/>
          <w:snapToGrid w:val="0"/>
          <w:sz w:val="21"/>
        </w:rPr>
        <w:t>地址：</w:t>
      </w:r>
      <w:r>
        <w:rPr>
          <w:rFonts w:hAnsi="宋体" w:hint="eastAsia"/>
          <w:bCs/>
        </w:rPr>
        <w:t>重庆市高新区高龙大道延长段337号西部（重庆）科学城建筑科技总部园</w:t>
      </w:r>
      <w:r>
        <w:rPr>
          <w:rFonts w:hAnsi="宋体" w:cs="宋体" w:hint="eastAsia"/>
          <w:snapToGrid w:val="0"/>
          <w:sz w:val="21"/>
        </w:rPr>
        <w:t>8栋3楼</w:t>
      </w:r>
    </w:p>
    <w:p w14:paraId="335F684C" w14:textId="77777777" w:rsidR="002A47C8" w:rsidRDefault="00000000">
      <w:pPr>
        <w:pStyle w:val="a"/>
        <w:numPr>
          <w:ilvl w:val="0"/>
          <w:numId w:val="0"/>
        </w:numPr>
        <w:snapToGrid w:val="0"/>
        <w:spacing w:line="360" w:lineRule="auto"/>
        <w:ind w:leftChars="100" w:left="210" w:firstLineChars="100" w:firstLine="210"/>
        <w:rPr>
          <w:rFonts w:hAnsi="宋体" w:cs="宋体" w:hint="eastAsia"/>
          <w:snapToGrid w:val="0"/>
          <w:sz w:val="21"/>
        </w:rPr>
      </w:pPr>
      <w:r>
        <w:rPr>
          <w:rFonts w:hAnsi="宋体" w:cs="宋体" w:hint="eastAsia"/>
          <w:snapToGrid w:val="0"/>
          <w:sz w:val="21"/>
        </w:rPr>
        <w:t>联系人：徐老师</w:t>
      </w:r>
    </w:p>
    <w:p w14:paraId="6E30EAFF" w14:textId="6FB025A7" w:rsidR="002A47C8" w:rsidRDefault="00000000">
      <w:pPr>
        <w:pStyle w:val="a"/>
        <w:numPr>
          <w:ilvl w:val="0"/>
          <w:numId w:val="0"/>
        </w:numPr>
        <w:snapToGrid w:val="0"/>
        <w:spacing w:line="360" w:lineRule="auto"/>
        <w:ind w:firstLineChars="175" w:firstLine="368"/>
        <w:rPr>
          <w:rFonts w:hAnsi="宋体" w:cs="宋体" w:hint="eastAsia"/>
          <w:snapToGrid w:val="0"/>
          <w:sz w:val="21"/>
        </w:rPr>
      </w:pPr>
      <w:r>
        <w:rPr>
          <w:rFonts w:hAnsi="宋体" w:cs="宋体" w:hint="eastAsia"/>
          <w:snapToGrid w:val="0"/>
          <w:sz w:val="21"/>
        </w:rPr>
        <w:t>联系电话：023-</w:t>
      </w:r>
      <w:r w:rsidR="009827F9">
        <w:rPr>
          <w:rFonts w:hAnsi="宋体" w:cs="宋体" w:hint="eastAsia"/>
          <w:snapToGrid w:val="0"/>
          <w:sz w:val="21"/>
        </w:rPr>
        <w:t>68160737</w:t>
      </w:r>
    </w:p>
    <w:p w14:paraId="65B42C19" w14:textId="77777777" w:rsidR="002A47C8" w:rsidRDefault="002A47C8">
      <w:pPr>
        <w:pStyle w:val="a"/>
        <w:numPr>
          <w:ilvl w:val="0"/>
          <w:numId w:val="0"/>
        </w:numPr>
        <w:snapToGrid w:val="0"/>
        <w:spacing w:line="360" w:lineRule="auto"/>
        <w:ind w:firstLineChars="175" w:firstLine="368"/>
        <w:rPr>
          <w:rFonts w:hAnsi="宋体" w:cs="宋体" w:hint="eastAsia"/>
          <w:snapToGrid w:val="0"/>
          <w:sz w:val="21"/>
        </w:rPr>
      </w:pPr>
    </w:p>
    <w:p w14:paraId="4C0CB7D6" w14:textId="77777777" w:rsidR="002A47C8" w:rsidRDefault="00000000">
      <w:pPr>
        <w:pStyle w:val="a"/>
        <w:numPr>
          <w:ilvl w:val="0"/>
          <w:numId w:val="0"/>
        </w:numPr>
        <w:snapToGrid w:val="0"/>
        <w:spacing w:line="360" w:lineRule="auto"/>
        <w:ind w:firstLineChars="175" w:firstLine="368"/>
        <w:rPr>
          <w:rFonts w:hAnsi="宋体" w:cs="宋体" w:hint="eastAsia"/>
          <w:snapToGrid w:val="0"/>
          <w:sz w:val="21"/>
        </w:rPr>
      </w:pPr>
      <w:r>
        <w:rPr>
          <w:rFonts w:hAnsi="宋体" w:cs="宋体" w:hint="eastAsia"/>
          <w:snapToGrid w:val="0"/>
          <w:sz w:val="21"/>
        </w:rPr>
        <w:t>比选代理机构：</w:t>
      </w:r>
      <w:bookmarkStart w:id="34" w:name="_Hlk217566809"/>
      <w:r>
        <w:rPr>
          <w:rFonts w:hAnsi="宋体" w:cs="宋体" w:hint="eastAsia"/>
          <w:snapToGrid w:val="0"/>
          <w:sz w:val="21"/>
        </w:rPr>
        <w:t>重庆众樾工程管理咨询有限公司</w:t>
      </w:r>
      <w:bookmarkEnd w:id="34"/>
    </w:p>
    <w:p w14:paraId="1EF57725" w14:textId="77777777" w:rsidR="002A47C8" w:rsidRDefault="00000000">
      <w:pPr>
        <w:pStyle w:val="a"/>
        <w:numPr>
          <w:ilvl w:val="0"/>
          <w:numId w:val="0"/>
        </w:numPr>
        <w:snapToGrid w:val="0"/>
        <w:spacing w:line="360" w:lineRule="auto"/>
        <w:ind w:firstLineChars="175" w:firstLine="368"/>
        <w:rPr>
          <w:rFonts w:hAnsi="宋体" w:cs="宋体" w:hint="eastAsia"/>
          <w:snapToGrid w:val="0"/>
          <w:sz w:val="21"/>
        </w:rPr>
      </w:pPr>
      <w:bookmarkStart w:id="35" w:name="_Hlk217566876"/>
      <w:r>
        <w:rPr>
          <w:rFonts w:hAnsi="宋体" w:cs="宋体" w:hint="eastAsia"/>
          <w:snapToGrid w:val="0"/>
          <w:sz w:val="21"/>
        </w:rPr>
        <w:t>地址：</w:t>
      </w:r>
      <w:bookmarkStart w:id="36" w:name="_Hlk217566828"/>
      <w:r>
        <w:rPr>
          <w:rFonts w:hAnsi="宋体" w:hint="eastAsia"/>
          <w:bCs/>
        </w:rPr>
        <w:t>重庆市高新区高龙大道延长段337号西部（重庆）科学城建筑科技总部园9栋216室</w:t>
      </w:r>
      <w:bookmarkEnd w:id="36"/>
    </w:p>
    <w:bookmarkEnd w:id="35"/>
    <w:p w14:paraId="49E87738" w14:textId="77777777" w:rsidR="002A47C8" w:rsidRDefault="00000000">
      <w:pPr>
        <w:pStyle w:val="a"/>
        <w:numPr>
          <w:ilvl w:val="0"/>
          <w:numId w:val="0"/>
        </w:numPr>
        <w:snapToGrid w:val="0"/>
        <w:spacing w:line="360" w:lineRule="auto"/>
        <w:ind w:firstLineChars="175" w:firstLine="368"/>
        <w:rPr>
          <w:rFonts w:hAnsi="宋体" w:cs="宋体" w:hint="eastAsia"/>
          <w:snapToGrid w:val="0"/>
          <w:sz w:val="21"/>
        </w:rPr>
      </w:pPr>
      <w:r>
        <w:rPr>
          <w:rFonts w:hAnsi="宋体" w:cs="宋体" w:hint="eastAsia"/>
          <w:snapToGrid w:val="0"/>
          <w:sz w:val="21"/>
        </w:rPr>
        <w:t xml:space="preserve">联系人：张老师   </w:t>
      </w:r>
    </w:p>
    <w:p w14:paraId="763282B2" w14:textId="77777777" w:rsidR="002A47C8" w:rsidRDefault="00000000">
      <w:pPr>
        <w:pStyle w:val="a"/>
        <w:numPr>
          <w:ilvl w:val="0"/>
          <w:numId w:val="0"/>
        </w:numPr>
        <w:snapToGrid w:val="0"/>
        <w:spacing w:line="360" w:lineRule="auto"/>
        <w:ind w:firstLineChars="175" w:firstLine="368"/>
        <w:rPr>
          <w:rFonts w:hAnsi="宋体" w:cs="宋体" w:hint="eastAsia"/>
          <w:snapToGrid w:val="0"/>
          <w:sz w:val="21"/>
        </w:rPr>
      </w:pPr>
      <w:r>
        <w:rPr>
          <w:rFonts w:hAnsi="宋体" w:cs="宋体" w:hint="eastAsia"/>
          <w:snapToGrid w:val="0"/>
          <w:sz w:val="21"/>
        </w:rPr>
        <w:t>联系电话：</w:t>
      </w:r>
      <w:r>
        <w:rPr>
          <w:rFonts w:hAnsi="宋体" w:cs="宋体"/>
          <w:snapToGrid w:val="0"/>
          <w:sz w:val="21"/>
        </w:rPr>
        <w:t>023-</w:t>
      </w:r>
      <w:r>
        <w:rPr>
          <w:rFonts w:hAnsi="宋体" w:cs="宋体" w:hint="eastAsia"/>
          <w:snapToGrid w:val="0"/>
          <w:sz w:val="21"/>
        </w:rPr>
        <w:t>86519919</w:t>
      </w:r>
    </w:p>
    <w:p w14:paraId="0ACCE153" w14:textId="5505E16F" w:rsidR="002A47C8" w:rsidRDefault="00000000">
      <w:pPr>
        <w:pStyle w:val="a"/>
        <w:numPr>
          <w:ilvl w:val="0"/>
          <w:numId w:val="0"/>
        </w:numPr>
        <w:snapToGrid w:val="0"/>
        <w:spacing w:line="240" w:lineRule="atLeast"/>
        <w:ind w:firstLineChars="175" w:firstLine="420"/>
        <w:jc w:val="right"/>
        <w:rPr>
          <w:rFonts w:hAnsi="宋体" w:cs="宋体" w:hint="eastAsia"/>
          <w:snapToGrid w:val="0"/>
          <w:sz w:val="24"/>
          <w:szCs w:val="24"/>
        </w:rPr>
      </w:pPr>
      <w:r>
        <w:rPr>
          <w:rFonts w:hAnsi="宋体" w:cs="宋体" w:hint="eastAsia"/>
          <w:snapToGrid w:val="0"/>
          <w:sz w:val="24"/>
          <w:szCs w:val="24"/>
        </w:rPr>
        <w:t>2025年12月3</w:t>
      </w:r>
      <w:r w:rsidR="00326E9E">
        <w:rPr>
          <w:rFonts w:hAnsi="宋体" w:cs="宋体" w:hint="eastAsia"/>
          <w:snapToGrid w:val="0"/>
          <w:sz w:val="24"/>
          <w:szCs w:val="24"/>
        </w:rPr>
        <w:t>1</w:t>
      </w:r>
      <w:r>
        <w:rPr>
          <w:rFonts w:hAnsi="宋体" w:cs="宋体" w:hint="eastAsia"/>
          <w:snapToGrid w:val="0"/>
          <w:sz w:val="24"/>
          <w:szCs w:val="24"/>
        </w:rPr>
        <w:t>日</w:t>
      </w:r>
    </w:p>
    <w:bookmarkEnd w:id="8"/>
    <w:p w14:paraId="70ECEDF6" w14:textId="77777777" w:rsidR="002A47C8" w:rsidRDefault="00000000">
      <w:pPr>
        <w:pStyle w:val="a"/>
        <w:numPr>
          <w:ilvl w:val="0"/>
          <w:numId w:val="0"/>
        </w:numPr>
        <w:snapToGrid w:val="0"/>
        <w:spacing w:line="240" w:lineRule="atLeast"/>
        <w:ind w:firstLineChars="175" w:firstLine="420"/>
        <w:jc w:val="center"/>
        <w:rPr>
          <w:rFonts w:hAnsi="宋体" w:cs="宋体" w:hint="eastAsia"/>
          <w:snapToGrid w:val="0"/>
          <w:sz w:val="24"/>
          <w:szCs w:val="24"/>
        </w:rPr>
      </w:pPr>
      <w:r>
        <w:rPr>
          <w:rFonts w:hAnsi="宋体" w:cs="宋体"/>
          <w:snapToGrid w:val="0"/>
          <w:sz w:val="24"/>
          <w:szCs w:val="24"/>
        </w:rPr>
        <w:br w:type="page"/>
      </w:r>
    </w:p>
    <w:p w14:paraId="4C71FB24" w14:textId="77777777" w:rsidR="002A47C8" w:rsidRDefault="00000000">
      <w:pPr>
        <w:pStyle w:val="1f2"/>
        <w:spacing w:before="0" w:after="0" w:line="360" w:lineRule="auto"/>
        <w:rPr>
          <w:rFonts w:eastAsia="宋体" w:hint="eastAsia"/>
          <w:sz w:val="36"/>
          <w:szCs w:val="36"/>
        </w:rPr>
      </w:pPr>
      <w:bookmarkStart w:id="37" w:name="_Toc118661790"/>
      <w:bookmarkEnd w:id="9"/>
      <w:r>
        <w:rPr>
          <w:rFonts w:eastAsia="宋体" w:hint="eastAsia"/>
          <w:sz w:val="36"/>
          <w:szCs w:val="36"/>
        </w:rPr>
        <w:lastRenderedPageBreak/>
        <w:t>第二章  竞选人须知</w:t>
      </w:r>
      <w:bookmarkEnd w:id="1"/>
      <w:bookmarkEnd w:id="37"/>
    </w:p>
    <w:p w14:paraId="4BBC68D2" w14:textId="77777777" w:rsidR="002A47C8" w:rsidRDefault="00000000">
      <w:pPr>
        <w:autoSpaceDE w:val="0"/>
        <w:autoSpaceDN w:val="0"/>
        <w:adjustRightInd w:val="0"/>
        <w:spacing w:line="360" w:lineRule="auto"/>
        <w:ind w:right="-109"/>
        <w:jc w:val="left"/>
        <w:rPr>
          <w:rFonts w:ascii="宋体" w:hAnsi="宋体" w:hint="eastAsia"/>
          <w:b/>
          <w:kern w:val="0"/>
          <w:sz w:val="28"/>
          <w:szCs w:val="28"/>
        </w:rPr>
      </w:pPr>
      <w:bookmarkStart w:id="38" w:name="_Toc199124757"/>
      <w:r>
        <w:rPr>
          <w:rFonts w:ascii="宋体" w:hAnsi="宋体" w:hint="eastAsia"/>
          <w:b/>
          <w:kern w:val="0"/>
          <w:sz w:val="28"/>
          <w:szCs w:val="28"/>
        </w:rPr>
        <w:t>竞选人须知前附表</w:t>
      </w:r>
      <w:bookmarkEnd w:id="38"/>
    </w:p>
    <w:p w14:paraId="160E2AD7" w14:textId="77777777" w:rsidR="002A47C8" w:rsidRDefault="00000000">
      <w:pPr>
        <w:autoSpaceDE w:val="0"/>
        <w:autoSpaceDN w:val="0"/>
        <w:adjustRightInd w:val="0"/>
        <w:spacing w:line="360" w:lineRule="auto"/>
        <w:ind w:right="-109" w:firstLineChars="200" w:firstLine="420"/>
        <w:rPr>
          <w:rFonts w:ascii="宋体" w:hAnsi="宋体" w:hint="eastAsia"/>
          <w:bCs/>
          <w:kern w:val="0"/>
          <w:sz w:val="28"/>
          <w:szCs w:val="28"/>
        </w:rPr>
      </w:pPr>
      <w:bookmarkStart w:id="39" w:name="_Hlk217567031"/>
      <w:r>
        <w:rPr>
          <w:rFonts w:ascii="宋体" w:hAnsi="宋体" w:hint="eastAsia"/>
          <w:bCs/>
          <w:kern w:val="0"/>
          <w:szCs w:val="21"/>
        </w:rPr>
        <w:t>竞选人须知前附表与正文不一致的，以竞选人须知前附表为准</w:t>
      </w:r>
      <w:bookmarkEnd w:id="39"/>
      <w:r>
        <w:rPr>
          <w:rFonts w:ascii="宋体" w:hAnsi="宋体" w:hint="eastAsia"/>
          <w:bCs/>
          <w:kern w:val="0"/>
          <w:szCs w:val="21"/>
        </w:rPr>
        <w:t>。</w:t>
      </w:r>
    </w:p>
    <w:tbl>
      <w:tblPr>
        <w:tblW w:w="97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0"/>
        <w:gridCol w:w="2007"/>
        <w:gridCol w:w="6634"/>
      </w:tblGrid>
      <w:tr w:rsidR="002A47C8" w14:paraId="011685EE" w14:textId="77777777" w:rsidTr="005B507D">
        <w:trPr>
          <w:trHeight w:val="669"/>
          <w:tblHeader/>
          <w:jc w:val="center"/>
        </w:trPr>
        <w:tc>
          <w:tcPr>
            <w:tcW w:w="1090" w:type="dxa"/>
            <w:vAlign w:val="center"/>
          </w:tcPr>
          <w:p w14:paraId="388E38D2" w14:textId="77777777" w:rsidR="002A47C8" w:rsidRDefault="00000000">
            <w:pPr>
              <w:autoSpaceDE w:val="0"/>
              <w:autoSpaceDN w:val="0"/>
              <w:adjustRightInd w:val="0"/>
              <w:spacing w:line="400" w:lineRule="exact"/>
              <w:ind w:right="-20"/>
              <w:jc w:val="center"/>
              <w:rPr>
                <w:rFonts w:ascii="宋体" w:hAnsi="宋体" w:hint="eastAsia"/>
                <w:b/>
                <w:kern w:val="0"/>
                <w:szCs w:val="21"/>
              </w:rPr>
            </w:pPr>
            <w:r>
              <w:rPr>
                <w:rFonts w:ascii="宋体" w:hAnsi="宋体" w:hint="eastAsia"/>
                <w:b/>
                <w:kern w:val="0"/>
                <w:szCs w:val="21"/>
              </w:rPr>
              <w:t>条款号</w:t>
            </w:r>
          </w:p>
        </w:tc>
        <w:tc>
          <w:tcPr>
            <w:tcW w:w="2007" w:type="dxa"/>
            <w:vAlign w:val="center"/>
          </w:tcPr>
          <w:p w14:paraId="4326AB67" w14:textId="77777777" w:rsidR="002A47C8" w:rsidRDefault="00000000">
            <w:pPr>
              <w:tabs>
                <w:tab w:val="left" w:pos="1560"/>
                <w:tab w:val="left" w:pos="1980"/>
                <w:tab w:val="left" w:pos="2400"/>
              </w:tabs>
              <w:autoSpaceDE w:val="0"/>
              <w:autoSpaceDN w:val="0"/>
              <w:adjustRightInd w:val="0"/>
              <w:spacing w:line="400" w:lineRule="exact"/>
              <w:ind w:right="-20"/>
              <w:jc w:val="center"/>
              <w:rPr>
                <w:rFonts w:ascii="宋体" w:hAnsi="宋体" w:hint="eastAsia"/>
                <w:b/>
                <w:kern w:val="0"/>
                <w:szCs w:val="21"/>
              </w:rPr>
            </w:pPr>
            <w:r>
              <w:rPr>
                <w:rFonts w:ascii="宋体" w:hAnsi="宋体" w:hint="eastAsia"/>
                <w:b/>
                <w:kern w:val="0"/>
                <w:szCs w:val="21"/>
              </w:rPr>
              <w:t>条款名称</w:t>
            </w:r>
          </w:p>
        </w:tc>
        <w:tc>
          <w:tcPr>
            <w:tcW w:w="6634" w:type="dxa"/>
            <w:vAlign w:val="center"/>
          </w:tcPr>
          <w:p w14:paraId="3D8A6376" w14:textId="77777777" w:rsidR="002A47C8" w:rsidRDefault="00000000">
            <w:pPr>
              <w:tabs>
                <w:tab w:val="left" w:pos="1540"/>
                <w:tab w:val="left" w:pos="1960"/>
                <w:tab w:val="left" w:pos="2380"/>
              </w:tabs>
              <w:autoSpaceDE w:val="0"/>
              <w:autoSpaceDN w:val="0"/>
              <w:adjustRightInd w:val="0"/>
              <w:spacing w:line="400" w:lineRule="exact"/>
              <w:ind w:right="-20" w:firstLineChars="200" w:firstLine="422"/>
              <w:jc w:val="center"/>
              <w:rPr>
                <w:rFonts w:ascii="宋体" w:hAnsi="宋体" w:hint="eastAsia"/>
                <w:b/>
                <w:kern w:val="0"/>
                <w:szCs w:val="21"/>
              </w:rPr>
            </w:pPr>
            <w:r>
              <w:rPr>
                <w:rFonts w:ascii="宋体" w:hAnsi="宋体" w:hint="eastAsia"/>
                <w:b/>
                <w:kern w:val="0"/>
                <w:szCs w:val="21"/>
              </w:rPr>
              <w:t>编列内容</w:t>
            </w:r>
          </w:p>
        </w:tc>
      </w:tr>
      <w:tr w:rsidR="002A47C8" w14:paraId="05E76153" w14:textId="77777777" w:rsidTr="005B507D">
        <w:trPr>
          <w:trHeight w:val="1152"/>
          <w:jc w:val="center"/>
        </w:trPr>
        <w:tc>
          <w:tcPr>
            <w:tcW w:w="1090" w:type="dxa"/>
            <w:vAlign w:val="center"/>
          </w:tcPr>
          <w:p w14:paraId="581CA9B1"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1.1.2</w:t>
            </w:r>
          </w:p>
        </w:tc>
        <w:tc>
          <w:tcPr>
            <w:tcW w:w="2007" w:type="dxa"/>
            <w:vAlign w:val="center"/>
          </w:tcPr>
          <w:p w14:paraId="5EA6C7E9"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比选人</w:t>
            </w:r>
          </w:p>
        </w:tc>
        <w:tc>
          <w:tcPr>
            <w:tcW w:w="6634" w:type="dxa"/>
            <w:vAlign w:val="center"/>
          </w:tcPr>
          <w:p w14:paraId="3F502E6E" w14:textId="77777777" w:rsidR="002A47C8" w:rsidRDefault="00000000">
            <w:pPr>
              <w:pStyle w:val="a"/>
              <w:numPr>
                <w:ilvl w:val="0"/>
                <w:numId w:val="0"/>
              </w:numPr>
              <w:tabs>
                <w:tab w:val="clear" w:pos="360"/>
                <w:tab w:val="left" w:pos="-77"/>
              </w:tabs>
              <w:snapToGrid w:val="0"/>
              <w:spacing w:line="360" w:lineRule="auto"/>
              <w:ind w:leftChars="-37" w:left="-78" w:firstLineChars="200" w:firstLine="420"/>
              <w:rPr>
                <w:rFonts w:hAnsi="宋体" w:cs="宋体" w:hint="eastAsia"/>
                <w:snapToGrid w:val="0"/>
                <w:sz w:val="21"/>
              </w:rPr>
            </w:pPr>
            <w:r>
              <w:rPr>
                <w:rFonts w:hAnsi="宋体" w:cs="宋体" w:hint="eastAsia"/>
                <w:snapToGrid w:val="0"/>
                <w:sz w:val="21"/>
              </w:rPr>
              <w:t>比选人：重庆科学城高新置业有限公司</w:t>
            </w:r>
          </w:p>
          <w:p w14:paraId="02120450" w14:textId="77777777" w:rsidR="002A47C8" w:rsidRDefault="00000000">
            <w:pPr>
              <w:pStyle w:val="a"/>
              <w:numPr>
                <w:ilvl w:val="0"/>
                <w:numId w:val="0"/>
              </w:numPr>
              <w:tabs>
                <w:tab w:val="clear" w:pos="360"/>
                <w:tab w:val="left" w:pos="-77"/>
              </w:tabs>
              <w:snapToGrid w:val="0"/>
              <w:spacing w:line="360" w:lineRule="auto"/>
              <w:ind w:leftChars="-37" w:left="-78" w:firstLineChars="200" w:firstLine="420"/>
              <w:rPr>
                <w:rFonts w:hAnsi="宋体" w:cs="宋体" w:hint="eastAsia"/>
                <w:snapToGrid w:val="0"/>
                <w:sz w:val="21"/>
              </w:rPr>
            </w:pPr>
            <w:r>
              <w:rPr>
                <w:rFonts w:hAnsi="宋体" w:cs="宋体" w:hint="eastAsia"/>
                <w:snapToGrid w:val="0"/>
                <w:sz w:val="21"/>
              </w:rPr>
              <w:t>地址：</w:t>
            </w:r>
            <w:r>
              <w:rPr>
                <w:rFonts w:hAnsi="宋体" w:hint="eastAsia"/>
                <w:bCs/>
                <w:sz w:val="21"/>
              </w:rPr>
              <w:t>重庆市高新区高龙大道延长段337号西部（重庆）科学城建筑科技总部园</w:t>
            </w:r>
            <w:r>
              <w:rPr>
                <w:rFonts w:hAnsi="宋体" w:cs="宋体" w:hint="eastAsia"/>
                <w:snapToGrid w:val="0"/>
                <w:sz w:val="21"/>
              </w:rPr>
              <w:t>8栋3楼</w:t>
            </w:r>
          </w:p>
          <w:p w14:paraId="083C1615" w14:textId="77777777" w:rsidR="002A47C8" w:rsidRDefault="00000000">
            <w:pPr>
              <w:pStyle w:val="a"/>
              <w:numPr>
                <w:ilvl w:val="0"/>
                <w:numId w:val="0"/>
              </w:numPr>
              <w:tabs>
                <w:tab w:val="clear" w:pos="360"/>
                <w:tab w:val="left" w:pos="-77"/>
              </w:tabs>
              <w:snapToGrid w:val="0"/>
              <w:spacing w:line="360" w:lineRule="auto"/>
              <w:ind w:leftChars="-37" w:left="-78" w:firstLineChars="200" w:firstLine="420"/>
              <w:rPr>
                <w:rFonts w:hAnsi="宋体" w:cs="宋体" w:hint="eastAsia"/>
                <w:snapToGrid w:val="0"/>
                <w:sz w:val="21"/>
              </w:rPr>
            </w:pPr>
            <w:r>
              <w:rPr>
                <w:rFonts w:hAnsi="宋体" w:cs="宋体" w:hint="eastAsia"/>
                <w:snapToGrid w:val="0"/>
                <w:sz w:val="21"/>
              </w:rPr>
              <w:t>联系人：徐老师</w:t>
            </w:r>
          </w:p>
          <w:p w14:paraId="0427CCC5" w14:textId="4FDBD85A" w:rsidR="002A47C8" w:rsidRDefault="00000000">
            <w:pPr>
              <w:pStyle w:val="a"/>
              <w:numPr>
                <w:ilvl w:val="0"/>
                <w:numId w:val="0"/>
              </w:numPr>
              <w:tabs>
                <w:tab w:val="clear" w:pos="360"/>
                <w:tab w:val="left" w:pos="-77"/>
              </w:tabs>
              <w:snapToGrid w:val="0"/>
              <w:spacing w:line="360" w:lineRule="auto"/>
              <w:ind w:leftChars="-37" w:left="-78" w:firstLineChars="200" w:firstLine="420"/>
              <w:rPr>
                <w:rFonts w:hAnsi="宋体" w:cs="宋体" w:hint="eastAsia"/>
                <w:snapToGrid w:val="0"/>
                <w:sz w:val="21"/>
              </w:rPr>
            </w:pPr>
            <w:r>
              <w:rPr>
                <w:rFonts w:hAnsi="宋体" w:cs="宋体" w:hint="eastAsia"/>
                <w:snapToGrid w:val="0"/>
                <w:sz w:val="21"/>
              </w:rPr>
              <w:t>联系电话：</w:t>
            </w:r>
            <w:r w:rsidR="007940DD">
              <w:rPr>
                <w:rFonts w:hAnsi="宋体" w:cs="宋体" w:hint="eastAsia"/>
                <w:snapToGrid w:val="0"/>
                <w:color w:val="000000"/>
                <w:sz w:val="21"/>
              </w:rPr>
              <w:t>023-</w:t>
            </w:r>
            <w:r w:rsidR="007940DD" w:rsidRPr="00C76120">
              <w:rPr>
                <w:rFonts w:hAnsi="宋体" w:cs="宋体"/>
                <w:snapToGrid w:val="0"/>
                <w:color w:val="000000"/>
                <w:sz w:val="21"/>
              </w:rPr>
              <w:t>68160737</w:t>
            </w:r>
          </w:p>
        </w:tc>
      </w:tr>
      <w:tr w:rsidR="002A47C8" w14:paraId="7F257900" w14:textId="77777777" w:rsidTr="005B507D">
        <w:trPr>
          <w:trHeight w:val="1549"/>
          <w:jc w:val="center"/>
        </w:trPr>
        <w:tc>
          <w:tcPr>
            <w:tcW w:w="1090" w:type="dxa"/>
            <w:vAlign w:val="center"/>
          </w:tcPr>
          <w:p w14:paraId="188D677A"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1.1.3</w:t>
            </w:r>
          </w:p>
        </w:tc>
        <w:tc>
          <w:tcPr>
            <w:tcW w:w="2007" w:type="dxa"/>
            <w:vAlign w:val="center"/>
          </w:tcPr>
          <w:p w14:paraId="03C77A59"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比选代理机构</w:t>
            </w:r>
          </w:p>
        </w:tc>
        <w:tc>
          <w:tcPr>
            <w:tcW w:w="6634" w:type="dxa"/>
            <w:vAlign w:val="center"/>
          </w:tcPr>
          <w:p w14:paraId="16AD540E" w14:textId="77777777" w:rsidR="002A47C8" w:rsidRDefault="00000000">
            <w:pPr>
              <w:pStyle w:val="a"/>
              <w:numPr>
                <w:ilvl w:val="0"/>
                <w:numId w:val="0"/>
              </w:numPr>
              <w:tabs>
                <w:tab w:val="clear" w:pos="360"/>
              </w:tabs>
              <w:snapToGrid w:val="0"/>
              <w:spacing w:line="360" w:lineRule="auto"/>
              <w:ind w:leftChars="-39" w:left="-82" w:firstLineChars="200" w:firstLine="420"/>
              <w:rPr>
                <w:rFonts w:hAnsi="宋体" w:cs="宋体" w:hint="eastAsia"/>
                <w:snapToGrid w:val="0"/>
                <w:sz w:val="21"/>
              </w:rPr>
            </w:pPr>
            <w:r>
              <w:rPr>
                <w:rFonts w:hAnsi="宋体" w:cs="宋体" w:hint="eastAsia"/>
                <w:snapToGrid w:val="0"/>
                <w:sz w:val="21"/>
              </w:rPr>
              <w:t>比选代理机构：重庆众樾工程管理咨询有限公司</w:t>
            </w:r>
          </w:p>
          <w:p w14:paraId="127E6342" w14:textId="77777777" w:rsidR="002A47C8" w:rsidRDefault="00000000">
            <w:pPr>
              <w:pStyle w:val="a"/>
              <w:numPr>
                <w:ilvl w:val="0"/>
                <w:numId w:val="0"/>
              </w:numPr>
              <w:tabs>
                <w:tab w:val="clear" w:pos="360"/>
              </w:tabs>
              <w:snapToGrid w:val="0"/>
              <w:spacing w:line="360" w:lineRule="auto"/>
              <w:ind w:leftChars="-39" w:left="-82" w:firstLineChars="200" w:firstLine="420"/>
              <w:rPr>
                <w:rFonts w:hAnsi="宋体" w:cs="宋体" w:hint="eastAsia"/>
                <w:snapToGrid w:val="0"/>
                <w:sz w:val="21"/>
              </w:rPr>
            </w:pPr>
            <w:r>
              <w:rPr>
                <w:rFonts w:hAnsi="宋体" w:cs="宋体" w:hint="eastAsia"/>
                <w:snapToGrid w:val="0"/>
                <w:sz w:val="21"/>
              </w:rPr>
              <w:t>地址：</w:t>
            </w:r>
            <w:r>
              <w:rPr>
                <w:rFonts w:hAnsi="宋体" w:hint="eastAsia"/>
                <w:bCs/>
                <w:sz w:val="21"/>
              </w:rPr>
              <w:t>重庆市高新区高龙大道延长段337号西部（重庆）科学城建筑科技总部园9栋216室</w:t>
            </w:r>
          </w:p>
          <w:p w14:paraId="15B2A5B8" w14:textId="77777777" w:rsidR="002A47C8" w:rsidRDefault="00000000">
            <w:pPr>
              <w:pStyle w:val="a"/>
              <w:numPr>
                <w:ilvl w:val="0"/>
                <w:numId w:val="0"/>
              </w:numPr>
              <w:tabs>
                <w:tab w:val="clear" w:pos="360"/>
              </w:tabs>
              <w:snapToGrid w:val="0"/>
              <w:spacing w:line="360" w:lineRule="auto"/>
              <w:ind w:leftChars="-39" w:left="-82" w:firstLineChars="200" w:firstLine="420"/>
              <w:rPr>
                <w:rFonts w:hAnsi="宋体" w:cs="宋体" w:hint="eastAsia"/>
                <w:snapToGrid w:val="0"/>
                <w:sz w:val="21"/>
              </w:rPr>
            </w:pPr>
            <w:r>
              <w:rPr>
                <w:rFonts w:hAnsi="宋体" w:cs="宋体" w:hint="eastAsia"/>
                <w:snapToGrid w:val="0"/>
                <w:sz w:val="21"/>
              </w:rPr>
              <w:t>联系人：张老师</w:t>
            </w:r>
          </w:p>
          <w:p w14:paraId="018C51A9" w14:textId="77777777" w:rsidR="002A47C8" w:rsidRDefault="00000000">
            <w:pPr>
              <w:pStyle w:val="a"/>
              <w:numPr>
                <w:ilvl w:val="0"/>
                <w:numId w:val="0"/>
              </w:numPr>
              <w:tabs>
                <w:tab w:val="clear" w:pos="360"/>
              </w:tabs>
              <w:snapToGrid w:val="0"/>
              <w:spacing w:line="360" w:lineRule="auto"/>
              <w:ind w:leftChars="-39" w:left="-82" w:firstLineChars="200" w:firstLine="420"/>
              <w:rPr>
                <w:rFonts w:hAnsi="宋体" w:cs="宋体" w:hint="eastAsia"/>
                <w:snapToGrid w:val="0"/>
                <w:sz w:val="21"/>
              </w:rPr>
            </w:pPr>
            <w:r>
              <w:rPr>
                <w:rFonts w:hAnsi="宋体" w:cs="宋体" w:hint="eastAsia"/>
                <w:snapToGrid w:val="0"/>
                <w:sz w:val="21"/>
              </w:rPr>
              <w:t>联系电话：023-86519919</w:t>
            </w:r>
          </w:p>
        </w:tc>
      </w:tr>
      <w:tr w:rsidR="002A47C8" w14:paraId="3828BFC0" w14:textId="77777777" w:rsidTr="005B507D">
        <w:trPr>
          <w:trHeight w:val="60"/>
          <w:jc w:val="center"/>
        </w:trPr>
        <w:tc>
          <w:tcPr>
            <w:tcW w:w="1090" w:type="dxa"/>
            <w:vAlign w:val="center"/>
          </w:tcPr>
          <w:p w14:paraId="5B9FEAD3"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1.1.4</w:t>
            </w:r>
          </w:p>
        </w:tc>
        <w:tc>
          <w:tcPr>
            <w:tcW w:w="2007" w:type="dxa"/>
            <w:vAlign w:val="center"/>
          </w:tcPr>
          <w:p w14:paraId="21008AFA"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项目名称</w:t>
            </w:r>
          </w:p>
        </w:tc>
        <w:tc>
          <w:tcPr>
            <w:tcW w:w="6634" w:type="dxa"/>
            <w:vAlign w:val="center"/>
          </w:tcPr>
          <w:p w14:paraId="2CE068FF" w14:textId="77777777" w:rsidR="002A47C8" w:rsidRDefault="00000000">
            <w:pPr>
              <w:autoSpaceDE w:val="0"/>
              <w:autoSpaceDN w:val="0"/>
              <w:adjustRightInd w:val="0"/>
              <w:spacing w:line="400" w:lineRule="exact"/>
              <w:ind w:firstLineChars="200" w:firstLine="420"/>
              <w:rPr>
                <w:rFonts w:ascii="宋体" w:hAnsi="宋体" w:cs="MingLiUfalt" w:hint="eastAsia"/>
                <w:snapToGrid w:val="0"/>
                <w:kern w:val="0"/>
                <w:szCs w:val="21"/>
              </w:rPr>
            </w:pPr>
            <w:r>
              <w:rPr>
                <w:rFonts w:ascii="宋体" w:hAnsi="宋体" w:cs="MingLiUfalt" w:hint="eastAsia"/>
                <w:snapToGrid w:val="0"/>
                <w:kern w:val="0"/>
                <w:szCs w:val="21"/>
              </w:rPr>
              <w:t>凤栖湖小区、金凤中心居住小区项目营销广告推广（2026年度）</w:t>
            </w:r>
          </w:p>
        </w:tc>
      </w:tr>
      <w:tr w:rsidR="002A47C8" w14:paraId="19B08089" w14:textId="77777777" w:rsidTr="005B507D">
        <w:trPr>
          <w:trHeight w:val="60"/>
          <w:jc w:val="center"/>
        </w:trPr>
        <w:tc>
          <w:tcPr>
            <w:tcW w:w="1090" w:type="dxa"/>
            <w:vAlign w:val="center"/>
          </w:tcPr>
          <w:p w14:paraId="0E50FCAC"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1.1.5</w:t>
            </w:r>
          </w:p>
        </w:tc>
        <w:tc>
          <w:tcPr>
            <w:tcW w:w="2007" w:type="dxa"/>
            <w:vAlign w:val="center"/>
          </w:tcPr>
          <w:p w14:paraId="53FA16BE"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项目地址</w:t>
            </w:r>
          </w:p>
        </w:tc>
        <w:tc>
          <w:tcPr>
            <w:tcW w:w="6634" w:type="dxa"/>
            <w:vAlign w:val="center"/>
          </w:tcPr>
          <w:p w14:paraId="3C476312" w14:textId="77777777" w:rsidR="002A47C8" w:rsidRDefault="00000000">
            <w:pPr>
              <w:autoSpaceDE w:val="0"/>
              <w:autoSpaceDN w:val="0"/>
              <w:adjustRightInd w:val="0"/>
              <w:spacing w:line="400" w:lineRule="exact"/>
              <w:ind w:right="-23" w:firstLineChars="200" w:firstLine="420"/>
              <w:rPr>
                <w:rFonts w:ascii="宋体" w:hAnsi="宋体" w:hint="eastAsia"/>
                <w:szCs w:val="21"/>
              </w:rPr>
            </w:pPr>
            <w:r>
              <w:rPr>
                <w:rFonts w:ascii="宋体" w:hAnsi="宋体" w:cs="MingLiU" w:hint="eastAsia"/>
                <w:snapToGrid w:val="0"/>
                <w:kern w:val="0"/>
                <w:szCs w:val="21"/>
              </w:rPr>
              <w:t>凤栖湖小区、金凤中心居住小区</w:t>
            </w:r>
          </w:p>
        </w:tc>
      </w:tr>
      <w:tr w:rsidR="002A47C8" w14:paraId="570B9FDE" w14:textId="77777777" w:rsidTr="005B507D">
        <w:trPr>
          <w:trHeight w:val="474"/>
          <w:jc w:val="center"/>
        </w:trPr>
        <w:tc>
          <w:tcPr>
            <w:tcW w:w="1090" w:type="dxa"/>
            <w:vAlign w:val="center"/>
          </w:tcPr>
          <w:p w14:paraId="233FB6D4"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1.2.1</w:t>
            </w:r>
          </w:p>
        </w:tc>
        <w:tc>
          <w:tcPr>
            <w:tcW w:w="2007" w:type="dxa"/>
            <w:vAlign w:val="center"/>
          </w:tcPr>
          <w:p w14:paraId="5E559930"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资金来源</w:t>
            </w:r>
          </w:p>
        </w:tc>
        <w:tc>
          <w:tcPr>
            <w:tcW w:w="6634" w:type="dxa"/>
            <w:vAlign w:val="center"/>
          </w:tcPr>
          <w:p w14:paraId="14E2ACCB" w14:textId="77777777" w:rsidR="002A47C8" w:rsidRDefault="00000000">
            <w:pPr>
              <w:autoSpaceDE w:val="0"/>
              <w:autoSpaceDN w:val="0"/>
              <w:adjustRightInd w:val="0"/>
              <w:spacing w:line="400" w:lineRule="exact"/>
              <w:ind w:right="-23" w:firstLineChars="200" w:firstLine="420"/>
              <w:rPr>
                <w:rFonts w:ascii="宋体" w:hAnsi="宋体" w:hint="eastAsia"/>
                <w:szCs w:val="21"/>
              </w:rPr>
            </w:pPr>
            <w:r>
              <w:rPr>
                <w:rFonts w:ascii="宋体" w:hAnsi="宋体" w:cs="宋体" w:hint="eastAsia"/>
                <w:szCs w:val="21"/>
              </w:rPr>
              <w:t>业主自筹</w:t>
            </w:r>
          </w:p>
        </w:tc>
      </w:tr>
      <w:tr w:rsidR="002A47C8" w14:paraId="52D8FFFB" w14:textId="77777777" w:rsidTr="005B507D">
        <w:trPr>
          <w:trHeight w:val="474"/>
          <w:jc w:val="center"/>
        </w:trPr>
        <w:tc>
          <w:tcPr>
            <w:tcW w:w="1090" w:type="dxa"/>
            <w:vAlign w:val="center"/>
          </w:tcPr>
          <w:p w14:paraId="7400E35C"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1.2.2</w:t>
            </w:r>
          </w:p>
        </w:tc>
        <w:tc>
          <w:tcPr>
            <w:tcW w:w="2007" w:type="dxa"/>
            <w:vAlign w:val="center"/>
          </w:tcPr>
          <w:p w14:paraId="611F26D9"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出资比例</w:t>
            </w:r>
          </w:p>
        </w:tc>
        <w:tc>
          <w:tcPr>
            <w:tcW w:w="6634" w:type="dxa"/>
            <w:vAlign w:val="center"/>
          </w:tcPr>
          <w:p w14:paraId="0322385D" w14:textId="77777777" w:rsidR="002A47C8" w:rsidRDefault="00000000">
            <w:pPr>
              <w:autoSpaceDE w:val="0"/>
              <w:autoSpaceDN w:val="0"/>
              <w:adjustRightInd w:val="0"/>
              <w:spacing w:line="400" w:lineRule="exact"/>
              <w:ind w:right="-23" w:firstLineChars="200" w:firstLine="420"/>
              <w:rPr>
                <w:rFonts w:ascii="宋体" w:hAnsi="宋体" w:hint="eastAsia"/>
                <w:szCs w:val="21"/>
              </w:rPr>
            </w:pPr>
            <w:r>
              <w:rPr>
                <w:rFonts w:ascii="宋体" w:hAnsi="宋体" w:hint="eastAsia"/>
                <w:szCs w:val="21"/>
              </w:rPr>
              <w:t>100%</w:t>
            </w:r>
          </w:p>
        </w:tc>
      </w:tr>
      <w:tr w:rsidR="002A47C8" w14:paraId="4277623A" w14:textId="77777777" w:rsidTr="005B507D">
        <w:trPr>
          <w:trHeight w:val="474"/>
          <w:jc w:val="center"/>
        </w:trPr>
        <w:tc>
          <w:tcPr>
            <w:tcW w:w="1090" w:type="dxa"/>
            <w:vAlign w:val="center"/>
          </w:tcPr>
          <w:p w14:paraId="69E122DD"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1.2.3</w:t>
            </w:r>
          </w:p>
        </w:tc>
        <w:tc>
          <w:tcPr>
            <w:tcW w:w="2007" w:type="dxa"/>
            <w:vAlign w:val="center"/>
          </w:tcPr>
          <w:p w14:paraId="7D037197"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资金落实情况</w:t>
            </w:r>
          </w:p>
        </w:tc>
        <w:tc>
          <w:tcPr>
            <w:tcW w:w="6634" w:type="dxa"/>
            <w:vAlign w:val="center"/>
          </w:tcPr>
          <w:p w14:paraId="0829B0FC" w14:textId="77777777" w:rsidR="002A47C8" w:rsidRDefault="00000000">
            <w:pPr>
              <w:autoSpaceDE w:val="0"/>
              <w:autoSpaceDN w:val="0"/>
              <w:adjustRightInd w:val="0"/>
              <w:spacing w:line="400" w:lineRule="exact"/>
              <w:ind w:right="-23" w:firstLineChars="200" w:firstLine="420"/>
              <w:rPr>
                <w:rFonts w:ascii="宋体" w:hAnsi="宋体" w:hint="eastAsia"/>
                <w:szCs w:val="21"/>
              </w:rPr>
            </w:pPr>
            <w:r>
              <w:rPr>
                <w:rFonts w:ascii="宋体" w:hAnsi="宋体" w:hint="eastAsia"/>
                <w:szCs w:val="21"/>
              </w:rPr>
              <w:t>已落实</w:t>
            </w:r>
          </w:p>
        </w:tc>
      </w:tr>
      <w:tr w:rsidR="002A47C8" w14:paraId="39CFDCDA" w14:textId="77777777" w:rsidTr="005B507D">
        <w:trPr>
          <w:trHeight w:val="510"/>
          <w:jc w:val="center"/>
        </w:trPr>
        <w:tc>
          <w:tcPr>
            <w:tcW w:w="1090" w:type="dxa"/>
            <w:vAlign w:val="center"/>
          </w:tcPr>
          <w:p w14:paraId="79002B20"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1.3.1</w:t>
            </w:r>
          </w:p>
        </w:tc>
        <w:tc>
          <w:tcPr>
            <w:tcW w:w="2007" w:type="dxa"/>
            <w:vAlign w:val="center"/>
          </w:tcPr>
          <w:p w14:paraId="16836596"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比选范围</w:t>
            </w:r>
          </w:p>
        </w:tc>
        <w:tc>
          <w:tcPr>
            <w:tcW w:w="6634" w:type="dxa"/>
            <w:vAlign w:val="center"/>
          </w:tcPr>
          <w:p w14:paraId="49DCE1D1" w14:textId="77777777" w:rsidR="002A47C8" w:rsidRDefault="00000000">
            <w:pPr>
              <w:tabs>
                <w:tab w:val="left" w:pos="3045"/>
                <w:tab w:val="left" w:pos="8310"/>
              </w:tabs>
              <w:autoSpaceDE w:val="0"/>
              <w:autoSpaceDN w:val="0"/>
              <w:adjustRightInd w:val="0"/>
              <w:snapToGrid w:val="0"/>
              <w:spacing w:line="360" w:lineRule="auto"/>
              <w:ind w:firstLineChars="200" w:firstLine="420"/>
              <w:rPr>
                <w:rFonts w:ascii="宋体" w:hAnsi="宋体" w:cs="MingLiU" w:hint="eastAsia"/>
                <w:snapToGrid w:val="0"/>
                <w:kern w:val="0"/>
                <w:szCs w:val="21"/>
              </w:rPr>
            </w:pPr>
            <w:r>
              <w:rPr>
                <w:rFonts w:ascii="宋体" w:hAnsi="宋体" w:cs="MingLiU" w:hint="eastAsia"/>
                <w:snapToGrid w:val="0"/>
                <w:kern w:val="0"/>
                <w:szCs w:val="21"/>
              </w:rPr>
              <w:t>广告公司整合推广服务内容包含凤栖湖小区、金凤中心居住小区所有关于营销的推广宣传工作，本次广告推广内容包括：1、项目品牌的建树与提升；2、广告创意的设计与执行；3、竞争市场的调研及应对；4、营销策略的建议与实施；5、传播执行品质督导；6、制作执行品质督导；7、网络推广传播建议及公众号、抖音、小红书等账号运营及内容服务；8、投放类媒体上的平面设计及内容服务。</w:t>
            </w:r>
          </w:p>
        </w:tc>
      </w:tr>
      <w:tr w:rsidR="002A47C8" w14:paraId="36582EC9" w14:textId="77777777" w:rsidTr="005B507D">
        <w:trPr>
          <w:trHeight w:val="560"/>
          <w:jc w:val="center"/>
        </w:trPr>
        <w:tc>
          <w:tcPr>
            <w:tcW w:w="1090" w:type="dxa"/>
            <w:vAlign w:val="center"/>
          </w:tcPr>
          <w:p w14:paraId="76586D6F"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1.3.2</w:t>
            </w:r>
          </w:p>
        </w:tc>
        <w:tc>
          <w:tcPr>
            <w:tcW w:w="2007" w:type="dxa"/>
            <w:vAlign w:val="center"/>
          </w:tcPr>
          <w:p w14:paraId="396B3E26"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cs="MingLiU" w:hint="eastAsia"/>
                <w:snapToGrid w:val="0"/>
                <w:kern w:val="0"/>
                <w:szCs w:val="21"/>
              </w:rPr>
              <w:t>服务期限</w:t>
            </w:r>
          </w:p>
        </w:tc>
        <w:tc>
          <w:tcPr>
            <w:tcW w:w="6634" w:type="dxa"/>
            <w:vAlign w:val="center"/>
          </w:tcPr>
          <w:p w14:paraId="623C1756" w14:textId="77777777" w:rsidR="002A47C8" w:rsidRDefault="00000000">
            <w:pPr>
              <w:autoSpaceDE w:val="0"/>
              <w:autoSpaceDN w:val="0"/>
              <w:adjustRightInd w:val="0"/>
              <w:spacing w:line="400" w:lineRule="exact"/>
              <w:ind w:right="-23" w:firstLineChars="200" w:firstLine="420"/>
              <w:rPr>
                <w:rFonts w:ascii="宋体" w:hAnsi="宋体" w:hint="eastAsia"/>
                <w:szCs w:val="21"/>
              </w:rPr>
            </w:pPr>
            <w:r>
              <w:rPr>
                <w:rFonts w:ascii="宋体" w:hint="eastAsia"/>
                <w:snapToGrid w:val="0"/>
                <w:szCs w:val="21"/>
              </w:rPr>
              <w:t>1年</w:t>
            </w:r>
          </w:p>
        </w:tc>
      </w:tr>
      <w:tr w:rsidR="002A47C8" w14:paraId="4D6F53B9" w14:textId="77777777" w:rsidTr="005B507D">
        <w:trPr>
          <w:trHeight w:val="673"/>
          <w:jc w:val="center"/>
        </w:trPr>
        <w:tc>
          <w:tcPr>
            <w:tcW w:w="1090" w:type="dxa"/>
            <w:vAlign w:val="center"/>
          </w:tcPr>
          <w:p w14:paraId="7007A81D"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1.3.3</w:t>
            </w:r>
          </w:p>
        </w:tc>
        <w:tc>
          <w:tcPr>
            <w:tcW w:w="2007" w:type="dxa"/>
            <w:vAlign w:val="center"/>
          </w:tcPr>
          <w:p w14:paraId="70C94B3B"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质量要求</w:t>
            </w:r>
          </w:p>
        </w:tc>
        <w:tc>
          <w:tcPr>
            <w:tcW w:w="6634" w:type="dxa"/>
            <w:vAlign w:val="center"/>
          </w:tcPr>
          <w:p w14:paraId="75580972" w14:textId="77777777" w:rsidR="002A47C8" w:rsidRDefault="00000000">
            <w:pPr>
              <w:tabs>
                <w:tab w:val="left" w:pos="5010"/>
              </w:tabs>
              <w:spacing w:line="360" w:lineRule="auto"/>
              <w:ind w:firstLineChars="200" w:firstLine="420"/>
              <w:jc w:val="left"/>
              <w:rPr>
                <w:rFonts w:ascii="宋体" w:cs="宋体"/>
                <w:szCs w:val="21"/>
                <w:shd w:val="clear" w:color="auto" w:fill="FFFFFF"/>
              </w:rPr>
            </w:pPr>
            <w:r>
              <w:rPr>
                <w:rFonts w:ascii="宋体" w:hint="eastAsia"/>
                <w:kern w:val="0"/>
                <w:szCs w:val="21"/>
              </w:rPr>
              <w:t>符合重庆科学城高新置业有限公司及各级管理部门的相关政策法规要求。</w:t>
            </w:r>
          </w:p>
        </w:tc>
      </w:tr>
      <w:tr w:rsidR="002A47C8" w14:paraId="63DC36DF" w14:textId="77777777" w:rsidTr="005B507D">
        <w:trPr>
          <w:trHeight w:val="789"/>
          <w:jc w:val="center"/>
        </w:trPr>
        <w:tc>
          <w:tcPr>
            <w:tcW w:w="1090" w:type="dxa"/>
            <w:vAlign w:val="center"/>
          </w:tcPr>
          <w:p w14:paraId="42EBBD0B"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1.4.1</w:t>
            </w:r>
          </w:p>
        </w:tc>
        <w:tc>
          <w:tcPr>
            <w:tcW w:w="2007" w:type="dxa"/>
            <w:vAlign w:val="center"/>
          </w:tcPr>
          <w:p w14:paraId="68C02ADB"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竞选人资质条件</w:t>
            </w:r>
          </w:p>
        </w:tc>
        <w:tc>
          <w:tcPr>
            <w:tcW w:w="6634" w:type="dxa"/>
            <w:vAlign w:val="center"/>
          </w:tcPr>
          <w:p w14:paraId="2F3907EC" w14:textId="77777777" w:rsidR="002A47C8" w:rsidRDefault="00000000">
            <w:pPr>
              <w:autoSpaceDE w:val="0"/>
              <w:autoSpaceDN w:val="0"/>
              <w:adjustRightInd w:val="0"/>
              <w:snapToGrid w:val="0"/>
              <w:spacing w:line="440" w:lineRule="exact"/>
              <w:ind w:firstLineChars="200" w:firstLine="420"/>
              <w:rPr>
                <w:rFonts w:ascii="宋体" w:cs="宋体"/>
                <w:szCs w:val="21"/>
              </w:rPr>
            </w:pPr>
            <w:r>
              <w:rPr>
                <w:rFonts w:ascii="宋体" w:cs="宋体" w:hint="eastAsia"/>
                <w:szCs w:val="21"/>
              </w:rPr>
              <w:t>本项目比选实行资格后审，竞选人应</w:t>
            </w:r>
            <w:bookmarkStart w:id="40" w:name="一是"/>
            <w:bookmarkEnd w:id="40"/>
            <w:r>
              <w:rPr>
                <w:rFonts w:ascii="宋体" w:cs="宋体" w:hint="eastAsia"/>
                <w:szCs w:val="21"/>
              </w:rPr>
              <w:t>具备以下资格条件：</w:t>
            </w:r>
          </w:p>
          <w:p w14:paraId="39F1C5F2" w14:textId="77777777" w:rsidR="002A47C8" w:rsidRDefault="00000000">
            <w:pPr>
              <w:autoSpaceDE w:val="0"/>
              <w:autoSpaceDN w:val="0"/>
              <w:adjustRightInd w:val="0"/>
              <w:snapToGrid w:val="0"/>
              <w:spacing w:line="440" w:lineRule="exact"/>
              <w:ind w:firstLineChars="200" w:firstLine="422"/>
              <w:rPr>
                <w:rFonts w:ascii="宋体" w:cs="宋体"/>
                <w:b/>
                <w:szCs w:val="21"/>
              </w:rPr>
            </w:pPr>
            <w:r>
              <w:rPr>
                <w:rFonts w:ascii="宋体" w:cs="宋体" w:hint="eastAsia"/>
                <w:b/>
                <w:szCs w:val="21"/>
              </w:rPr>
              <w:t>1.营业执照</w:t>
            </w:r>
          </w:p>
          <w:p w14:paraId="0B43AD42" w14:textId="77777777" w:rsidR="002A47C8" w:rsidRDefault="00000000">
            <w:pPr>
              <w:autoSpaceDE w:val="0"/>
              <w:autoSpaceDN w:val="0"/>
              <w:adjustRightInd w:val="0"/>
              <w:snapToGrid w:val="0"/>
              <w:spacing w:line="440" w:lineRule="exact"/>
              <w:ind w:firstLineChars="200" w:firstLine="420"/>
              <w:rPr>
                <w:rFonts w:ascii="宋体" w:cs="宋体"/>
                <w:szCs w:val="21"/>
              </w:rPr>
            </w:pPr>
            <w:r>
              <w:rPr>
                <w:rFonts w:ascii="宋体" w:cs="宋体" w:hint="eastAsia"/>
                <w:szCs w:val="21"/>
              </w:rPr>
              <w:t>竞选人应是在中华人民共和国境内注册，具备经行政登记机关颁发</w:t>
            </w:r>
            <w:r>
              <w:rPr>
                <w:rFonts w:ascii="宋体" w:cs="宋体" w:hint="eastAsia"/>
                <w:szCs w:val="21"/>
              </w:rPr>
              <w:lastRenderedPageBreak/>
              <w:t>的有效企业法人营业执照。</w:t>
            </w:r>
          </w:p>
          <w:p w14:paraId="3E5A765F" w14:textId="77777777" w:rsidR="002A47C8" w:rsidRDefault="00000000">
            <w:pPr>
              <w:autoSpaceDE w:val="0"/>
              <w:autoSpaceDN w:val="0"/>
              <w:adjustRightInd w:val="0"/>
              <w:snapToGrid w:val="0"/>
              <w:spacing w:line="440" w:lineRule="exact"/>
              <w:ind w:firstLineChars="200" w:firstLine="422"/>
              <w:rPr>
                <w:rFonts w:ascii="宋体" w:cs="宋体"/>
                <w:b/>
                <w:bCs/>
                <w:szCs w:val="21"/>
              </w:rPr>
            </w:pPr>
            <w:r>
              <w:rPr>
                <w:rFonts w:ascii="宋体" w:cs="宋体" w:hint="eastAsia"/>
                <w:b/>
                <w:bCs/>
                <w:szCs w:val="21"/>
              </w:rPr>
              <w:t>注：提供有效营业执照复印件并加盖竞选人单位法人章。</w:t>
            </w:r>
          </w:p>
          <w:p w14:paraId="2F7BF999" w14:textId="77777777" w:rsidR="002A47C8" w:rsidRDefault="00000000">
            <w:pPr>
              <w:adjustRightInd w:val="0"/>
              <w:snapToGrid w:val="0"/>
              <w:spacing w:line="440" w:lineRule="exact"/>
              <w:ind w:firstLineChars="200" w:firstLine="422"/>
              <w:rPr>
                <w:rFonts w:ascii="宋体" w:cs="宋体"/>
              </w:rPr>
            </w:pPr>
            <w:r>
              <w:rPr>
                <w:rFonts w:ascii="宋体" w:cs="宋体"/>
                <w:b/>
                <w:szCs w:val="21"/>
              </w:rPr>
              <w:t>2</w:t>
            </w:r>
            <w:r>
              <w:rPr>
                <w:rFonts w:ascii="宋体" w:cs="宋体" w:hint="eastAsia"/>
                <w:b/>
                <w:szCs w:val="21"/>
              </w:rPr>
              <w:t>.业绩要求</w:t>
            </w:r>
          </w:p>
          <w:p w14:paraId="42232951" w14:textId="77777777" w:rsidR="002A47C8" w:rsidRDefault="00000000">
            <w:pPr>
              <w:snapToGrid w:val="0"/>
              <w:spacing w:line="440" w:lineRule="exact"/>
              <w:ind w:firstLineChars="200" w:firstLine="420"/>
              <w:rPr>
                <w:rFonts w:ascii="宋体" w:cs="宋体"/>
                <w:szCs w:val="21"/>
              </w:rPr>
            </w:pPr>
            <w:bookmarkStart w:id="41" w:name="_Hlk118659581"/>
            <w:r>
              <w:rPr>
                <w:rFonts w:ascii="宋体" w:cs="宋体" w:hint="eastAsia"/>
                <w:szCs w:val="21"/>
              </w:rPr>
              <w:t>2022年1月1日起至竞选截止日止（以合同签订时间为准），竞选人至少完成过3个合同金额在50万元及以上的同类型业绩。</w:t>
            </w:r>
          </w:p>
          <w:bookmarkEnd w:id="41"/>
          <w:p w14:paraId="59F4CDE2" w14:textId="77777777" w:rsidR="002A47C8" w:rsidRDefault="00000000">
            <w:pPr>
              <w:snapToGrid w:val="0"/>
              <w:spacing w:line="440" w:lineRule="exact"/>
              <w:ind w:firstLineChars="200" w:firstLine="422"/>
              <w:rPr>
                <w:rFonts w:ascii="宋体" w:cs="宋体"/>
                <w:b/>
                <w:bCs/>
                <w:szCs w:val="21"/>
              </w:rPr>
            </w:pPr>
            <w:r>
              <w:rPr>
                <w:rFonts w:ascii="宋体" w:cs="宋体" w:hint="eastAsia"/>
                <w:b/>
                <w:bCs/>
                <w:szCs w:val="21"/>
              </w:rPr>
              <w:t>注：提供合同复印件并加盖竞选人单位法人章，合同</w:t>
            </w:r>
            <w:proofErr w:type="gramStart"/>
            <w:r>
              <w:rPr>
                <w:rFonts w:ascii="宋体" w:cs="宋体" w:hint="eastAsia"/>
                <w:b/>
                <w:bCs/>
                <w:szCs w:val="21"/>
              </w:rPr>
              <w:t>需体现</w:t>
            </w:r>
            <w:proofErr w:type="gramEnd"/>
            <w:r>
              <w:rPr>
                <w:rFonts w:ascii="宋体" w:cs="宋体" w:hint="eastAsia"/>
                <w:b/>
                <w:bCs/>
                <w:szCs w:val="21"/>
              </w:rPr>
              <w:t>签订时间、项目类型及合同金额。如合同不能体现以上信息，可提交业主证明材料补充证明。</w:t>
            </w:r>
          </w:p>
          <w:p w14:paraId="1F8B3F8E" w14:textId="77777777" w:rsidR="002A47C8" w:rsidRDefault="00000000">
            <w:pPr>
              <w:autoSpaceDE w:val="0"/>
              <w:autoSpaceDN w:val="0"/>
              <w:adjustRightInd w:val="0"/>
              <w:snapToGrid w:val="0"/>
              <w:spacing w:line="440" w:lineRule="exact"/>
              <w:ind w:firstLineChars="200" w:firstLine="422"/>
              <w:rPr>
                <w:rFonts w:ascii="宋体" w:cs="宋体"/>
                <w:b/>
                <w:szCs w:val="21"/>
                <w:lang w:bidi="ar"/>
              </w:rPr>
            </w:pPr>
            <w:r>
              <w:rPr>
                <w:rFonts w:ascii="宋体" w:cs="宋体" w:hint="eastAsia"/>
                <w:b/>
                <w:szCs w:val="21"/>
                <w:lang w:bidi="ar"/>
              </w:rPr>
              <w:t>3.其他要求</w:t>
            </w:r>
          </w:p>
          <w:p w14:paraId="3C11E601" w14:textId="77777777" w:rsidR="002A47C8" w:rsidRDefault="00000000">
            <w:pPr>
              <w:autoSpaceDE w:val="0"/>
              <w:autoSpaceDN w:val="0"/>
              <w:adjustRightInd w:val="0"/>
              <w:snapToGrid w:val="0"/>
              <w:spacing w:line="440" w:lineRule="exact"/>
              <w:ind w:firstLineChars="200" w:firstLine="420"/>
              <w:rPr>
                <w:rFonts w:ascii="宋体" w:cs="宋体"/>
                <w:bCs/>
                <w:szCs w:val="21"/>
                <w:lang w:bidi="ar"/>
              </w:rPr>
            </w:pPr>
            <w:r>
              <w:rPr>
                <w:rFonts w:ascii="宋体" w:cs="宋体" w:hint="eastAsia"/>
                <w:bCs/>
                <w:szCs w:val="21"/>
                <w:lang w:bidi="ar"/>
              </w:rPr>
              <w:t>竞选人承诺响应第四章合同条款的相应要求及满足第五章委托人要求（如有）。</w:t>
            </w:r>
          </w:p>
          <w:p w14:paraId="15B18FC7" w14:textId="77777777" w:rsidR="002A47C8" w:rsidRDefault="00000000">
            <w:pPr>
              <w:autoSpaceDE w:val="0"/>
              <w:autoSpaceDN w:val="0"/>
              <w:adjustRightInd w:val="0"/>
              <w:snapToGrid w:val="0"/>
              <w:spacing w:line="440" w:lineRule="exact"/>
              <w:ind w:firstLineChars="200" w:firstLine="422"/>
              <w:rPr>
                <w:rFonts w:ascii="宋体" w:cs="宋体"/>
                <w:b/>
                <w:szCs w:val="21"/>
                <w:lang w:bidi="ar"/>
              </w:rPr>
            </w:pPr>
            <w:r>
              <w:rPr>
                <w:rFonts w:ascii="宋体" w:cs="宋体" w:hint="eastAsia"/>
                <w:b/>
                <w:szCs w:val="21"/>
                <w:lang w:bidi="ar"/>
              </w:rPr>
              <w:t>竞选人须在竞选文件中提供承诺（承诺格式见第六章竞选文件格式）</w:t>
            </w:r>
          </w:p>
          <w:p w14:paraId="57E58FD8" w14:textId="77777777" w:rsidR="002A47C8" w:rsidRDefault="00000000">
            <w:pPr>
              <w:autoSpaceDE w:val="0"/>
              <w:autoSpaceDN w:val="0"/>
              <w:adjustRightInd w:val="0"/>
              <w:snapToGrid w:val="0"/>
              <w:spacing w:line="440" w:lineRule="exact"/>
              <w:ind w:firstLineChars="200" w:firstLine="422"/>
              <w:rPr>
                <w:rFonts w:ascii="宋体" w:cs="宋体"/>
                <w:b/>
                <w:szCs w:val="21"/>
              </w:rPr>
            </w:pPr>
            <w:r>
              <w:rPr>
                <w:rFonts w:ascii="宋体" w:cs="宋体" w:hint="eastAsia"/>
                <w:b/>
                <w:szCs w:val="21"/>
                <w:lang w:bidi="ar"/>
              </w:rPr>
              <w:t>特别说明：</w:t>
            </w:r>
          </w:p>
          <w:p w14:paraId="1CCC4769" w14:textId="77777777" w:rsidR="002A47C8" w:rsidRDefault="00000000">
            <w:pPr>
              <w:spacing w:line="400" w:lineRule="exact"/>
              <w:ind w:firstLineChars="200" w:firstLine="420"/>
              <w:rPr>
                <w:rFonts w:ascii="宋体" w:cs="宋体"/>
                <w:szCs w:val="21"/>
              </w:rPr>
            </w:pPr>
            <w:r>
              <w:rPr>
                <w:rFonts w:ascii="宋体" w:cs="宋体" w:hint="eastAsia"/>
                <w:szCs w:val="21"/>
                <w:lang w:bidi="ar"/>
              </w:rPr>
              <w:t>上述所需提交的相关证明材料扫描打印件或复印件均应加盖竞选</w:t>
            </w:r>
            <w:proofErr w:type="gramStart"/>
            <w:r>
              <w:rPr>
                <w:rFonts w:ascii="宋体" w:cs="宋体" w:hint="eastAsia"/>
                <w:szCs w:val="21"/>
                <w:lang w:bidi="ar"/>
              </w:rPr>
              <w:t>人鲜章并</w:t>
            </w:r>
            <w:proofErr w:type="gramEnd"/>
            <w:r>
              <w:rPr>
                <w:rFonts w:ascii="宋体" w:cs="宋体" w:hint="eastAsia"/>
                <w:szCs w:val="21"/>
                <w:lang w:bidi="ar"/>
              </w:rPr>
              <w:t>装入竞选文件中。以上有一条不满足，则竞选文件由评选委员会作否决竞选处理。</w:t>
            </w:r>
          </w:p>
        </w:tc>
      </w:tr>
      <w:tr w:rsidR="002A47C8" w14:paraId="02AC1310" w14:textId="77777777" w:rsidTr="005B507D">
        <w:trPr>
          <w:jc w:val="center"/>
        </w:trPr>
        <w:tc>
          <w:tcPr>
            <w:tcW w:w="1090" w:type="dxa"/>
            <w:vAlign w:val="center"/>
          </w:tcPr>
          <w:p w14:paraId="1231FDE7"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lastRenderedPageBreak/>
              <w:t>1.4.2</w:t>
            </w:r>
          </w:p>
        </w:tc>
        <w:tc>
          <w:tcPr>
            <w:tcW w:w="2007" w:type="dxa"/>
            <w:vAlign w:val="center"/>
          </w:tcPr>
          <w:p w14:paraId="22E6482F"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是否接受联合体竞选</w:t>
            </w:r>
          </w:p>
        </w:tc>
        <w:tc>
          <w:tcPr>
            <w:tcW w:w="6634" w:type="dxa"/>
            <w:vAlign w:val="center"/>
          </w:tcPr>
          <w:p w14:paraId="776BEE90" w14:textId="77777777" w:rsidR="002A47C8" w:rsidRDefault="00000000">
            <w:pPr>
              <w:autoSpaceDE w:val="0"/>
              <w:autoSpaceDN w:val="0"/>
              <w:adjustRightInd w:val="0"/>
              <w:spacing w:line="400" w:lineRule="exact"/>
              <w:ind w:right="-23" w:firstLineChars="200" w:firstLine="420"/>
              <w:rPr>
                <w:rFonts w:ascii="宋体" w:hAnsi="宋体" w:hint="eastAsia"/>
                <w:szCs w:val="21"/>
              </w:rPr>
            </w:pPr>
            <w:r>
              <w:rPr>
                <w:rFonts w:ascii="宋体" w:hAnsi="宋体" w:hint="eastAsia"/>
                <w:szCs w:val="21"/>
              </w:rPr>
              <w:t>不接受。</w:t>
            </w:r>
          </w:p>
        </w:tc>
      </w:tr>
      <w:tr w:rsidR="002A47C8" w14:paraId="73E2B12D" w14:textId="77777777" w:rsidTr="005B507D">
        <w:trPr>
          <w:trHeight w:val="496"/>
          <w:jc w:val="center"/>
        </w:trPr>
        <w:tc>
          <w:tcPr>
            <w:tcW w:w="1090" w:type="dxa"/>
            <w:vAlign w:val="center"/>
          </w:tcPr>
          <w:p w14:paraId="1E63ECF6"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1.9.1</w:t>
            </w:r>
          </w:p>
        </w:tc>
        <w:tc>
          <w:tcPr>
            <w:tcW w:w="2007" w:type="dxa"/>
            <w:vAlign w:val="center"/>
          </w:tcPr>
          <w:p w14:paraId="7A8649EB"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踏勘现场</w:t>
            </w:r>
          </w:p>
        </w:tc>
        <w:tc>
          <w:tcPr>
            <w:tcW w:w="6634" w:type="dxa"/>
            <w:vAlign w:val="center"/>
          </w:tcPr>
          <w:p w14:paraId="0CCEC831" w14:textId="77777777" w:rsidR="002A47C8" w:rsidRDefault="00000000">
            <w:pPr>
              <w:autoSpaceDE w:val="0"/>
              <w:autoSpaceDN w:val="0"/>
              <w:adjustRightInd w:val="0"/>
              <w:spacing w:line="400" w:lineRule="exact"/>
              <w:ind w:right="-23" w:firstLineChars="200" w:firstLine="420"/>
              <w:rPr>
                <w:rFonts w:ascii="宋体" w:hAnsi="宋体" w:hint="eastAsia"/>
                <w:szCs w:val="21"/>
              </w:rPr>
            </w:pPr>
            <w:r>
              <w:rPr>
                <w:rFonts w:ascii="宋体" w:hAnsi="宋体" w:hint="eastAsia"/>
                <w:szCs w:val="21"/>
              </w:rPr>
              <w:t>不组织。</w:t>
            </w:r>
          </w:p>
        </w:tc>
      </w:tr>
      <w:tr w:rsidR="002A47C8" w14:paraId="49DF821D" w14:textId="77777777" w:rsidTr="005B507D">
        <w:trPr>
          <w:trHeight w:val="630"/>
          <w:jc w:val="center"/>
        </w:trPr>
        <w:tc>
          <w:tcPr>
            <w:tcW w:w="1090" w:type="dxa"/>
            <w:vAlign w:val="center"/>
          </w:tcPr>
          <w:p w14:paraId="5AB40016"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1.10.1</w:t>
            </w:r>
          </w:p>
        </w:tc>
        <w:tc>
          <w:tcPr>
            <w:tcW w:w="2007" w:type="dxa"/>
            <w:vAlign w:val="center"/>
          </w:tcPr>
          <w:p w14:paraId="467425D5"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竞选预备会</w:t>
            </w:r>
          </w:p>
        </w:tc>
        <w:tc>
          <w:tcPr>
            <w:tcW w:w="6634" w:type="dxa"/>
            <w:vAlign w:val="center"/>
          </w:tcPr>
          <w:p w14:paraId="70DC2E0C" w14:textId="77777777" w:rsidR="002A47C8" w:rsidRDefault="00000000">
            <w:pPr>
              <w:autoSpaceDE w:val="0"/>
              <w:autoSpaceDN w:val="0"/>
              <w:adjustRightInd w:val="0"/>
              <w:spacing w:line="400" w:lineRule="exact"/>
              <w:ind w:right="-23" w:firstLineChars="200" w:firstLine="420"/>
              <w:rPr>
                <w:rFonts w:ascii="宋体" w:hAnsi="宋体" w:hint="eastAsia"/>
                <w:szCs w:val="21"/>
              </w:rPr>
            </w:pPr>
            <w:r>
              <w:rPr>
                <w:rFonts w:ascii="宋体" w:hAnsi="宋体" w:hint="eastAsia"/>
                <w:szCs w:val="21"/>
              </w:rPr>
              <w:t>不召开。</w:t>
            </w:r>
          </w:p>
        </w:tc>
      </w:tr>
      <w:tr w:rsidR="002A47C8" w14:paraId="52DD1A53" w14:textId="77777777" w:rsidTr="005B507D">
        <w:trPr>
          <w:trHeight w:val="616"/>
          <w:jc w:val="center"/>
        </w:trPr>
        <w:tc>
          <w:tcPr>
            <w:tcW w:w="1090" w:type="dxa"/>
            <w:vAlign w:val="center"/>
          </w:tcPr>
          <w:p w14:paraId="1E8F60D6"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1.11</w:t>
            </w:r>
          </w:p>
        </w:tc>
        <w:tc>
          <w:tcPr>
            <w:tcW w:w="2007" w:type="dxa"/>
            <w:vAlign w:val="center"/>
          </w:tcPr>
          <w:p w14:paraId="7D82C476"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分包</w:t>
            </w:r>
          </w:p>
        </w:tc>
        <w:tc>
          <w:tcPr>
            <w:tcW w:w="6634" w:type="dxa"/>
            <w:vAlign w:val="center"/>
          </w:tcPr>
          <w:p w14:paraId="1CB7D117" w14:textId="77777777" w:rsidR="002A47C8" w:rsidRDefault="00000000">
            <w:pPr>
              <w:autoSpaceDE w:val="0"/>
              <w:autoSpaceDN w:val="0"/>
              <w:adjustRightInd w:val="0"/>
              <w:spacing w:line="400" w:lineRule="exact"/>
              <w:ind w:right="-112" w:firstLineChars="200" w:firstLine="420"/>
              <w:rPr>
                <w:rFonts w:ascii="宋体" w:hAnsi="宋体" w:hint="eastAsia"/>
                <w:kern w:val="0"/>
                <w:szCs w:val="21"/>
              </w:rPr>
            </w:pPr>
            <w:r>
              <w:rPr>
                <w:rFonts w:ascii="宋体" w:hAnsi="宋体" w:hint="eastAsia"/>
                <w:kern w:val="0"/>
                <w:szCs w:val="21"/>
              </w:rPr>
              <w:t>不允许。</w:t>
            </w:r>
          </w:p>
        </w:tc>
      </w:tr>
      <w:tr w:rsidR="002A47C8" w14:paraId="0D58827F" w14:textId="77777777" w:rsidTr="005B507D">
        <w:trPr>
          <w:trHeight w:val="622"/>
          <w:jc w:val="center"/>
        </w:trPr>
        <w:tc>
          <w:tcPr>
            <w:tcW w:w="1090" w:type="dxa"/>
            <w:vAlign w:val="center"/>
          </w:tcPr>
          <w:p w14:paraId="0747BA1F"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1.12</w:t>
            </w:r>
          </w:p>
        </w:tc>
        <w:tc>
          <w:tcPr>
            <w:tcW w:w="2007" w:type="dxa"/>
            <w:vAlign w:val="center"/>
          </w:tcPr>
          <w:p w14:paraId="65BBF42D"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偏离</w:t>
            </w:r>
          </w:p>
        </w:tc>
        <w:tc>
          <w:tcPr>
            <w:tcW w:w="6634" w:type="dxa"/>
            <w:vAlign w:val="center"/>
          </w:tcPr>
          <w:p w14:paraId="76935609" w14:textId="77777777" w:rsidR="002A47C8" w:rsidRDefault="00000000">
            <w:pPr>
              <w:autoSpaceDE w:val="0"/>
              <w:autoSpaceDN w:val="0"/>
              <w:adjustRightInd w:val="0"/>
              <w:spacing w:line="400" w:lineRule="exact"/>
              <w:ind w:right="-112" w:firstLineChars="200" w:firstLine="420"/>
              <w:rPr>
                <w:rFonts w:ascii="宋体" w:hAnsi="宋体" w:hint="eastAsia"/>
                <w:kern w:val="0"/>
                <w:szCs w:val="21"/>
              </w:rPr>
            </w:pPr>
            <w:r>
              <w:rPr>
                <w:rFonts w:ascii="宋体" w:hAnsi="宋体" w:hint="eastAsia"/>
                <w:kern w:val="0"/>
                <w:szCs w:val="21"/>
              </w:rPr>
              <w:t>不允许。</w:t>
            </w:r>
          </w:p>
        </w:tc>
      </w:tr>
      <w:tr w:rsidR="002A47C8" w14:paraId="719A6870" w14:textId="77777777" w:rsidTr="005B507D">
        <w:trPr>
          <w:jc w:val="center"/>
        </w:trPr>
        <w:tc>
          <w:tcPr>
            <w:tcW w:w="1090" w:type="dxa"/>
            <w:vAlign w:val="center"/>
          </w:tcPr>
          <w:p w14:paraId="1792F2EB"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2.1</w:t>
            </w:r>
          </w:p>
        </w:tc>
        <w:tc>
          <w:tcPr>
            <w:tcW w:w="2007" w:type="dxa"/>
            <w:vAlign w:val="center"/>
          </w:tcPr>
          <w:p w14:paraId="7B7DDE5C"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构成竞争性比</w:t>
            </w:r>
            <w:proofErr w:type="gramStart"/>
            <w:r>
              <w:rPr>
                <w:rFonts w:ascii="宋体" w:hAnsi="宋体" w:hint="eastAsia"/>
                <w:kern w:val="0"/>
                <w:szCs w:val="21"/>
              </w:rPr>
              <w:t>选文件</w:t>
            </w:r>
            <w:proofErr w:type="gramEnd"/>
            <w:r>
              <w:rPr>
                <w:rFonts w:ascii="宋体" w:hAnsi="宋体" w:hint="eastAsia"/>
                <w:kern w:val="0"/>
                <w:szCs w:val="21"/>
              </w:rPr>
              <w:t>的其他材料</w:t>
            </w:r>
          </w:p>
        </w:tc>
        <w:tc>
          <w:tcPr>
            <w:tcW w:w="6634" w:type="dxa"/>
            <w:vAlign w:val="center"/>
          </w:tcPr>
          <w:p w14:paraId="26C86A15" w14:textId="77777777" w:rsidR="002A47C8" w:rsidRDefault="00000000">
            <w:pPr>
              <w:autoSpaceDE w:val="0"/>
              <w:autoSpaceDN w:val="0"/>
              <w:adjustRightInd w:val="0"/>
              <w:spacing w:line="400" w:lineRule="exact"/>
              <w:ind w:right="-20" w:firstLineChars="200" w:firstLine="420"/>
              <w:rPr>
                <w:rFonts w:ascii="宋体" w:hAnsi="宋体" w:hint="eastAsia"/>
                <w:kern w:val="0"/>
                <w:szCs w:val="21"/>
              </w:rPr>
            </w:pPr>
            <w:r>
              <w:rPr>
                <w:rFonts w:ascii="宋体" w:hAnsi="宋体" w:hint="eastAsia"/>
                <w:kern w:val="0"/>
                <w:szCs w:val="21"/>
              </w:rPr>
              <w:t>比选人发出的答疑及补遗书。</w:t>
            </w:r>
          </w:p>
        </w:tc>
      </w:tr>
      <w:tr w:rsidR="002A47C8" w14:paraId="0EB64C6D" w14:textId="77777777" w:rsidTr="005B507D">
        <w:trPr>
          <w:trHeight w:val="308"/>
          <w:jc w:val="center"/>
        </w:trPr>
        <w:tc>
          <w:tcPr>
            <w:tcW w:w="1090" w:type="dxa"/>
            <w:vAlign w:val="center"/>
          </w:tcPr>
          <w:p w14:paraId="4BA59576"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2.2.1</w:t>
            </w:r>
          </w:p>
        </w:tc>
        <w:tc>
          <w:tcPr>
            <w:tcW w:w="2007" w:type="dxa"/>
            <w:vAlign w:val="center"/>
          </w:tcPr>
          <w:p w14:paraId="2A63A49D"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cs="宋体" w:hint="eastAsia"/>
                <w:kern w:val="0"/>
                <w:szCs w:val="21"/>
              </w:rPr>
              <w:t>竞选人质疑竞争性比</w:t>
            </w:r>
            <w:proofErr w:type="gramStart"/>
            <w:r>
              <w:rPr>
                <w:rFonts w:ascii="宋体" w:hAnsi="宋体" w:cs="宋体" w:hint="eastAsia"/>
                <w:kern w:val="0"/>
                <w:szCs w:val="21"/>
              </w:rPr>
              <w:t>选文件</w:t>
            </w:r>
            <w:proofErr w:type="gramEnd"/>
            <w:r>
              <w:rPr>
                <w:rFonts w:ascii="宋体" w:hAnsi="宋体" w:cs="宋体" w:hint="eastAsia"/>
                <w:kern w:val="0"/>
                <w:szCs w:val="21"/>
              </w:rPr>
              <w:t>的截止时间</w:t>
            </w:r>
          </w:p>
        </w:tc>
        <w:tc>
          <w:tcPr>
            <w:tcW w:w="6634" w:type="dxa"/>
            <w:vAlign w:val="center"/>
          </w:tcPr>
          <w:p w14:paraId="4BAEDF38" w14:textId="77777777" w:rsidR="002A47C8" w:rsidRDefault="00000000">
            <w:pPr>
              <w:adjustRightInd w:val="0"/>
              <w:snapToGrid w:val="0"/>
              <w:spacing w:line="400" w:lineRule="exact"/>
              <w:ind w:firstLineChars="200" w:firstLine="420"/>
              <w:rPr>
                <w:rFonts w:ascii="宋体" w:hAnsi="宋体" w:hint="eastAsia"/>
                <w:kern w:val="0"/>
                <w:szCs w:val="21"/>
              </w:rPr>
            </w:pPr>
            <w:r>
              <w:rPr>
                <w:rFonts w:ascii="宋体" w:hAnsi="宋体" w:cs="宋体" w:hint="eastAsia"/>
                <w:szCs w:val="21"/>
              </w:rPr>
              <w:t>竞选人在下载比选文件及附件后，应仔细检查比选文件的所有内容，如有残缺或文字表述不清，图纸尺寸标注不明以及存在错、碰、漏、缺、概念模糊和有可能出现歧义或理解上的偏差的内容等</w:t>
            </w:r>
            <w:r>
              <w:rPr>
                <w:rFonts w:hint="eastAsia"/>
                <w:szCs w:val="21"/>
              </w:rPr>
              <w:t>竞争性比选公告规定的时间前</w:t>
            </w:r>
            <w:r>
              <w:rPr>
                <w:rFonts w:ascii="宋体" w:hAnsi="宋体" w:cs="宋体" w:hint="eastAsia"/>
                <w:szCs w:val="21"/>
              </w:rPr>
              <w:t>向比选人或比选代理机构提出书面质疑，超出规定时间</w:t>
            </w:r>
            <w:r>
              <w:rPr>
                <w:rFonts w:ascii="宋体" w:hAnsi="宋体" w:cs="宋体" w:hint="eastAsia"/>
                <w:szCs w:val="21"/>
              </w:rPr>
              <w:lastRenderedPageBreak/>
              <w:t>提出的，比选人将不做任何形式的答疑。</w:t>
            </w:r>
          </w:p>
        </w:tc>
      </w:tr>
      <w:tr w:rsidR="002A47C8" w14:paraId="00447DC9" w14:textId="77777777" w:rsidTr="005B507D">
        <w:trPr>
          <w:trHeight w:val="308"/>
          <w:jc w:val="center"/>
        </w:trPr>
        <w:tc>
          <w:tcPr>
            <w:tcW w:w="1090" w:type="dxa"/>
            <w:vAlign w:val="center"/>
          </w:tcPr>
          <w:p w14:paraId="029EA65A"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cs="宋体" w:hint="eastAsia"/>
                <w:kern w:val="0"/>
                <w:szCs w:val="21"/>
              </w:rPr>
              <w:lastRenderedPageBreak/>
              <w:t>2.2.2</w:t>
            </w:r>
          </w:p>
        </w:tc>
        <w:tc>
          <w:tcPr>
            <w:tcW w:w="2007" w:type="dxa"/>
            <w:vAlign w:val="center"/>
          </w:tcPr>
          <w:p w14:paraId="1B607961"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cs="宋体" w:hint="eastAsia"/>
                <w:kern w:val="0"/>
                <w:szCs w:val="21"/>
              </w:rPr>
              <w:t>比选人对竞争性比</w:t>
            </w:r>
            <w:proofErr w:type="gramStart"/>
            <w:r>
              <w:rPr>
                <w:rFonts w:ascii="宋体" w:hAnsi="宋体" w:cs="宋体" w:hint="eastAsia"/>
                <w:kern w:val="0"/>
                <w:szCs w:val="21"/>
              </w:rPr>
              <w:t>选文件</w:t>
            </w:r>
            <w:proofErr w:type="gramEnd"/>
            <w:r>
              <w:rPr>
                <w:rFonts w:ascii="宋体" w:hAnsi="宋体" w:cs="宋体" w:hint="eastAsia"/>
                <w:kern w:val="0"/>
                <w:szCs w:val="21"/>
              </w:rPr>
              <w:t>答疑的截止时间</w:t>
            </w:r>
          </w:p>
        </w:tc>
        <w:tc>
          <w:tcPr>
            <w:tcW w:w="6634" w:type="dxa"/>
            <w:vAlign w:val="center"/>
          </w:tcPr>
          <w:p w14:paraId="5F1D37EF" w14:textId="77777777" w:rsidR="002A47C8" w:rsidRDefault="00000000">
            <w:pPr>
              <w:adjustRightInd w:val="0"/>
              <w:snapToGrid w:val="0"/>
              <w:spacing w:line="400" w:lineRule="exact"/>
              <w:ind w:firstLineChars="200" w:firstLine="420"/>
              <w:rPr>
                <w:rFonts w:ascii="宋体" w:hAnsi="宋体" w:cs="宋体" w:hint="eastAsia"/>
                <w:szCs w:val="21"/>
              </w:rPr>
            </w:pPr>
            <w:r>
              <w:rPr>
                <w:rFonts w:ascii="宋体" w:hAnsi="宋体" w:cs="宋体" w:hint="eastAsia"/>
                <w:szCs w:val="21"/>
              </w:rPr>
              <w:t>1、比选人在认为有必要对竞选人所提问题进行澄清或修改时，</w:t>
            </w:r>
            <w:r>
              <w:rPr>
                <w:szCs w:val="21"/>
              </w:rPr>
              <w:t>应在</w:t>
            </w:r>
            <w:r>
              <w:rPr>
                <w:rFonts w:hint="eastAsia"/>
                <w:szCs w:val="21"/>
              </w:rPr>
              <w:t>竞争性比选公告</w:t>
            </w:r>
            <w:r>
              <w:rPr>
                <w:szCs w:val="21"/>
              </w:rPr>
              <w:t>规定的时间前</w:t>
            </w:r>
            <w:r>
              <w:rPr>
                <w:rFonts w:ascii="宋体" w:hAnsi="宋体" w:cs="宋体" w:hint="eastAsia"/>
                <w:szCs w:val="21"/>
              </w:rPr>
              <w:t xml:space="preserve">将澄清或者修改内容在重庆高新开发建设投资集团有限公司官网（http://www.cqgxkfjs.com/）发出，并将澄清或者修改内容作为比选文件的补充部分。 </w:t>
            </w:r>
          </w:p>
          <w:p w14:paraId="7EF7B76B" w14:textId="77777777" w:rsidR="002A47C8" w:rsidRDefault="00000000">
            <w:pPr>
              <w:adjustRightInd w:val="0"/>
              <w:snapToGrid w:val="0"/>
              <w:spacing w:line="400" w:lineRule="exact"/>
              <w:ind w:firstLineChars="200" w:firstLine="420"/>
              <w:rPr>
                <w:rFonts w:ascii="宋体" w:hAnsi="宋体" w:hint="eastAsia"/>
                <w:kern w:val="0"/>
                <w:szCs w:val="21"/>
              </w:rPr>
            </w:pPr>
            <w:r>
              <w:rPr>
                <w:rFonts w:ascii="宋体" w:hAnsi="宋体" w:cs="宋体" w:hint="eastAsia"/>
                <w:szCs w:val="21"/>
              </w:rPr>
              <w:t>2、无论竞选人是否在重庆高新开发建设投资集团有限公司官网（http://www.cqgxkfjs.com/）下载比选文件澄清或修改内容，比选人和比选代理机构均视为竞选人已知晓比选文件全部澄清或修改内容，由此产生的一切后果均由竞选人自己负责。</w:t>
            </w:r>
          </w:p>
        </w:tc>
      </w:tr>
      <w:tr w:rsidR="002A47C8" w14:paraId="7F947CD4" w14:textId="77777777" w:rsidTr="005B507D">
        <w:trPr>
          <w:jc w:val="center"/>
        </w:trPr>
        <w:tc>
          <w:tcPr>
            <w:tcW w:w="1090" w:type="dxa"/>
            <w:vAlign w:val="center"/>
          </w:tcPr>
          <w:p w14:paraId="5E9A2983"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2.2.3</w:t>
            </w:r>
          </w:p>
        </w:tc>
        <w:tc>
          <w:tcPr>
            <w:tcW w:w="2007" w:type="dxa"/>
            <w:vAlign w:val="center"/>
          </w:tcPr>
          <w:p w14:paraId="5B3767D9"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cs="宋体" w:hint="eastAsia"/>
                <w:kern w:val="0"/>
                <w:szCs w:val="21"/>
              </w:rPr>
              <w:t>比选人对竞争性比</w:t>
            </w:r>
            <w:proofErr w:type="gramStart"/>
            <w:r>
              <w:rPr>
                <w:rFonts w:ascii="宋体" w:hAnsi="宋体" w:cs="宋体" w:hint="eastAsia"/>
                <w:kern w:val="0"/>
                <w:szCs w:val="21"/>
              </w:rPr>
              <w:t>选文件</w:t>
            </w:r>
            <w:proofErr w:type="gramEnd"/>
            <w:r>
              <w:rPr>
                <w:rFonts w:ascii="宋体" w:hAnsi="宋体" w:cs="宋体" w:hint="eastAsia"/>
                <w:kern w:val="0"/>
                <w:szCs w:val="21"/>
              </w:rPr>
              <w:t>进行补遗</w:t>
            </w:r>
          </w:p>
        </w:tc>
        <w:tc>
          <w:tcPr>
            <w:tcW w:w="6634" w:type="dxa"/>
            <w:vAlign w:val="center"/>
          </w:tcPr>
          <w:p w14:paraId="7797CF36" w14:textId="77777777" w:rsidR="002A47C8" w:rsidRDefault="00000000">
            <w:pPr>
              <w:autoSpaceDE w:val="0"/>
              <w:autoSpaceDN w:val="0"/>
              <w:adjustRightInd w:val="0"/>
              <w:spacing w:line="400" w:lineRule="exact"/>
              <w:ind w:right="-13" w:firstLineChars="200" w:firstLine="420"/>
              <w:jc w:val="left"/>
              <w:rPr>
                <w:rFonts w:ascii="宋体" w:hAnsi="宋体" w:cs="宋体" w:hint="eastAsia"/>
                <w:szCs w:val="21"/>
              </w:rPr>
            </w:pPr>
            <w:r>
              <w:rPr>
                <w:rFonts w:ascii="宋体" w:hAnsi="宋体" w:cs="宋体" w:hint="eastAsia"/>
                <w:szCs w:val="21"/>
              </w:rPr>
              <w:t>1、比选人认为有必要，可以对已发出的比选文件主动进行澄清或者修改，</w:t>
            </w:r>
            <w:r>
              <w:rPr>
                <w:szCs w:val="21"/>
              </w:rPr>
              <w:t>应在</w:t>
            </w:r>
            <w:r>
              <w:rPr>
                <w:rFonts w:hint="eastAsia"/>
                <w:szCs w:val="21"/>
              </w:rPr>
              <w:t>竞争性比选公告</w:t>
            </w:r>
            <w:r>
              <w:rPr>
                <w:szCs w:val="21"/>
              </w:rPr>
              <w:t>规定的时间前</w:t>
            </w:r>
            <w:r>
              <w:rPr>
                <w:rFonts w:ascii="宋体" w:hAnsi="宋体" w:cs="宋体" w:hint="eastAsia"/>
                <w:szCs w:val="21"/>
              </w:rPr>
              <w:t xml:space="preserve">，将澄清或者修改内容在重庆高新开发建设投资集团有限公司官网（http://www.cqgxkfjs.com/）发出，并将澄清或者修改内容作为比选文件的补充部分。 </w:t>
            </w:r>
          </w:p>
          <w:p w14:paraId="15F55397" w14:textId="77777777" w:rsidR="002A47C8" w:rsidRDefault="00000000">
            <w:pPr>
              <w:autoSpaceDE w:val="0"/>
              <w:autoSpaceDN w:val="0"/>
              <w:adjustRightInd w:val="0"/>
              <w:spacing w:line="400" w:lineRule="exact"/>
              <w:ind w:right="-20" w:firstLineChars="200" w:firstLine="420"/>
              <w:jc w:val="left"/>
              <w:rPr>
                <w:rFonts w:ascii="宋体" w:hAnsi="宋体" w:hint="eastAsia"/>
                <w:kern w:val="0"/>
                <w:szCs w:val="21"/>
              </w:rPr>
            </w:pPr>
            <w:r>
              <w:rPr>
                <w:rFonts w:ascii="宋体" w:hAnsi="宋体" w:cs="宋体" w:hint="eastAsia"/>
                <w:szCs w:val="21"/>
              </w:rPr>
              <w:t>2、无论竞选人是否在重庆高新开发建设投资集团有限公司官网（http://www.cqgxkfjs.com/）网上下载比选文件澄清或修改内容，比选人和比选代理机构均视为竞选人已知晓比选文件全部澄清或修改内容，由此产生的一切后果均由竞选人自己负责。</w:t>
            </w:r>
          </w:p>
        </w:tc>
      </w:tr>
      <w:tr w:rsidR="002A47C8" w14:paraId="0A09B2FF" w14:textId="77777777" w:rsidTr="005B507D">
        <w:trPr>
          <w:jc w:val="center"/>
        </w:trPr>
        <w:tc>
          <w:tcPr>
            <w:tcW w:w="1090" w:type="dxa"/>
            <w:vAlign w:val="center"/>
          </w:tcPr>
          <w:p w14:paraId="7E85BAF6"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2. 3</w:t>
            </w:r>
          </w:p>
        </w:tc>
        <w:tc>
          <w:tcPr>
            <w:tcW w:w="2007" w:type="dxa"/>
            <w:vAlign w:val="center"/>
          </w:tcPr>
          <w:p w14:paraId="6B626993"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cs="宋体" w:hint="eastAsia"/>
                <w:kern w:val="0"/>
                <w:szCs w:val="21"/>
              </w:rPr>
              <w:t>竞选文件递交时间及截止时间</w:t>
            </w:r>
          </w:p>
        </w:tc>
        <w:tc>
          <w:tcPr>
            <w:tcW w:w="6634" w:type="dxa"/>
            <w:vAlign w:val="center"/>
          </w:tcPr>
          <w:p w14:paraId="39791022" w14:textId="7F5D591B" w:rsidR="002A47C8" w:rsidRPr="005B507D" w:rsidRDefault="00000000">
            <w:pPr>
              <w:snapToGrid w:val="0"/>
              <w:spacing w:line="400" w:lineRule="exact"/>
              <w:ind w:right="-20" w:firstLineChars="200" w:firstLine="420"/>
              <w:jc w:val="left"/>
              <w:rPr>
                <w:rFonts w:ascii="宋体" w:hAnsi="宋体" w:hint="eastAsia"/>
                <w:kern w:val="0"/>
                <w:szCs w:val="21"/>
              </w:rPr>
            </w:pPr>
            <w:r>
              <w:rPr>
                <w:rFonts w:ascii="宋体" w:hAnsi="宋体" w:cs="宋体" w:hint="eastAsia"/>
                <w:kern w:val="0"/>
                <w:szCs w:val="21"/>
              </w:rPr>
              <w:t>递交时间：</w:t>
            </w:r>
            <w:r w:rsidRPr="005B507D">
              <w:rPr>
                <w:rFonts w:ascii="宋体" w:hAnsi="宋体" w:cs="宋体" w:hint="eastAsia"/>
                <w:szCs w:val="21"/>
                <w:u w:val="single"/>
              </w:rPr>
              <w:t>2026</w:t>
            </w:r>
            <w:r w:rsidRPr="005B507D">
              <w:rPr>
                <w:rFonts w:ascii="宋体" w:hAnsi="宋体" w:cs="宋体" w:hint="eastAsia"/>
                <w:szCs w:val="21"/>
              </w:rPr>
              <w:t>年</w:t>
            </w:r>
            <w:r w:rsidRPr="005B507D">
              <w:rPr>
                <w:rFonts w:ascii="宋体" w:hAnsi="宋体" w:cs="宋体" w:hint="eastAsia"/>
                <w:szCs w:val="21"/>
                <w:u w:val="single"/>
              </w:rPr>
              <w:t>1</w:t>
            </w:r>
            <w:r w:rsidRPr="005B507D">
              <w:rPr>
                <w:rFonts w:ascii="宋体" w:hAnsi="宋体" w:cs="宋体" w:hint="eastAsia"/>
                <w:szCs w:val="21"/>
              </w:rPr>
              <w:t>月</w:t>
            </w:r>
            <w:r w:rsidR="00384F82">
              <w:rPr>
                <w:rFonts w:ascii="宋体" w:hAnsi="宋体" w:cs="宋体" w:hint="eastAsia"/>
                <w:szCs w:val="21"/>
                <w:u w:val="single"/>
              </w:rPr>
              <w:t>8</w:t>
            </w:r>
            <w:r w:rsidRPr="005B507D">
              <w:rPr>
                <w:rFonts w:ascii="宋体" w:hAnsi="宋体" w:cs="宋体" w:hint="eastAsia"/>
                <w:szCs w:val="21"/>
              </w:rPr>
              <w:t>日</w:t>
            </w:r>
            <w:r w:rsidRPr="005B507D">
              <w:rPr>
                <w:rFonts w:ascii="宋体" w:hAnsi="宋体" w:cs="宋体" w:hint="eastAsia"/>
                <w:kern w:val="0"/>
                <w:szCs w:val="21"/>
              </w:rPr>
              <w:t>14时00分至14时30分（北京时间）</w:t>
            </w:r>
          </w:p>
          <w:p w14:paraId="746CB932" w14:textId="4A991B51" w:rsidR="002A47C8" w:rsidRDefault="00000000">
            <w:pPr>
              <w:adjustRightInd w:val="0"/>
              <w:snapToGrid w:val="0"/>
              <w:spacing w:line="400" w:lineRule="exact"/>
              <w:ind w:firstLineChars="200" w:firstLine="420"/>
              <w:rPr>
                <w:rFonts w:ascii="宋体" w:hAnsi="宋体" w:hint="eastAsia"/>
                <w:kern w:val="0"/>
                <w:szCs w:val="21"/>
              </w:rPr>
            </w:pPr>
            <w:r w:rsidRPr="005B507D">
              <w:rPr>
                <w:rFonts w:ascii="宋体" w:hAnsi="宋体" w:cs="宋体" w:hint="eastAsia"/>
                <w:kern w:val="0"/>
                <w:szCs w:val="21"/>
              </w:rPr>
              <w:t>截止时间：</w:t>
            </w:r>
            <w:r w:rsidRPr="005B507D">
              <w:rPr>
                <w:rFonts w:ascii="宋体" w:hAnsi="宋体" w:cs="宋体" w:hint="eastAsia"/>
                <w:szCs w:val="21"/>
                <w:u w:val="single"/>
              </w:rPr>
              <w:t>2026</w:t>
            </w:r>
            <w:r w:rsidRPr="005B507D">
              <w:rPr>
                <w:rFonts w:ascii="宋体" w:hAnsi="宋体" w:cs="宋体" w:hint="eastAsia"/>
                <w:szCs w:val="21"/>
              </w:rPr>
              <w:t>年</w:t>
            </w:r>
            <w:r w:rsidRPr="005B507D">
              <w:rPr>
                <w:rFonts w:ascii="宋体" w:hAnsi="宋体" w:cs="宋体" w:hint="eastAsia"/>
                <w:szCs w:val="21"/>
                <w:u w:val="single"/>
              </w:rPr>
              <w:t>1</w:t>
            </w:r>
            <w:r w:rsidRPr="005B507D">
              <w:rPr>
                <w:rFonts w:ascii="宋体" w:hAnsi="宋体" w:cs="宋体" w:hint="eastAsia"/>
                <w:szCs w:val="21"/>
              </w:rPr>
              <w:t>月</w:t>
            </w:r>
            <w:r w:rsidR="00384F82">
              <w:rPr>
                <w:rFonts w:ascii="宋体" w:hAnsi="宋体" w:cs="宋体" w:hint="eastAsia"/>
                <w:szCs w:val="21"/>
                <w:u w:val="single"/>
              </w:rPr>
              <w:t>8</w:t>
            </w:r>
            <w:r w:rsidRPr="005B507D">
              <w:rPr>
                <w:rFonts w:ascii="宋体" w:hAnsi="宋体" w:cs="宋体" w:hint="eastAsia"/>
                <w:szCs w:val="21"/>
              </w:rPr>
              <w:t>日</w:t>
            </w:r>
            <w:r w:rsidRPr="005B507D">
              <w:rPr>
                <w:rFonts w:ascii="宋体" w:hAnsi="宋体" w:cs="宋体" w:hint="eastAsia"/>
                <w:kern w:val="0"/>
                <w:szCs w:val="21"/>
              </w:rPr>
              <w:t>14时30分（北京时间）</w:t>
            </w:r>
          </w:p>
        </w:tc>
      </w:tr>
      <w:tr w:rsidR="002A47C8" w14:paraId="099EFC01" w14:textId="77777777" w:rsidTr="005B507D">
        <w:trPr>
          <w:jc w:val="center"/>
        </w:trPr>
        <w:tc>
          <w:tcPr>
            <w:tcW w:w="1090" w:type="dxa"/>
            <w:vAlign w:val="center"/>
          </w:tcPr>
          <w:p w14:paraId="31248F9E"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3.1</w:t>
            </w:r>
          </w:p>
        </w:tc>
        <w:tc>
          <w:tcPr>
            <w:tcW w:w="2007" w:type="dxa"/>
            <w:vAlign w:val="center"/>
          </w:tcPr>
          <w:p w14:paraId="62A675F7" w14:textId="77777777" w:rsidR="002A47C8" w:rsidRDefault="00000000">
            <w:pPr>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构成竞选文件的其他材料</w:t>
            </w:r>
          </w:p>
        </w:tc>
        <w:tc>
          <w:tcPr>
            <w:tcW w:w="6634" w:type="dxa"/>
            <w:vAlign w:val="center"/>
          </w:tcPr>
          <w:p w14:paraId="27086F35" w14:textId="77777777" w:rsidR="002A47C8" w:rsidRDefault="00000000">
            <w:pPr>
              <w:adjustRightInd w:val="0"/>
              <w:snapToGrid w:val="0"/>
              <w:spacing w:line="400" w:lineRule="exact"/>
              <w:ind w:firstLineChars="200" w:firstLine="420"/>
              <w:rPr>
                <w:rFonts w:ascii="宋体" w:hAnsi="宋体" w:hint="eastAsia"/>
                <w:kern w:val="0"/>
                <w:szCs w:val="21"/>
              </w:rPr>
            </w:pPr>
            <w:r>
              <w:rPr>
                <w:rFonts w:ascii="宋体" w:hAnsi="宋体" w:hint="eastAsia"/>
                <w:kern w:val="0"/>
                <w:szCs w:val="21"/>
              </w:rPr>
              <w:t>竞争性比</w:t>
            </w:r>
            <w:proofErr w:type="gramStart"/>
            <w:r>
              <w:rPr>
                <w:rFonts w:ascii="宋体" w:hAnsi="宋体" w:hint="eastAsia"/>
                <w:kern w:val="0"/>
                <w:szCs w:val="21"/>
              </w:rPr>
              <w:t>选文件</w:t>
            </w:r>
            <w:proofErr w:type="gramEnd"/>
            <w:r>
              <w:rPr>
                <w:rFonts w:ascii="宋体" w:hAnsi="宋体" w:hint="eastAsia"/>
                <w:kern w:val="0"/>
                <w:szCs w:val="21"/>
              </w:rPr>
              <w:t>规定的和竞选人认为应该提供的所有材料。</w:t>
            </w:r>
          </w:p>
        </w:tc>
      </w:tr>
      <w:tr w:rsidR="002A47C8" w14:paraId="4DC2433F" w14:textId="77777777" w:rsidTr="005B507D">
        <w:trPr>
          <w:jc w:val="center"/>
        </w:trPr>
        <w:tc>
          <w:tcPr>
            <w:tcW w:w="1090" w:type="dxa"/>
            <w:vAlign w:val="center"/>
          </w:tcPr>
          <w:p w14:paraId="33366B3C"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3.2</w:t>
            </w:r>
          </w:p>
        </w:tc>
        <w:tc>
          <w:tcPr>
            <w:tcW w:w="2007" w:type="dxa"/>
            <w:vAlign w:val="center"/>
          </w:tcPr>
          <w:p w14:paraId="49BCB177"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竞选报价</w:t>
            </w:r>
          </w:p>
        </w:tc>
        <w:tc>
          <w:tcPr>
            <w:tcW w:w="6634" w:type="dxa"/>
            <w:vAlign w:val="center"/>
          </w:tcPr>
          <w:p w14:paraId="66F105CF" w14:textId="77777777" w:rsidR="002A47C8" w:rsidRDefault="00000000">
            <w:pPr>
              <w:snapToGrid w:val="0"/>
              <w:spacing w:line="400" w:lineRule="exact"/>
              <w:ind w:firstLineChars="200" w:firstLine="420"/>
            </w:pPr>
            <w:r>
              <w:rPr>
                <w:rFonts w:hint="eastAsia"/>
              </w:rPr>
              <w:t>1</w:t>
            </w:r>
            <w:r>
              <w:rPr>
                <w:rFonts w:hint="eastAsia"/>
              </w:rPr>
              <w:t>、本项目</w:t>
            </w:r>
            <w:proofErr w:type="gramStart"/>
            <w:r>
              <w:rPr>
                <w:rFonts w:hint="eastAsia"/>
              </w:rPr>
              <w:t>竞选总</w:t>
            </w:r>
            <w:proofErr w:type="gramEnd"/>
            <w:r>
              <w:rPr>
                <w:rFonts w:hint="eastAsia"/>
              </w:rPr>
              <w:t>报价仅作为价格评审因素，在合同实施期间，实际比选人按包干费用方式向中标人支付月度服务费用，但最终结算金额不得超过竞选人</w:t>
            </w:r>
            <w:proofErr w:type="gramStart"/>
            <w:r>
              <w:rPr>
                <w:rFonts w:hint="eastAsia"/>
              </w:rPr>
              <w:t>竞选总</w:t>
            </w:r>
            <w:proofErr w:type="gramEnd"/>
            <w:r>
              <w:rPr>
                <w:rFonts w:hint="eastAsia"/>
              </w:rPr>
              <w:t>报价。</w:t>
            </w:r>
          </w:p>
          <w:p w14:paraId="4778BF66" w14:textId="77777777" w:rsidR="002A47C8" w:rsidRDefault="00000000">
            <w:pPr>
              <w:snapToGrid w:val="0"/>
              <w:spacing w:line="400" w:lineRule="exact"/>
              <w:ind w:firstLineChars="200" w:firstLine="420"/>
            </w:pPr>
            <w:r>
              <w:rPr>
                <w:rFonts w:hint="eastAsia"/>
              </w:rPr>
              <w:t>2</w:t>
            </w:r>
            <w:r>
              <w:rPr>
                <w:rFonts w:hint="eastAsia"/>
              </w:rPr>
              <w:t>、报价范围：本次比选范围内规定的所有工作内容。</w:t>
            </w:r>
            <w:r>
              <w:rPr>
                <w:rFonts w:hint="eastAsia"/>
              </w:rPr>
              <w:t xml:space="preserve"> </w:t>
            </w:r>
          </w:p>
          <w:p w14:paraId="7E5386CA" w14:textId="77777777" w:rsidR="002A47C8" w:rsidRDefault="00000000">
            <w:pPr>
              <w:snapToGrid w:val="0"/>
              <w:spacing w:line="400" w:lineRule="exact"/>
              <w:ind w:firstLineChars="200" w:firstLine="420"/>
            </w:pPr>
            <w:r>
              <w:rPr>
                <w:rFonts w:hint="eastAsia"/>
              </w:rPr>
              <w:t>3</w:t>
            </w:r>
            <w:r>
              <w:rPr>
                <w:rFonts w:hint="eastAsia"/>
              </w:rPr>
              <w:t>、报价原则：竞选人结合本企业的经营情况、自身实力、企业发展策略以及市场行情和比选文件的要求自主报价完成所有工作内容。竞选人的竞选报价视为是一个有经验的承包人，在对项目充分了解及对风险充分估计后所作的完备报价。</w:t>
            </w:r>
            <w:r>
              <w:rPr>
                <w:rFonts w:hint="eastAsia"/>
              </w:rPr>
              <w:t xml:space="preserve"> </w:t>
            </w:r>
          </w:p>
          <w:p w14:paraId="6566F24F" w14:textId="77777777" w:rsidR="002A47C8" w:rsidRDefault="00000000">
            <w:pPr>
              <w:snapToGrid w:val="0"/>
              <w:spacing w:line="400" w:lineRule="exact"/>
              <w:ind w:firstLineChars="200" w:firstLine="420"/>
            </w:pPr>
            <w:r>
              <w:rPr>
                <w:rFonts w:hint="eastAsia"/>
              </w:rPr>
              <w:t>4</w:t>
            </w:r>
            <w:r>
              <w:rPr>
                <w:rFonts w:hint="eastAsia"/>
              </w:rPr>
              <w:t>、除非合同中另有规定，竞选人所填报的竞选报价均包括（但不限于）完成比选范围内所有项目的全部费用，包括该项目的服务费用、工作人员的交通、差旅、办公、辅助用品、奖金、税金、合理利润等乙</w:t>
            </w:r>
            <w:r>
              <w:rPr>
                <w:rFonts w:hint="eastAsia"/>
              </w:rPr>
              <w:lastRenderedPageBreak/>
              <w:t>方为完成本合同约定内容所需的全部费用。</w:t>
            </w:r>
            <w:r>
              <w:rPr>
                <w:rFonts w:hint="eastAsia"/>
              </w:rPr>
              <w:t xml:space="preserve"> </w:t>
            </w:r>
          </w:p>
          <w:p w14:paraId="396AB583" w14:textId="77777777" w:rsidR="002A47C8" w:rsidRDefault="00000000">
            <w:pPr>
              <w:widowControl/>
              <w:adjustRightInd w:val="0"/>
              <w:snapToGrid w:val="0"/>
              <w:spacing w:line="440" w:lineRule="exact"/>
              <w:ind w:firstLineChars="200" w:firstLine="420"/>
              <w:rPr>
                <w:rFonts w:ascii="宋体" w:cs="宋体"/>
                <w:kern w:val="0"/>
                <w:szCs w:val="21"/>
              </w:rPr>
            </w:pPr>
            <w:r>
              <w:rPr>
                <w:rFonts w:hint="eastAsia"/>
              </w:rPr>
              <w:t>5</w:t>
            </w:r>
            <w:r>
              <w:rPr>
                <w:rFonts w:hint="eastAsia"/>
              </w:rPr>
              <w:t>、</w:t>
            </w:r>
            <w:r>
              <w:rPr>
                <w:rFonts w:hint="eastAsia"/>
                <w:b/>
                <w:bCs/>
              </w:rPr>
              <w:t>本项目招标将设置</w:t>
            </w:r>
            <w:proofErr w:type="gramStart"/>
            <w:r>
              <w:rPr>
                <w:rFonts w:hint="eastAsia"/>
                <w:b/>
                <w:bCs/>
              </w:rPr>
              <w:t>竞选总</w:t>
            </w:r>
            <w:proofErr w:type="gramEnd"/>
            <w:r>
              <w:rPr>
                <w:rFonts w:hint="eastAsia"/>
                <w:b/>
                <w:bCs/>
              </w:rPr>
              <w:t>报价最高限价，</w:t>
            </w:r>
            <w:proofErr w:type="gramStart"/>
            <w:r>
              <w:rPr>
                <w:rFonts w:hint="eastAsia"/>
                <w:b/>
                <w:bCs/>
              </w:rPr>
              <w:t>竞选总</w:t>
            </w:r>
            <w:proofErr w:type="gramEnd"/>
            <w:r>
              <w:rPr>
                <w:rFonts w:hint="eastAsia"/>
                <w:b/>
                <w:bCs/>
              </w:rPr>
              <w:t>报价最高限价为：</w:t>
            </w:r>
            <w:r>
              <w:rPr>
                <w:rFonts w:hint="eastAsia"/>
                <w:b/>
                <w:bCs/>
              </w:rPr>
              <w:t>780000</w:t>
            </w:r>
            <w:r>
              <w:rPr>
                <w:rFonts w:hint="eastAsia"/>
                <w:b/>
                <w:bCs/>
              </w:rPr>
              <w:t>元，竞选人的</w:t>
            </w:r>
            <w:proofErr w:type="gramStart"/>
            <w:r>
              <w:rPr>
                <w:rFonts w:hint="eastAsia"/>
                <w:b/>
                <w:bCs/>
              </w:rPr>
              <w:t>竞选总</w:t>
            </w:r>
            <w:proofErr w:type="gramEnd"/>
            <w:r>
              <w:rPr>
                <w:rFonts w:hint="eastAsia"/>
                <w:b/>
                <w:bCs/>
              </w:rPr>
              <w:t>报价不得超过其最高限价，否则由评选委员会作否决竞选处理。</w:t>
            </w:r>
          </w:p>
        </w:tc>
      </w:tr>
      <w:tr w:rsidR="002A47C8" w14:paraId="32247515" w14:textId="77777777" w:rsidTr="005B507D">
        <w:trPr>
          <w:trHeight w:val="364"/>
          <w:jc w:val="center"/>
        </w:trPr>
        <w:tc>
          <w:tcPr>
            <w:tcW w:w="1090" w:type="dxa"/>
            <w:vAlign w:val="center"/>
          </w:tcPr>
          <w:p w14:paraId="309AADDE"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lastRenderedPageBreak/>
              <w:t>3.3.1</w:t>
            </w:r>
          </w:p>
        </w:tc>
        <w:tc>
          <w:tcPr>
            <w:tcW w:w="2007" w:type="dxa"/>
            <w:vAlign w:val="center"/>
          </w:tcPr>
          <w:p w14:paraId="390CD94B"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竞选有效期</w:t>
            </w:r>
          </w:p>
        </w:tc>
        <w:tc>
          <w:tcPr>
            <w:tcW w:w="6634" w:type="dxa"/>
            <w:vAlign w:val="center"/>
          </w:tcPr>
          <w:p w14:paraId="3CF8DC33" w14:textId="77777777" w:rsidR="002A47C8" w:rsidRDefault="00000000">
            <w:pPr>
              <w:autoSpaceDE w:val="0"/>
              <w:autoSpaceDN w:val="0"/>
              <w:adjustRightInd w:val="0"/>
              <w:spacing w:line="400" w:lineRule="exact"/>
              <w:ind w:right="-112" w:firstLineChars="200" w:firstLine="420"/>
              <w:rPr>
                <w:rFonts w:ascii="宋体" w:hAnsi="宋体" w:hint="eastAsia"/>
                <w:kern w:val="0"/>
                <w:szCs w:val="21"/>
              </w:rPr>
            </w:pPr>
            <w:r>
              <w:rPr>
                <w:rFonts w:ascii="宋体" w:hAnsi="宋体" w:hint="eastAsia"/>
                <w:kern w:val="0"/>
                <w:szCs w:val="21"/>
              </w:rPr>
              <w:t>90日历天（从提交竞选文件截止日起计算）。</w:t>
            </w:r>
          </w:p>
        </w:tc>
      </w:tr>
      <w:tr w:rsidR="002A47C8" w14:paraId="35734535" w14:textId="77777777" w:rsidTr="005B507D">
        <w:trPr>
          <w:trHeight w:val="731"/>
          <w:jc w:val="center"/>
        </w:trPr>
        <w:tc>
          <w:tcPr>
            <w:tcW w:w="1090" w:type="dxa"/>
            <w:vAlign w:val="center"/>
          </w:tcPr>
          <w:p w14:paraId="3BAC7754"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3.4.1</w:t>
            </w:r>
          </w:p>
        </w:tc>
        <w:tc>
          <w:tcPr>
            <w:tcW w:w="2007" w:type="dxa"/>
            <w:vAlign w:val="center"/>
          </w:tcPr>
          <w:p w14:paraId="626A9D0B"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竞选保证金</w:t>
            </w:r>
          </w:p>
        </w:tc>
        <w:tc>
          <w:tcPr>
            <w:tcW w:w="6634" w:type="dxa"/>
            <w:vAlign w:val="center"/>
          </w:tcPr>
          <w:p w14:paraId="2F178C6F" w14:textId="77777777" w:rsidR="002A47C8" w:rsidRDefault="00000000">
            <w:pPr>
              <w:snapToGrid w:val="0"/>
              <w:spacing w:line="400" w:lineRule="exact"/>
              <w:ind w:firstLineChars="200" w:firstLine="420"/>
              <w:rPr>
                <w:rFonts w:ascii="宋体" w:hAnsi="宋体" w:hint="eastAsia"/>
                <w:szCs w:val="21"/>
              </w:rPr>
            </w:pPr>
            <w:r>
              <w:rPr>
                <w:rFonts w:ascii="宋体" w:hAnsi="宋体" w:hint="eastAsia"/>
              </w:rPr>
              <w:t>/</w:t>
            </w:r>
          </w:p>
        </w:tc>
      </w:tr>
      <w:tr w:rsidR="002A47C8" w14:paraId="294356A2" w14:textId="77777777" w:rsidTr="005B507D">
        <w:trPr>
          <w:trHeight w:val="511"/>
          <w:jc w:val="center"/>
        </w:trPr>
        <w:tc>
          <w:tcPr>
            <w:tcW w:w="1090" w:type="dxa"/>
            <w:vAlign w:val="center"/>
          </w:tcPr>
          <w:p w14:paraId="2232D5A7"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3.5</w:t>
            </w:r>
          </w:p>
        </w:tc>
        <w:tc>
          <w:tcPr>
            <w:tcW w:w="2007" w:type="dxa"/>
            <w:vAlign w:val="center"/>
          </w:tcPr>
          <w:p w14:paraId="133B2184"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资格审查资料</w:t>
            </w:r>
          </w:p>
        </w:tc>
        <w:tc>
          <w:tcPr>
            <w:tcW w:w="6634" w:type="dxa"/>
            <w:vAlign w:val="center"/>
          </w:tcPr>
          <w:p w14:paraId="5E81811E" w14:textId="77777777" w:rsidR="002A47C8" w:rsidRDefault="00000000">
            <w:pPr>
              <w:autoSpaceDE w:val="0"/>
              <w:autoSpaceDN w:val="0"/>
              <w:adjustRightInd w:val="0"/>
              <w:spacing w:line="400" w:lineRule="exact"/>
              <w:ind w:right="-23" w:firstLineChars="200" w:firstLine="420"/>
              <w:rPr>
                <w:rFonts w:ascii="宋体" w:hAnsi="宋体" w:hint="eastAsia"/>
                <w:kern w:val="0"/>
                <w:szCs w:val="21"/>
              </w:rPr>
            </w:pPr>
            <w:r>
              <w:rPr>
                <w:rFonts w:ascii="宋体" w:hAnsi="宋体" w:hint="eastAsia"/>
                <w:kern w:val="0"/>
                <w:szCs w:val="21"/>
              </w:rPr>
              <w:t>见本须知1.4.1</w:t>
            </w:r>
          </w:p>
        </w:tc>
      </w:tr>
      <w:tr w:rsidR="002A47C8" w14:paraId="06C38BFE" w14:textId="77777777" w:rsidTr="005B507D">
        <w:trPr>
          <w:jc w:val="center"/>
        </w:trPr>
        <w:tc>
          <w:tcPr>
            <w:tcW w:w="1090" w:type="dxa"/>
            <w:vAlign w:val="center"/>
          </w:tcPr>
          <w:p w14:paraId="175F4C90"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3.6</w:t>
            </w:r>
          </w:p>
        </w:tc>
        <w:tc>
          <w:tcPr>
            <w:tcW w:w="2007" w:type="dxa"/>
            <w:vAlign w:val="center"/>
          </w:tcPr>
          <w:p w14:paraId="3E08DD45"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是否允许递交备选竞选方案</w:t>
            </w:r>
          </w:p>
        </w:tc>
        <w:tc>
          <w:tcPr>
            <w:tcW w:w="6634" w:type="dxa"/>
            <w:vAlign w:val="center"/>
          </w:tcPr>
          <w:p w14:paraId="751D794E" w14:textId="77777777" w:rsidR="002A47C8" w:rsidRDefault="00000000">
            <w:pPr>
              <w:autoSpaceDE w:val="0"/>
              <w:autoSpaceDN w:val="0"/>
              <w:adjustRightInd w:val="0"/>
              <w:spacing w:line="400" w:lineRule="exact"/>
              <w:ind w:right="-23" w:firstLineChars="200" w:firstLine="420"/>
              <w:rPr>
                <w:rFonts w:ascii="宋体" w:hAnsi="宋体" w:hint="eastAsia"/>
                <w:kern w:val="0"/>
                <w:szCs w:val="21"/>
              </w:rPr>
            </w:pPr>
            <w:r>
              <w:rPr>
                <w:rFonts w:ascii="宋体" w:hAnsi="宋体" w:hint="eastAsia"/>
                <w:kern w:val="0"/>
                <w:szCs w:val="21"/>
              </w:rPr>
              <w:t>不允许。</w:t>
            </w:r>
          </w:p>
        </w:tc>
      </w:tr>
      <w:tr w:rsidR="002A47C8" w14:paraId="6248E3F0" w14:textId="77777777" w:rsidTr="005B507D">
        <w:trPr>
          <w:trHeight w:val="970"/>
          <w:jc w:val="center"/>
        </w:trPr>
        <w:tc>
          <w:tcPr>
            <w:tcW w:w="1090" w:type="dxa"/>
            <w:vAlign w:val="center"/>
          </w:tcPr>
          <w:p w14:paraId="16DE3D0F"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3.7.3</w:t>
            </w:r>
          </w:p>
        </w:tc>
        <w:tc>
          <w:tcPr>
            <w:tcW w:w="2007" w:type="dxa"/>
            <w:vAlign w:val="center"/>
          </w:tcPr>
          <w:p w14:paraId="66D91B40"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签名或盖章</w:t>
            </w:r>
          </w:p>
          <w:p w14:paraId="31F745EF"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要求</w:t>
            </w:r>
          </w:p>
        </w:tc>
        <w:tc>
          <w:tcPr>
            <w:tcW w:w="6634" w:type="dxa"/>
            <w:vAlign w:val="center"/>
          </w:tcPr>
          <w:p w14:paraId="7642B9F0" w14:textId="77777777" w:rsidR="002A47C8" w:rsidRDefault="00000000">
            <w:pPr>
              <w:adjustRightInd w:val="0"/>
              <w:snapToGrid w:val="0"/>
              <w:spacing w:line="460" w:lineRule="exact"/>
              <w:ind w:firstLineChars="200" w:firstLine="420"/>
              <w:rPr>
                <w:szCs w:val="21"/>
              </w:rPr>
            </w:pPr>
            <w:r>
              <w:rPr>
                <w:rFonts w:hint="eastAsia"/>
                <w:szCs w:val="21"/>
              </w:rPr>
              <w:t>竞选文件应用不褪色的材料书写或打印，并由竞选人的法定代表人或其委托代理人在竞争性比</w:t>
            </w:r>
            <w:proofErr w:type="gramStart"/>
            <w:r>
              <w:rPr>
                <w:rFonts w:hint="eastAsia"/>
                <w:szCs w:val="21"/>
              </w:rPr>
              <w:t>选文件</w:t>
            </w:r>
            <w:proofErr w:type="gramEnd"/>
            <w:r>
              <w:rPr>
                <w:rFonts w:hint="eastAsia"/>
                <w:szCs w:val="21"/>
              </w:rPr>
              <w:t>规定的位置按竞争性比</w:t>
            </w:r>
            <w:proofErr w:type="gramStart"/>
            <w:r>
              <w:rPr>
                <w:rFonts w:hint="eastAsia"/>
                <w:szCs w:val="21"/>
              </w:rPr>
              <w:t>选文件</w:t>
            </w:r>
            <w:proofErr w:type="gramEnd"/>
            <w:r>
              <w:rPr>
                <w:rFonts w:hint="eastAsia"/>
                <w:szCs w:val="21"/>
              </w:rPr>
              <w:t>要求签名或盖章、盖单位法人章。委托代理人签名的，竞选文件应附法定代表人签署的授权委托书。竞选文件应尽量避免涂改、</w:t>
            </w:r>
            <w:proofErr w:type="gramStart"/>
            <w:r>
              <w:rPr>
                <w:rFonts w:hint="eastAsia"/>
                <w:szCs w:val="21"/>
              </w:rPr>
              <w:t>行间插字或</w:t>
            </w:r>
            <w:proofErr w:type="gramEnd"/>
            <w:r>
              <w:rPr>
                <w:rFonts w:hint="eastAsia"/>
                <w:szCs w:val="21"/>
              </w:rPr>
              <w:t>删除。如果出现上述情况，改动之处应加盖单位法人章或由竞选人的法定代表人或其授权的代理人签名确认。</w:t>
            </w:r>
          </w:p>
          <w:p w14:paraId="78E41D67" w14:textId="77777777" w:rsidR="002A47C8" w:rsidRDefault="00000000">
            <w:pPr>
              <w:autoSpaceDE w:val="0"/>
              <w:autoSpaceDN w:val="0"/>
              <w:adjustRightInd w:val="0"/>
              <w:spacing w:line="400" w:lineRule="exact"/>
              <w:ind w:right="-23" w:firstLineChars="200" w:firstLine="420"/>
              <w:rPr>
                <w:rFonts w:ascii="宋体" w:hAnsi="宋体" w:hint="eastAsia"/>
                <w:kern w:val="0"/>
                <w:szCs w:val="21"/>
              </w:rPr>
            </w:pPr>
            <w:r>
              <w:rPr>
                <w:rFonts w:hint="eastAsia"/>
                <w:szCs w:val="21"/>
              </w:rPr>
              <w:t>未按上述规定执行的，交由评标委员会作否决投标处理。</w:t>
            </w:r>
          </w:p>
        </w:tc>
      </w:tr>
      <w:tr w:rsidR="002A47C8" w14:paraId="44F19966" w14:textId="77777777" w:rsidTr="005B507D">
        <w:trPr>
          <w:jc w:val="center"/>
        </w:trPr>
        <w:tc>
          <w:tcPr>
            <w:tcW w:w="1090" w:type="dxa"/>
            <w:vAlign w:val="center"/>
          </w:tcPr>
          <w:p w14:paraId="215D6134"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3.7.4</w:t>
            </w:r>
          </w:p>
        </w:tc>
        <w:tc>
          <w:tcPr>
            <w:tcW w:w="2007" w:type="dxa"/>
            <w:vAlign w:val="center"/>
          </w:tcPr>
          <w:p w14:paraId="1666DAC4"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竞选文件份数</w:t>
            </w:r>
          </w:p>
        </w:tc>
        <w:tc>
          <w:tcPr>
            <w:tcW w:w="6634" w:type="dxa"/>
            <w:vAlign w:val="center"/>
          </w:tcPr>
          <w:p w14:paraId="02E340A3" w14:textId="77777777" w:rsidR="002A47C8" w:rsidRDefault="00000000">
            <w:pPr>
              <w:snapToGrid w:val="0"/>
              <w:spacing w:line="300" w:lineRule="auto"/>
              <w:ind w:firstLineChars="200" w:firstLine="420"/>
              <w:rPr>
                <w:kern w:val="21"/>
                <w:szCs w:val="21"/>
              </w:rPr>
            </w:pPr>
            <w:r>
              <w:rPr>
                <w:rFonts w:hint="eastAsia"/>
                <w:kern w:val="21"/>
                <w:szCs w:val="21"/>
              </w:rPr>
              <w:t>竞选文件（纸质）</w:t>
            </w:r>
            <w:r>
              <w:rPr>
                <w:rFonts w:ascii="宋体" w:cs="宋体" w:hint="eastAsia"/>
                <w:szCs w:val="21"/>
              </w:rPr>
              <w:t>正本1份，副本2份</w:t>
            </w:r>
            <w:r>
              <w:rPr>
                <w:rFonts w:hint="eastAsia"/>
                <w:kern w:val="21"/>
                <w:szCs w:val="21"/>
              </w:rPr>
              <w:t>，封面均须加盖单位法人章（鲜章），</w:t>
            </w:r>
            <w:r>
              <w:rPr>
                <w:kern w:val="0"/>
                <w:szCs w:val="21"/>
              </w:rPr>
              <w:t>当副本和正本不一致时，以正本为准。</w:t>
            </w:r>
            <w:r>
              <w:rPr>
                <w:rFonts w:hint="eastAsia"/>
                <w:kern w:val="21"/>
                <w:szCs w:val="21"/>
              </w:rPr>
              <w:t>否则作否决竞选处理。</w:t>
            </w:r>
            <w:r>
              <w:rPr>
                <w:rFonts w:hint="eastAsia"/>
                <w:kern w:val="21"/>
                <w:szCs w:val="21"/>
              </w:rPr>
              <w:t xml:space="preserve"> </w:t>
            </w:r>
          </w:p>
          <w:p w14:paraId="63335FDD" w14:textId="77777777" w:rsidR="002A47C8" w:rsidRDefault="00000000">
            <w:pPr>
              <w:autoSpaceDE w:val="0"/>
              <w:autoSpaceDN w:val="0"/>
              <w:adjustRightInd w:val="0"/>
              <w:spacing w:line="400" w:lineRule="exact"/>
              <w:ind w:right="-23" w:firstLineChars="200" w:firstLine="420"/>
              <w:rPr>
                <w:rFonts w:ascii="宋体" w:hAnsi="宋体" w:hint="eastAsia"/>
                <w:kern w:val="0"/>
                <w:szCs w:val="21"/>
              </w:rPr>
            </w:pPr>
            <w:r>
              <w:rPr>
                <w:rFonts w:hint="eastAsia"/>
                <w:kern w:val="21"/>
                <w:szCs w:val="21"/>
              </w:rPr>
              <w:t>电子光盘或</w:t>
            </w:r>
            <w:r>
              <w:rPr>
                <w:rFonts w:hint="eastAsia"/>
                <w:kern w:val="21"/>
                <w:szCs w:val="21"/>
              </w:rPr>
              <w:t>U</w:t>
            </w:r>
            <w:r>
              <w:rPr>
                <w:rFonts w:hint="eastAsia"/>
                <w:kern w:val="21"/>
                <w:szCs w:val="21"/>
              </w:rPr>
              <w:t>盘</w:t>
            </w:r>
            <w:r>
              <w:rPr>
                <w:rFonts w:hint="eastAsia"/>
                <w:kern w:val="21"/>
                <w:szCs w:val="21"/>
              </w:rPr>
              <w:t>2</w:t>
            </w:r>
            <w:r>
              <w:rPr>
                <w:rFonts w:hint="eastAsia"/>
                <w:kern w:val="21"/>
                <w:szCs w:val="21"/>
              </w:rPr>
              <w:t>份（电子光盘或</w:t>
            </w:r>
            <w:r>
              <w:rPr>
                <w:rFonts w:hint="eastAsia"/>
                <w:kern w:val="21"/>
                <w:szCs w:val="21"/>
              </w:rPr>
              <w:t>U</w:t>
            </w:r>
            <w:r>
              <w:rPr>
                <w:rFonts w:hint="eastAsia"/>
                <w:kern w:val="21"/>
                <w:szCs w:val="21"/>
              </w:rPr>
              <w:t>盘内容为竞选文件的电子版），</w:t>
            </w:r>
            <w:r>
              <w:rPr>
                <w:rFonts w:ascii="宋体" w:cs="宋体" w:hint="eastAsia"/>
                <w:b/>
                <w:szCs w:val="21"/>
              </w:rPr>
              <w:t>电子光盘表面须粘贴标签并注明项目名称、竞选人名称、并加盖竞选人单位法人章</w:t>
            </w:r>
            <w:r>
              <w:rPr>
                <w:rFonts w:ascii="宋体" w:cs="宋体" w:hint="eastAsia"/>
                <w:b/>
                <w:bCs/>
                <w:szCs w:val="21"/>
              </w:rPr>
              <w:t>。电子投标文件的仅作为存档，不作为否决竞选的依据，但为了存档方便，请竞选人积极配合。</w:t>
            </w:r>
          </w:p>
        </w:tc>
      </w:tr>
      <w:tr w:rsidR="002A47C8" w14:paraId="45605B41" w14:textId="77777777" w:rsidTr="005B507D">
        <w:trPr>
          <w:trHeight w:val="348"/>
          <w:jc w:val="center"/>
        </w:trPr>
        <w:tc>
          <w:tcPr>
            <w:tcW w:w="1090" w:type="dxa"/>
            <w:vAlign w:val="center"/>
          </w:tcPr>
          <w:p w14:paraId="0396AF0E"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3.7.5</w:t>
            </w:r>
          </w:p>
        </w:tc>
        <w:tc>
          <w:tcPr>
            <w:tcW w:w="2007" w:type="dxa"/>
            <w:vAlign w:val="center"/>
          </w:tcPr>
          <w:p w14:paraId="46C66D20" w14:textId="77777777" w:rsidR="002A47C8" w:rsidRDefault="00000000">
            <w:pPr>
              <w:autoSpaceDE w:val="0"/>
              <w:autoSpaceDN w:val="0"/>
              <w:adjustRightInd w:val="0"/>
              <w:spacing w:line="400" w:lineRule="exact"/>
              <w:ind w:right="-127"/>
              <w:jc w:val="center"/>
              <w:rPr>
                <w:rFonts w:ascii="宋体" w:hAnsi="宋体" w:hint="eastAsia"/>
                <w:kern w:val="0"/>
                <w:szCs w:val="21"/>
              </w:rPr>
            </w:pPr>
            <w:r>
              <w:rPr>
                <w:rFonts w:ascii="宋体" w:hAnsi="宋体" w:hint="eastAsia"/>
                <w:kern w:val="0"/>
                <w:szCs w:val="21"/>
              </w:rPr>
              <w:t>装订要求</w:t>
            </w:r>
          </w:p>
        </w:tc>
        <w:tc>
          <w:tcPr>
            <w:tcW w:w="6634" w:type="dxa"/>
            <w:vAlign w:val="center"/>
          </w:tcPr>
          <w:p w14:paraId="45553194" w14:textId="77777777" w:rsidR="002A47C8" w:rsidRDefault="00000000">
            <w:pPr>
              <w:adjustRightInd w:val="0"/>
              <w:snapToGrid w:val="0"/>
              <w:spacing w:line="440" w:lineRule="exact"/>
              <w:ind w:firstLineChars="200" w:firstLine="420"/>
              <w:rPr>
                <w:rFonts w:ascii="宋体" w:cs="宋体"/>
                <w:szCs w:val="21"/>
              </w:rPr>
            </w:pPr>
            <w:r>
              <w:rPr>
                <w:rFonts w:ascii="宋体" w:cs="宋体" w:hint="eastAsia"/>
                <w:szCs w:val="21"/>
              </w:rPr>
              <w:t>1.本项目应将竞选文件装订成册。</w:t>
            </w:r>
          </w:p>
          <w:p w14:paraId="705BC325" w14:textId="77777777" w:rsidR="002A47C8" w:rsidRDefault="00000000">
            <w:pPr>
              <w:adjustRightInd w:val="0"/>
              <w:snapToGrid w:val="0"/>
              <w:spacing w:line="440" w:lineRule="exact"/>
              <w:ind w:firstLineChars="200" w:firstLine="420"/>
              <w:rPr>
                <w:rFonts w:ascii="宋体" w:cs="宋体"/>
                <w:szCs w:val="21"/>
              </w:rPr>
            </w:pPr>
            <w:r>
              <w:rPr>
                <w:rFonts w:ascii="宋体" w:cs="宋体" w:hint="eastAsia"/>
                <w:szCs w:val="21"/>
              </w:rPr>
              <w:t>2.竞选文件的装订要求</w:t>
            </w:r>
          </w:p>
          <w:p w14:paraId="0B5A4E1E" w14:textId="77777777" w:rsidR="002A47C8" w:rsidRDefault="00000000">
            <w:pPr>
              <w:adjustRightInd w:val="0"/>
              <w:snapToGrid w:val="0"/>
              <w:spacing w:line="440" w:lineRule="exact"/>
              <w:ind w:firstLineChars="200" w:firstLine="420"/>
              <w:rPr>
                <w:rFonts w:ascii="宋体" w:cs="宋体"/>
                <w:szCs w:val="21"/>
              </w:rPr>
            </w:pPr>
            <w:r>
              <w:rPr>
                <w:rFonts w:ascii="宋体" w:cs="宋体" w:hint="eastAsia"/>
                <w:szCs w:val="21"/>
              </w:rPr>
              <w:t>应按照第六章规定格式装订成册，并应编制目录。</w:t>
            </w:r>
          </w:p>
          <w:p w14:paraId="22738920" w14:textId="77777777" w:rsidR="002A47C8" w:rsidRDefault="00000000">
            <w:pPr>
              <w:autoSpaceDE w:val="0"/>
              <w:autoSpaceDN w:val="0"/>
              <w:adjustRightInd w:val="0"/>
              <w:spacing w:line="400" w:lineRule="exact"/>
              <w:ind w:firstLineChars="200" w:firstLine="420"/>
              <w:rPr>
                <w:rFonts w:ascii="宋体" w:hAnsi="宋体" w:hint="eastAsia"/>
                <w:szCs w:val="21"/>
              </w:rPr>
            </w:pPr>
            <w:r>
              <w:rPr>
                <w:rFonts w:ascii="宋体" w:cs="宋体" w:hint="eastAsia"/>
                <w:szCs w:val="21"/>
              </w:rPr>
              <w:t>3.竞选文件分为正本和副本，正本、副本应分开装订成册。正本和副本的封面上应清楚地标记“正本”或“副本”的字样。</w:t>
            </w:r>
          </w:p>
        </w:tc>
      </w:tr>
      <w:tr w:rsidR="002A47C8" w14:paraId="7FB652F1" w14:textId="77777777" w:rsidTr="005B507D">
        <w:trPr>
          <w:trHeight w:val="494"/>
          <w:jc w:val="center"/>
        </w:trPr>
        <w:tc>
          <w:tcPr>
            <w:tcW w:w="1090" w:type="dxa"/>
            <w:vAlign w:val="center"/>
          </w:tcPr>
          <w:p w14:paraId="1C99A328"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4.1.1</w:t>
            </w:r>
          </w:p>
        </w:tc>
        <w:tc>
          <w:tcPr>
            <w:tcW w:w="2007" w:type="dxa"/>
            <w:vAlign w:val="center"/>
          </w:tcPr>
          <w:p w14:paraId="4D150781"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竞选文件的密封</w:t>
            </w:r>
          </w:p>
        </w:tc>
        <w:tc>
          <w:tcPr>
            <w:tcW w:w="6634" w:type="dxa"/>
            <w:vAlign w:val="center"/>
          </w:tcPr>
          <w:p w14:paraId="3ACDAEC3" w14:textId="77777777" w:rsidR="002A47C8" w:rsidRDefault="00000000">
            <w:pPr>
              <w:autoSpaceDE w:val="0"/>
              <w:autoSpaceDN w:val="0"/>
              <w:adjustRightInd w:val="0"/>
              <w:spacing w:line="400" w:lineRule="exact"/>
              <w:ind w:right="-23" w:firstLineChars="200" w:firstLine="420"/>
              <w:rPr>
                <w:rFonts w:ascii="宋体" w:hAnsi="宋体" w:hint="eastAsia"/>
                <w:kern w:val="0"/>
                <w:szCs w:val="21"/>
              </w:rPr>
            </w:pPr>
            <w:r>
              <w:rPr>
                <w:rFonts w:ascii="宋体" w:hAnsi="宋体" w:hint="eastAsia"/>
                <w:kern w:val="0"/>
                <w:szCs w:val="21"/>
              </w:rPr>
              <w:t>竞选文件及电子竞选文件</w:t>
            </w:r>
            <w:r>
              <w:rPr>
                <w:rFonts w:hint="eastAsia"/>
                <w:szCs w:val="21"/>
              </w:rPr>
              <w:t>应统一装入</w:t>
            </w:r>
            <w:proofErr w:type="gramStart"/>
            <w:r>
              <w:rPr>
                <w:rFonts w:ascii="宋体" w:hAnsi="宋体" w:cs="宋体" w:hint="eastAsia"/>
                <w:kern w:val="0"/>
                <w:szCs w:val="21"/>
              </w:rPr>
              <w:t>“竞标文件”袋</w:t>
            </w:r>
            <w:r>
              <w:rPr>
                <w:rFonts w:hint="eastAsia"/>
                <w:szCs w:val="21"/>
              </w:rPr>
              <w:t>并密封</w:t>
            </w:r>
            <w:proofErr w:type="gramEnd"/>
            <w:r>
              <w:rPr>
                <w:rFonts w:ascii="宋体" w:hAnsi="宋体" w:hint="eastAsia"/>
                <w:kern w:val="0"/>
                <w:szCs w:val="21"/>
              </w:rPr>
              <w:t>，密封袋上</w:t>
            </w:r>
            <w:r>
              <w:rPr>
                <w:rFonts w:hint="eastAsia"/>
                <w:szCs w:val="21"/>
              </w:rPr>
              <w:t>加盖</w:t>
            </w:r>
            <w:r>
              <w:rPr>
                <w:rFonts w:cs="宋体" w:hint="eastAsia"/>
                <w:szCs w:val="21"/>
              </w:rPr>
              <w:t>竞选</w:t>
            </w:r>
            <w:r>
              <w:rPr>
                <w:rFonts w:hint="eastAsia"/>
                <w:szCs w:val="21"/>
              </w:rPr>
              <w:t>人单位法人章，</w:t>
            </w:r>
            <w:r>
              <w:rPr>
                <w:rFonts w:ascii="宋体" w:hAnsi="宋体" w:hint="eastAsia"/>
                <w:kern w:val="0"/>
                <w:szCs w:val="21"/>
              </w:rPr>
              <w:t>并按本表第4.1.2项的规定写明相应内容。</w:t>
            </w:r>
          </w:p>
        </w:tc>
      </w:tr>
      <w:tr w:rsidR="002A47C8" w14:paraId="684B044F" w14:textId="77777777" w:rsidTr="005B507D">
        <w:trPr>
          <w:trHeight w:val="857"/>
          <w:jc w:val="center"/>
        </w:trPr>
        <w:tc>
          <w:tcPr>
            <w:tcW w:w="1090" w:type="dxa"/>
            <w:vAlign w:val="center"/>
          </w:tcPr>
          <w:p w14:paraId="1098DB2B"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lastRenderedPageBreak/>
              <w:t>4.1.2</w:t>
            </w:r>
          </w:p>
        </w:tc>
        <w:tc>
          <w:tcPr>
            <w:tcW w:w="2007" w:type="dxa"/>
            <w:vAlign w:val="center"/>
          </w:tcPr>
          <w:p w14:paraId="531CBE96" w14:textId="77777777" w:rsidR="002A47C8" w:rsidRDefault="00000000">
            <w:pPr>
              <w:autoSpaceDE w:val="0"/>
              <w:autoSpaceDN w:val="0"/>
              <w:adjustRightInd w:val="0"/>
              <w:spacing w:line="400" w:lineRule="exact"/>
              <w:ind w:right="-127"/>
              <w:jc w:val="center"/>
              <w:rPr>
                <w:rFonts w:ascii="宋体" w:hAnsi="宋体" w:hint="eastAsia"/>
                <w:kern w:val="0"/>
                <w:szCs w:val="21"/>
              </w:rPr>
            </w:pPr>
            <w:r>
              <w:rPr>
                <w:rFonts w:ascii="宋体" w:hAnsi="宋体" w:hint="eastAsia"/>
                <w:kern w:val="0"/>
                <w:szCs w:val="21"/>
              </w:rPr>
              <w:t>封套上写明</w:t>
            </w:r>
          </w:p>
        </w:tc>
        <w:tc>
          <w:tcPr>
            <w:tcW w:w="6634" w:type="dxa"/>
            <w:vAlign w:val="center"/>
          </w:tcPr>
          <w:p w14:paraId="10C862A7" w14:textId="77777777" w:rsidR="002A47C8" w:rsidRDefault="00000000">
            <w:pPr>
              <w:autoSpaceDE w:val="0"/>
              <w:autoSpaceDN w:val="0"/>
              <w:adjustRightInd w:val="0"/>
              <w:spacing w:line="400" w:lineRule="exact"/>
              <w:ind w:right="-127" w:firstLineChars="200" w:firstLine="420"/>
              <w:jc w:val="left"/>
              <w:rPr>
                <w:rFonts w:ascii="宋体" w:hAnsi="宋体" w:hint="eastAsia"/>
                <w:kern w:val="0"/>
                <w:szCs w:val="21"/>
              </w:rPr>
            </w:pPr>
            <w:r>
              <w:rPr>
                <w:rFonts w:ascii="宋体" w:hAnsi="宋体" w:hint="eastAsia"/>
                <w:kern w:val="0"/>
                <w:szCs w:val="21"/>
              </w:rPr>
              <w:t>应在“竞选文件”密封袋上写明如下内容：</w:t>
            </w:r>
          </w:p>
          <w:p w14:paraId="727D5231" w14:textId="77777777" w:rsidR="002A47C8" w:rsidRDefault="00000000">
            <w:pPr>
              <w:autoSpaceDE w:val="0"/>
              <w:autoSpaceDN w:val="0"/>
              <w:adjustRightInd w:val="0"/>
              <w:spacing w:line="400" w:lineRule="exact"/>
              <w:ind w:right="-127" w:firstLineChars="200" w:firstLine="420"/>
              <w:jc w:val="left"/>
              <w:rPr>
                <w:rFonts w:ascii="宋体" w:hAnsi="宋体" w:hint="eastAsia"/>
                <w:kern w:val="0"/>
                <w:szCs w:val="21"/>
              </w:rPr>
            </w:pPr>
            <w:r>
              <w:rPr>
                <w:rFonts w:ascii="宋体" w:hAnsi="宋体" w:hint="eastAsia"/>
                <w:kern w:val="0"/>
                <w:szCs w:val="21"/>
              </w:rPr>
              <w:t>竞选人的名称：</w:t>
            </w:r>
            <w:r>
              <w:rPr>
                <w:rFonts w:ascii="宋体" w:hAnsi="宋体" w:hint="eastAsia"/>
                <w:kern w:val="0"/>
                <w:szCs w:val="21"/>
                <w:u w:val="single"/>
              </w:rPr>
              <w:t xml:space="preserve">                   </w:t>
            </w:r>
          </w:p>
          <w:p w14:paraId="4CC7247A" w14:textId="77777777" w:rsidR="002A47C8" w:rsidRDefault="00000000">
            <w:pPr>
              <w:autoSpaceDE w:val="0"/>
              <w:autoSpaceDN w:val="0"/>
              <w:adjustRightInd w:val="0"/>
              <w:spacing w:line="400" w:lineRule="exact"/>
              <w:ind w:right="-127" w:firstLineChars="200" w:firstLine="420"/>
              <w:jc w:val="left"/>
              <w:rPr>
                <w:rFonts w:ascii="宋体" w:hAnsi="宋体" w:hint="eastAsia"/>
                <w:kern w:val="0"/>
                <w:szCs w:val="21"/>
              </w:rPr>
            </w:pPr>
            <w:r>
              <w:rPr>
                <w:rFonts w:ascii="宋体" w:hAnsi="宋体" w:hint="eastAsia"/>
                <w:kern w:val="0"/>
                <w:szCs w:val="21"/>
              </w:rPr>
              <w:t>地址：</w:t>
            </w:r>
            <w:r>
              <w:rPr>
                <w:rFonts w:ascii="宋体" w:hAnsi="宋体" w:hint="eastAsia"/>
                <w:kern w:val="0"/>
                <w:szCs w:val="21"/>
                <w:u w:val="single"/>
              </w:rPr>
              <w:t xml:space="preserve">                  </w:t>
            </w:r>
          </w:p>
          <w:p w14:paraId="0ECF2DC5" w14:textId="77777777" w:rsidR="002A47C8" w:rsidRDefault="00000000">
            <w:pPr>
              <w:autoSpaceDE w:val="0"/>
              <w:autoSpaceDN w:val="0"/>
              <w:adjustRightInd w:val="0"/>
              <w:spacing w:line="400" w:lineRule="exact"/>
              <w:ind w:right="-127" w:firstLineChars="200" w:firstLine="420"/>
              <w:jc w:val="left"/>
              <w:rPr>
                <w:rFonts w:ascii="宋体" w:hAnsi="宋体" w:hint="eastAsia"/>
                <w:kern w:val="0"/>
                <w:szCs w:val="21"/>
              </w:rPr>
            </w:pPr>
            <w:r>
              <w:rPr>
                <w:rFonts w:ascii="宋体" w:hAnsi="宋体" w:hint="eastAsia"/>
                <w:kern w:val="0"/>
                <w:szCs w:val="21"/>
              </w:rPr>
              <w:t>项目名称：</w:t>
            </w:r>
            <w:r>
              <w:rPr>
                <w:rFonts w:ascii="宋体" w:hAnsi="宋体" w:hint="eastAsia"/>
                <w:kern w:val="0"/>
                <w:szCs w:val="21"/>
                <w:u w:val="single"/>
              </w:rPr>
              <w:t xml:space="preserve">                       </w:t>
            </w:r>
            <w:r>
              <w:rPr>
                <w:rFonts w:ascii="宋体" w:hAnsi="宋体" w:hint="eastAsia"/>
                <w:kern w:val="0"/>
                <w:szCs w:val="21"/>
              </w:rPr>
              <w:t>竞选文件</w:t>
            </w:r>
          </w:p>
          <w:p w14:paraId="3D1BA30D" w14:textId="77777777" w:rsidR="002A47C8" w:rsidRDefault="00000000">
            <w:pPr>
              <w:autoSpaceDE w:val="0"/>
              <w:autoSpaceDN w:val="0"/>
              <w:adjustRightInd w:val="0"/>
              <w:spacing w:line="400" w:lineRule="exact"/>
              <w:ind w:right="-127" w:firstLineChars="200" w:firstLine="420"/>
              <w:jc w:val="left"/>
              <w:rPr>
                <w:rFonts w:ascii="宋体" w:hAnsi="宋体" w:hint="eastAsia"/>
                <w:kern w:val="0"/>
                <w:szCs w:val="21"/>
              </w:rPr>
            </w:pPr>
            <w:r>
              <w:rPr>
                <w:rFonts w:ascii="宋体" w:hAnsi="宋体" w:hint="eastAsia"/>
                <w:kern w:val="0"/>
                <w:szCs w:val="21"/>
              </w:rPr>
              <w:t>在    年  月  日  时  分（规定的竞选截止时间）前不准启封</w:t>
            </w:r>
          </w:p>
        </w:tc>
      </w:tr>
      <w:tr w:rsidR="002A47C8" w14:paraId="704990F3" w14:textId="77777777" w:rsidTr="005B507D">
        <w:trPr>
          <w:trHeight w:val="857"/>
          <w:jc w:val="center"/>
        </w:trPr>
        <w:tc>
          <w:tcPr>
            <w:tcW w:w="1090" w:type="dxa"/>
            <w:vAlign w:val="center"/>
          </w:tcPr>
          <w:p w14:paraId="20F13BB1"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4.2.1</w:t>
            </w:r>
          </w:p>
        </w:tc>
        <w:tc>
          <w:tcPr>
            <w:tcW w:w="2007" w:type="dxa"/>
            <w:vAlign w:val="center"/>
          </w:tcPr>
          <w:p w14:paraId="618BCBD7" w14:textId="77777777" w:rsidR="002A47C8" w:rsidRDefault="00000000">
            <w:pPr>
              <w:autoSpaceDE w:val="0"/>
              <w:autoSpaceDN w:val="0"/>
              <w:adjustRightInd w:val="0"/>
              <w:spacing w:line="400" w:lineRule="exact"/>
              <w:ind w:right="-127"/>
              <w:jc w:val="center"/>
              <w:rPr>
                <w:rFonts w:ascii="宋体" w:hAnsi="宋体" w:hint="eastAsia"/>
                <w:kern w:val="0"/>
                <w:szCs w:val="21"/>
              </w:rPr>
            </w:pPr>
            <w:r>
              <w:rPr>
                <w:rFonts w:ascii="宋体" w:hAnsi="宋体" w:cs="宋体" w:hint="eastAsia"/>
                <w:kern w:val="0"/>
                <w:szCs w:val="21"/>
              </w:rPr>
              <w:t>投标截止时间</w:t>
            </w:r>
          </w:p>
        </w:tc>
        <w:tc>
          <w:tcPr>
            <w:tcW w:w="6634" w:type="dxa"/>
            <w:vAlign w:val="center"/>
          </w:tcPr>
          <w:p w14:paraId="4B17EF71" w14:textId="77777777" w:rsidR="002A47C8" w:rsidRDefault="00000000">
            <w:pPr>
              <w:autoSpaceDE w:val="0"/>
              <w:autoSpaceDN w:val="0"/>
              <w:adjustRightInd w:val="0"/>
              <w:spacing w:line="400" w:lineRule="exact"/>
              <w:ind w:right="-127" w:firstLineChars="200" w:firstLine="420"/>
              <w:jc w:val="left"/>
              <w:rPr>
                <w:rFonts w:ascii="宋体" w:hAnsi="宋体" w:hint="eastAsia"/>
                <w:kern w:val="0"/>
                <w:szCs w:val="21"/>
              </w:rPr>
            </w:pPr>
            <w:r>
              <w:rPr>
                <w:rFonts w:hint="eastAsia"/>
                <w:szCs w:val="21"/>
              </w:rPr>
              <w:t>详见竞争性比选公告中规定的竞选文件递交截止时间。</w:t>
            </w:r>
          </w:p>
        </w:tc>
      </w:tr>
      <w:tr w:rsidR="002A47C8" w14:paraId="6EA28EBD" w14:textId="77777777" w:rsidTr="005B507D">
        <w:trPr>
          <w:jc w:val="center"/>
        </w:trPr>
        <w:tc>
          <w:tcPr>
            <w:tcW w:w="1090" w:type="dxa"/>
            <w:vAlign w:val="center"/>
          </w:tcPr>
          <w:p w14:paraId="514A9E61"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4.2.2</w:t>
            </w:r>
          </w:p>
        </w:tc>
        <w:tc>
          <w:tcPr>
            <w:tcW w:w="2007" w:type="dxa"/>
            <w:vAlign w:val="center"/>
          </w:tcPr>
          <w:p w14:paraId="36AAE2DB"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递交竞选</w:t>
            </w:r>
          </w:p>
          <w:p w14:paraId="54CDA973"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文件地点</w:t>
            </w:r>
          </w:p>
        </w:tc>
        <w:tc>
          <w:tcPr>
            <w:tcW w:w="6634" w:type="dxa"/>
            <w:vAlign w:val="center"/>
          </w:tcPr>
          <w:p w14:paraId="70EA7BF6" w14:textId="77777777" w:rsidR="002A47C8" w:rsidRDefault="00000000">
            <w:pPr>
              <w:autoSpaceDE w:val="0"/>
              <w:autoSpaceDN w:val="0"/>
              <w:adjustRightInd w:val="0"/>
              <w:spacing w:line="400" w:lineRule="exact"/>
              <w:ind w:right="-20" w:firstLineChars="200" w:firstLine="420"/>
              <w:rPr>
                <w:rFonts w:ascii="宋体" w:hAnsi="宋体" w:hint="eastAsia"/>
                <w:kern w:val="0"/>
                <w:szCs w:val="21"/>
              </w:rPr>
            </w:pPr>
            <w:r>
              <w:rPr>
                <w:rFonts w:ascii="宋体" w:hAnsi="宋体" w:hint="eastAsia"/>
                <w:bCs/>
              </w:rPr>
              <w:t>递交地点：重庆众樾工程管理咨询有限公司（地址：重庆市高新区高龙大道延长段337号西部（重庆）科学城建筑科技总部园9栋216室）。</w:t>
            </w:r>
          </w:p>
        </w:tc>
      </w:tr>
      <w:tr w:rsidR="002A47C8" w14:paraId="13597F6F" w14:textId="77777777" w:rsidTr="005B507D">
        <w:trPr>
          <w:trHeight w:val="409"/>
          <w:jc w:val="center"/>
        </w:trPr>
        <w:tc>
          <w:tcPr>
            <w:tcW w:w="1090" w:type="dxa"/>
            <w:vAlign w:val="center"/>
          </w:tcPr>
          <w:p w14:paraId="6D4AEAF5"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4.2.3</w:t>
            </w:r>
          </w:p>
        </w:tc>
        <w:tc>
          <w:tcPr>
            <w:tcW w:w="2007" w:type="dxa"/>
            <w:vAlign w:val="center"/>
          </w:tcPr>
          <w:p w14:paraId="6E24B469"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是否退还竞选文件</w:t>
            </w:r>
          </w:p>
        </w:tc>
        <w:tc>
          <w:tcPr>
            <w:tcW w:w="6634" w:type="dxa"/>
            <w:vAlign w:val="center"/>
          </w:tcPr>
          <w:p w14:paraId="112A0048" w14:textId="77777777" w:rsidR="002A47C8" w:rsidRDefault="00000000">
            <w:pPr>
              <w:autoSpaceDE w:val="0"/>
              <w:autoSpaceDN w:val="0"/>
              <w:adjustRightInd w:val="0"/>
              <w:spacing w:line="400" w:lineRule="exact"/>
              <w:ind w:right="-20" w:firstLineChars="200" w:firstLine="420"/>
              <w:rPr>
                <w:rFonts w:ascii="宋体" w:hAnsi="宋体" w:hint="eastAsia"/>
                <w:kern w:val="0"/>
                <w:szCs w:val="21"/>
              </w:rPr>
            </w:pPr>
            <w:r>
              <w:rPr>
                <w:rFonts w:ascii="宋体" w:hAnsi="宋体" w:hint="eastAsia"/>
                <w:kern w:val="0"/>
                <w:szCs w:val="21"/>
              </w:rPr>
              <w:t>否。</w:t>
            </w:r>
          </w:p>
        </w:tc>
      </w:tr>
      <w:tr w:rsidR="002A47C8" w14:paraId="300C40FA" w14:textId="77777777" w:rsidTr="005B507D">
        <w:trPr>
          <w:trHeight w:val="904"/>
          <w:jc w:val="center"/>
        </w:trPr>
        <w:tc>
          <w:tcPr>
            <w:tcW w:w="1090" w:type="dxa"/>
            <w:vAlign w:val="center"/>
          </w:tcPr>
          <w:p w14:paraId="6B7A7E6B"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5.1</w:t>
            </w:r>
          </w:p>
        </w:tc>
        <w:tc>
          <w:tcPr>
            <w:tcW w:w="2007" w:type="dxa"/>
            <w:vAlign w:val="center"/>
          </w:tcPr>
          <w:p w14:paraId="5550B872"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开标时间</w:t>
            </w:r>
          </w:p>
          <w:p w14:paraId="14C0C4B5"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和地点</w:t>
            </w:r>
          </w:p>
        </w:tc>
        <w:tc>
          <w:tcPr>
            <w:tcW w:w="6634" w:type="dxa"/>
            <w:vAlign w:val="center"/>
          </w:tcPr>
          <w:p w14:paraId="42471EAF" w14:textId="77777777" w:rsidR="002A47C8" w:rsidRDefault="00000000">
            <w:pPr>
              <w:autoSpaceDE w:val="0"/>
              <w:autoSpaceDN w:val="0"/>
              <w:adjustRightInd w:val="0"/>
              <w:spacing w:line="400" w:lineRule="exact"/>
              <w:ind w:right="-20" w:firstLineChars="200" w:firstLine="420"/>
              <w:rPr>
                <w:rFonts w:ascii="宋体" w:hAnsi="宋体" w:hint="eastAsia"/>
                <w:kern w:val="0"/>
                <w:szCs w:val="21"/>
              </w:rPr>
            </w:pPr>
            <w:r>
              <w:rPr>
                <w:rFonts w:ascii="宋体" w:hAnsi="宋体" w:hint="eastAsia"/>
                <w:kern w:val="0"/>
                <w:szCs w:val="21"/>
              </w:rPr>
              <w:t>开标时间：同竞选文件递交截止时间</w:t>
            </w:r>
          </w:p>
          <w:p w14:paraId="3D70EBA0" w14:textId="77777777" w:rsidR="002A47C8" w:rsidRDefault="00000000">
            <w:pPr>
              <w:autoSpaceDE w:val="0"/>
              <w:autoSpaceDN w:val="0"/>
              <w:adjustRightInd w:val="0"/>
              <w:spacing w:line="400" w:lineRule="exact"/>
              <w:ind w:right="-20" w:firstLineChars="200" w:firstLine="420"/>
              <w:rPr>
                <w:rFonts w:ascii="宋体" w:hAnsi="宋体" w:hint="eastAsia"/>
                <w:kern w:val="0"/>
                <w:szCs w:val="21"/>
              </w:rPr>
            </w:pPr>
            <w:r>
              <w:rPr>
                <w:rFonts w:ascii="宋体" w:hAnsi="宋体" w:hint="eastAsia"/>
                <w:kern w:val="0"/>
                <w:szCs w:val="21"/>
              </w:rPr>
              <w:t>开标地点：</w:t>
            </w:r>
            <w:r>
              <w:rPr>
                <w:rFonts w:ascii="宋体" w:hAnsi="宋体" w:hint="eastAsia"/>
                <w:bCs/>
              </w:rPr>
              <w:t>重庆众樾工程管理咨询有限公司（地址：重庆市高新区高龙大道延长段337号西部（重庆）科学城建筑科技总部园9栋216室）。</w:t>
            </w:r>
          </w:p>
        </w:tc>
      </w:tr>
      <w:tr w:rsidR="002A47C8" w14:paraId="594CA4CE" w14:textId="77777777" w:rsidTr="005B507D">
        <w:trPr>
          <w:trHeight w:val="437"/>
          <w:jc w:val="center"/>
        </w:trPr>
        <w:tc>
          <w:tcPr>
            <w:tcW w:w="1090" w:type="dxa"/>
            <w:vAlign w:val="center"/>
          </w:tcPr>
          <w:p w14:paraId="61258737"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5.2</w:t>
            </w:r>
          </w:p>
        </w:tc>
        <w:tc>
          <w:tcPr>
            <w:tcW w:w="2007" w:type="dxa"/>
            <w:vAlign w:val="center"/>
          </w:tcPr>
          <w:p w14:paraId="77C1455C" w14:textId="77777777" w:rsidR="002A47C8" w:rsidRDefault="00000000">
            <w:pPr>
              <w:tabs>
                <w:tab w:val="left" w:pos="2032"/>
              </w:tabs>
              <w:autoSpaceDE w:val="0"/>
              <w:autoSpaceDN w:val="0"/>
              <w:adjustRightInd w:val="0"/>
              <w:spacing w:line="400" w:lineRule="exact"/>
              <w:ind w:right="-127"/>
              <w:jc w:val="center"/>
              <w:rPr>
                <w:rFonts w:ascii="宋体" w:hAnsi="宋体" w:hint="eastAsia"/>
                <w:kern w:val="0"/>
                <w:szCs w:val="21"/>
              </w:rPr>
            </w:pPr>
            <w:r>
              <w:rPr>
                <w:rFonts w:ascii="宋体" w:hAnsi="宋体" w:hint="eastAsia"/>
                <w:kern w:val="0"/>
                <w:szCs w:val="21"/>
              </w:rPr>
              <w:t>比选程序</w:t>
            </w:r>
          </w:p>
        </w:tc>
        <w:tc>
          <w:tcPr>
            <w:tcW w:w="6634" w:type="dxa"/>
            <w:vAlign w:val="center"/>
          </w:tcPr>
          <w:p w14:paraId="4C8EC857" w14:textId="77777777" w:rsidR="002A47C8" w:rsidRDefault="00000000" w:rsidP="005B507D">
            <w:pPr>
              <w:spacing w:line="276" w:lineRule="auto"/>
              <w:ind w:firstLineChars="200" w:firstLine="420"/>
              <w:rPr>
                <w:rFonts w:ascii="宋体" w:hAnsi="宋体" w:hint="eastAsia"/>
                <w:bCs/>
              </w:rPr>
            </w:pPr>
            <w:r>
              <w:rPr>
                <w:rFonts w:ascii="宋体" w:hAnsi="宋体" w:hint="eastAsia"/>
                <w:bCs/>
              </w:rPr>
              <w:t>主持人按下列程序进行比选：</w:t>
            </w:r>
          </w:p>
          <w:p w14:paraId="1CA89D6E" w14:textId="77777777" w:rsidR="002A47C8" w:rsidRDefault="00000000" w:rsidP="005B507D">
            <w:pPr>
              <w:spacing w:line="276" w:lineRule="auto"/>
              <w:ind w:firstLineChars="200" w:firstLine="420"/>
              <w:rPr>
                <w:rFonts w:ascii="宋体" w:hAnsi="宋体" w:hint="eastAsia"/>
                <w:bCs/>
              </w:rPr>
            </w:pPr>
            <w:r>
              <w:rPr>
                <w:rFonts w:ascii="宋体" w:hAnsi="宋体" w:hint="eastAsia"/>
                <w:bCs/>
              </w:rPr>
              <w:t>1. 宣布比选纪律；</w:t>
            </w:r>
          </w:p>
          <w:p w14:paraId="0BAC470D" w14:textId="77777777" w:rsidR="002A47C8" w:rsidRDefault="00000000" w:rsidP="005B507D">
            <w:pPr>
              <w:spacing w:line="276" w:lineRule="auto"/>
              <w:ind w:firstLineChars="200" w:firstLine="420"/>
              <w:rPr>
                <w:rFonts w:ascii="宋体" w:hAnsi="宋体" w:hint="eastAsia"/>
                <w:bCs/>
              </w:rPr>
            </w:pPr>
            <w:r>
              <w:rPr>
                <w:rFonts w:ascii="宋体" w:hAnsi="宋体" w:hint="eastAsia"/>
                <w:bCs/>
              </w:rPr>
              <w:t>2. 宣布比选人、唱标人、记录人、</w:t>
            </w:r>
            <w:proofErr w:type="gramStart"/>
            <w:r>
              <w:rPr>
                <w:rFonts w:ascii="宋体" w:hAnsi="宋体" w:hint="eastAsia"/>
                <w:bCs/>
              </w:rPr>
              <w:t>监标人</w:t>
            </w:r>
            <w:proofErr w:type="gramEnd"/>
            <w:r>
              <w:rPr>
                <w:rFonts w:ascii="宋体" w:hAnsi="宋体" w:hint="eastAsia"/>
                <w:bCs/>
              </w:rPr>
              <w:t>等有关人员姓名；</w:t>
            </w:r>
          </w:p>
          <w:p w14:paraId="6B2E7923" w14:textId="77777777" w:rsidR="002A47C8" w:rsidRDefault="00000000" w:rsidP="005B507D">
            <w:pPr>
              <w:spacing w:line="276" w:lineRule="auto"/>
              <w:ind w:firstLineChars="200" w:firstLine="420"/>
              <w:rPr>
                <w:rFonts w:ascii="宋体" w:hAnsi="宋体" w:hint="eastAsia"/>
                <w:bCs/>
              </w:rPr>
            </w:pPr>
            <w:r>
              <w:rPr>
                <w:rFonts w:ascii="宋体" w:hAnsi="宋体" w:hint="eastAsia"/>
                <w:bCs/>
              </w:rPr>
              <w:t>3. 公布在竞选截止时间前递交竞选文件的竞选人名称。竞选人不派代表参加比选会议的，视为同意比选过程的全部内容。（若竞选人未派代表参加比选会的或中途离场的，均视为默认比选结果且对比选当场情况无异议权）；</w:t>
            </w:r>
          </w:p>
          <w:p w14:paraId="70EA357D" w14:textId="77777777" w:rsidR="002A47C8" w:rsidRDefault="00000000" w:rsidP="005B507D">
            <w:pPr>
              <w:spacing w:line="276" w:lineRule="auto"/>
              <w:ind w:firstLineChars="200" w:firstLine="420"/>
              <w:rPr>
                <w:rFonts w:ascii="宋体" w:hAnsi="宋体" w:hint="eastAsia"/>
                <w:bCs/>
              </w:rPr>
            </w:pPr>
            <w:r>
              <w:rPr>
                <w:rFonts w:ascii="宋体" w:hAnsi="宋体" w:hint="eastAsia"/>
                <w:bCs/>
              </w:rPr>
              <w:t>4. 竞选文件的密封情况检查：竞选人</w:t>
            </w:r>
            <w:r>
              <w:rPr>
                <w:rFonts w:ascii="宋体" w:hAnsi="宋体"/>
                <w:bCs/>
              </w:rPr>
              <w:t>或者其推选的代表检查</w:t>
            </w:r>
            <w:r>
              <w:rPr>
                <w:rFonts w:ascii="宋体" w:hAnsi="宋体" w:hint="eastAsia"/>
                <w:bCs/>
              </w:rPr>
              <w:t>竞选文件密封情并确认；</w:t>
            </w:r>
          </w:p>
          <w:p w14:paraId="6412ED53" w14:textId="77777777" w:rsidR="002A47C8" w:rsidRDefault="00000000" w:rsidP="005B507D">
            <w:pPr>
              <w:spacing w:line="276" w:lineRule="auto"/>
              <w:ind w:firstLineChars="200" w:firstLine="420"/>
              <w:rPr>
                <w:rFonts w:ascii="宋体" w:hAnsi="宋体" w:hint="eastAsia"/>
                <w:bCs/>
              </w:rPr>
            </w:pPr>
            <w:r>
              <w:rPr>
                <w:rFonts w:ascii="宋体" w:hAnsi="宋体" w:hint="eastAsia"/>
                <w:bCs/>
              </w:rPr>
              <w:t>6. 宣读最高限价；</w:t>
            </w:r>
          </w:p>
          <w:p w14:paraId="45277F2A" w14:textId="77777777" w:rsidR="002A47C8" w:rsidRDefault="00000000" w:rsidP="005B507D">
            <w:pPr>
              <w:spacing w:line="276" w:lineRule="auto"/>
              <w:ind w:firstLineChars="200" w:firstLine="420"/>
              <w:rPr>
                <w:rFonts w:ascii="宋体" w:hAnsi="宋体" w:hint="eastAsia"/>
                <w:bCs/>
              </w:rPr>
            </w:pPr>
            <w:r>
              <w:rPr>
                <w:rFonts w:ascii="宋体" w:hAnsi="宋体" w:hint="eastAsia"/>
                <w:bCs/>
              </w:rPr>
              <w:t>7. 随机开启竞选文件</w:t>
            </w:r>
            <w:r>
              <w:rPr>
                <w:rFonts w:ascii="宋体" w:hAnsi="宋体"/>
                <w:bCs/>
              </w:rPr>
              <w:t>公布</w:t>
            </w:r>
            <w:r>
              <w:rPr>
                <w:rFonts w:ascii="宋体" w:hAnsi="宋体" w:hint="eastAsia"/>
                <w:bCs/>
              </w:rPr>
              <w:t>竞标人</w:t>
            </w:r>
            <w:r>
              <w:rPr>
                <w:rFonts w:ascii="宋体" w:hAnsi="宋体"/>
                <w:bCs/>
              </w:rPr>
              <w:t>名称、项目名称、投标报价、及其他内容，并记录在案；</w:t>
            </w:r>
          </w:p>
          <w:p w14:paraId="17464B52" w14:textId="77777777" w:rsidR="002A47C8" w:rsidRDefault="00000000" w:rsidP="005B507D">
            <w:pPr>
              <w:spacing w:line="276" w:lineRule="auto"/>
              <w:ind w:firstLineChars="200" w:firstLine="420"/>
              <w:rPr>
                <w:rFonts w:ascii="宋体" w:hAnsi="宋体" w:hint="eastAsia"/>
                <w:bCs/>
              </w:rPr>
            </w:pPr>
            <w:r>
              <w:rPr>
                <w:rFonts w:ascii="宋体" w:hAnsi="宋体" w:hint="eastAsia"/>
                <w:bCs/>
              </w:rPr>
              <w:t>8. 竞选人代表、比选人代表、</w:t>
            </w:r>
            <w:proofErr w:type="gramStart"/>
            <w:r>
              <w:rPr>
                <w:rFonts w:ascii="宋体" w:hAnsi="宋体" w:hint="eastAsia"/>
                <w:bCs/>
              </w:rPr>
              <w:t>监标人</w:t>
            </w:r>
            <w:proofErr w:type="gramEnd"/>
            <w:r>
              <w:rPr>
                <w:rFonts w:ascii="宋体" w:hAnsi="宋体" w:hint="eastAsia"/>
                <w:bCs/>
              </w:rPr>
              <w:t>、记录人等有关人员在比选记录上签字确认；</w:t>
            </w:r>
          </w:p>
          <w:p w14:paraId="7EC45330" w14:textId="77777777" w:rsidR="002A47C8" w:rsidRDefault="00000000" w:rsidP="005B507D">
            <w:pPr>
              <w:tabs>
                <w:tab w:val="left" w:pos="2032"/>
              </w:tabs>
              <w:autoSpaceDE w:val="0"/>
              <w:autoSpaceDN w:val="0"/>
              <w:adjustRightInd w:val="0"/>
              <w:spacing w:line="276" w:lineRule="auto"/>
              <w:ind w:right="-127" w:firstLineChars="200" w:firstLine="420"/>
              <w:rPr>
                <w:rFonts w:ascii="宋体" w:hAnsi="宋体" w:hint="eastAsia"/>
                <w:bCs/>
              </w:rPr>
            </w:pPr>
            <w:r>
              <w:rPr>
                <w:rFonts w:ascii="宋体" w:hAnsi="宋体" w:hint="eastAsia"/>
                <w:bCs/>
              </w:rPr>
              <w:t>9. 宣布开标结束；</w:t>
            </w:r>
          </w:p>
          <w:p w14:paraId="4CB866CD" w14:textId="77777777" w:rsidR="002A47C8" w:rsidRDefault="00000000" w:rsidP="005B507D">
            <w:pPr>
              <w:tabs>
                <w:tab w:val="left" w:pos="2032"/>
              </w:tabs>
              <w:autoSpaceDE w:val="0"/>
              <w:autoSpaceDN w:val="0"/>
              <w:adjustRightInd w:val="0"/>
              <w:spacing w:line="276" w:lineRule="auto"/>
              <w:ind w:right="-127" w:firstLineChars="200" w:firstLine="420"/>
              <w:rPr>
                <w:rFonts w:ascii="宋体" w:hAnsi="宋体" w:hint="eastAsia"/>
                <w:bCs/>
              </w:rPr>
            </w:pPr>
            <w:r>
              <w:rPr>
                <w:rFonts w:ascii="宋体" w:hAnsi="宋体" w:hint="eastAsia"/>
                <w:bCs/>
              </w:rPr>
              <w:t xml:space="preserve">10. </w:t>
            </w:r>
            <w:r>
              <w:rPr>
                <w:rFonts w:ascii="宋体" w:hAnsi="宋体"/>
                <w:bCs/>
              </w:rPr>
              <w:t>进入评标环节。</w:t>
            </w:r>
          </w:p>
        </w:tc>
      </w:tr>
      <w:tr w:rsidR="002A47C8" w14:paraId="1C18BA06" w14:textId="77777777" w:rsidTr="005B507D">
        <w:trPr>
          <w:trHeight w:val="583"/>
          <w:jc w:val="center"/>
        </w:trPr>
        <w:tc>
          <w:tcPr>
            <w:tcW w:w="1090" w:type="dxa"/>
            <w:vAlign w:val="center"/>
          </w:tcPr>
          <w:p w14:paraId="6C5B66F9"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6.1.1</w:t>
            </w:r>
          </w:p>
        </w:tc>
        <w:tc>
          <w:tcPr>
            <w:tcW w:w="2007" w:type="dxa"/>
            <w:vAlign w:val="center"/>
          </w:tcPr>
          <w:p w14:paraId="098A4D21"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评选委员会的组建</w:t>
            </w:r>
          </w:p>
        </w:tc>
        <w:tc>
          <w:tcPr>
            <w:tcW w:w="6634" w:type="dxa"/>
            <w:vAlign w:val="center"/>
          </w:tcPr>
          <w:p w14:paraId="19BDA968" w14:textId="77777777" w:rsidR="002A47C8" w:rsidRDefault="00000000">
            <w:pPr>
              <w:autoSpaceDE w:val="0"/>
              <w:autoSpaceDN w:val="0"/>
              <w:adjustRightInd w:val="0"/>
              <w:spacing w:line="400" w:lineRule="exact"/>
              <w:ind w:right="-20" w:firstLineChars="200" w:firstLine="420"/>
              <w:jc w:val="left"/>
              <w:rPr>
                <w:rFonts w:ascii="宋体" w:hAnsi="宋体" w:hint="eastAsia"/>
                <w:bCs/>
              </w:rPr>
            </w:pPr>
            <w:r>
              <w:rPr>
                <w:rFonts w:ascii="宋体" w:cs="宋体" w:hint="eastAsia"/>
                <w:kern w:val="0"/>
                <w:szCs w:val="21"/>
              </w:rPr>
              <w:t>评选专家确定方式：</w:t>
            </w:r>
            <w:r>
              <w:rPr>
                <w:szCs w:val="21"/>
              </w:rPr>
              <w:t>由</w:t>
            </w:r>
            <w:r>
              <w:rPr>
                <w:rFonts w:hint="eastAsia"/>
                <w:szCs w:val="21"/>
              </w:rPr>
              <w:t>比选人</w:t>
            </w:r>
            <w:r>
              <w:rPr>
                <w:szCs w:val="21"/>
              </w:rPr>
              <w:t>按法律法规及相关规定依法组建评标委员会</w:t>
            </w:r>
            <w:r>
              <w:rPr>
                <w:rFonts w:ascii="宋体" w:cs="宋体" w:hint="eastAsia"/>
                <w:szCs w:val="21"/>
              </w:rPr>
              <w:t>。</w:t>
            </w:r>
          </w:p>
        </w:tc>
      </w:tr>
      <w:tr w:rsidR="002A47C8" w14:paraId="2880F542" w14:textId="77777777" w:rsidTr="005B507D">
        <w:trPr>
          <w:jc w:val="center"/>
        </w:trPr>
        <w:tc>
          <w:tcPr>
            <w:tcW w:w="1090" w:type="dxa"/>
            <w:vAlign w:val="center"/>
          </w:tcPr>
          <w:p w14:paraId="7BA53757"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6.3.2</w:t>
            </w:r>
          </w:p>
        </w:tc>
        <w:tc>
          <w:tcPr>
            <w:tcW w:w="2007" w:type="dxa"/>
            <w:vAlign w:val="center"/>
          </w:tcPr>
          <w:p w14:paraId="0C490988"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中标候选人数量</w:t>
            </w:r>
          </w:p>
        </w:tc>
        <w:tc>
          <w:tcPr>
            <w:tcW w:w="6634" w:type="dxa"/>
            <w:vAlign w:val="center"/>
          </w:tcPr>
          <w:p w14:paraId="68FF62DF" w14:textId="77777777" w:rsidR="002A47C8" w:rsidRDefault="00000000">
            <w:pPr>
              <w:autoSpaceDE w:val="0"/>
              <w:autoSpaceDN w:val="0"/>
              <w:adjustRightInd w:val="0"/>
              <w:spacing w:line="400" w:lineRule="exact"/>
              <w:ind w:right="-20" w:firstLineChars="200" w:firstLine="420"/>
              <w:rPr>
                <w:rFonts w:ascii="宋体" w:hAnsi="宋体" w:hint="eastAsia"/>
                <w:bCs/>
              </w:rPr>
            </w:pPr>
            <w:r>
              <w:rPr>
                <w:rFonts w:ascii="宋体" w:hAnsi="宋体" w:cs="宋体" w:hint="eastAsia"/>
                <w:kern w:val="0"/>
                <w:szCs w:val="21"/>
              </w:rPr>
              <w:t>推荐经评审得分由高到低排名前三</w:t>
            </w:r>
            <w:r>
              <w:rPr>
                <w:rFonts w:ascii="宋体" w:hAnsi="宋体" w:cs="宋体"/>
                <w:kern w:val="0"/>
                <w:szCs w:val="21"/>
              </w:rPr>
              <w:t>名为中标候选人。</w:t>
            </w:r>
          </w:p>
        </w:tc>
      </w:tr>
      <w:tr w:rsidR="002A47C8" w14:paraId="014F8002" w14:textId="77777777" w:rsidTr="005B507D">
        <w:trPr>
          <w:trHeight w:val="648"/>
          <w:jc w:val="center"/>
        </w:trPr>
        <w:tc>
          <w:tcPr>
            <w:tcW w:w="1090" w:type="dxa"/>
            <w:vAlign w:val="center"/>
          </w:tcPr>
          <w:p w14:paraId="764D9C32"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7.1</w:t>
            </w:r>
          </w:p>
        </w:tc>
        <w:tc>
          <w:tcPr>
            <w:tcW w:w="2007" w:type="dxa"/>
            <w:vAlign w:val="center"/>
          </w:tcPr>
          <w:p w14:paraId="1A6E2559"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cs="宋体" w:hint="eastAsia"/>
              </w:rPr>
              <w:t>中标候选人公示</w:t>
            </w:r>
          </w:p>
        </w:tc>
        <w:tc>
          <w:tcPr>
            <w:tcW w:w="6634" w:type="dxa"/>
            <w:vAlign w:val="center"/>
          </w:tcPr>
          <w:p w14:paraId="0E9B927D" w14:textId="77777777" w:rsidR="002A47C8" w:rsidRDefault="00000000">
            <w:pPr>
              <w:autoSpaceDE w:val="0"/>
              <w:autoSpaceDN w:val="0"/>
              <w:adjustRightInd w:val="0"/>
              <w:spacing w:line="400" w:lineRule="exact"/>
              <w:ind w:right="-20" w:firstLineChars="200" w:firstLine="420"/>
              <w:jc w:val="left"/>
              <w:rPr>
                <w:rFonts w:ascii="宋体" w:cs="宋体"/>
                <w:kern w:val="0"/>
                <w:szCs w:val="21"/>
              </w:rPr>
            </w:pPr>
            <w:r>
              <w:rPr>
                <w:rFonts w:ascii="宋体" w:cs="宋体" w:hint="eastAsia"/>
                <w:kern w:val="0"/>
                <w:szCs w:val="21"/>
              </w:rPr>
              <w:t>比选人在收到评标报告后3日内将评标结果在重庆高新开发建设投资集团有限公司官网（http://www.cqgxkfjs.com/）</w:t>
            </w:r>
            <w:r>
              <w:rPr>
                <w:rFonts w:ascii="宋体" w:cs="宋体"/>
                <w:kern w:val="0"/>
                <w:szCs w:val="21"/>
              </w:rPr>
              <w:t>上进行公示，公示期不少于3日</w:t>
            </w:r>
            <w:r>
              <w:rPr>
                <w:rFonts w:ascii="宋体" w:cs="宋体" w:hint="eastAsia"/>
                <w:kern w:val="0"/>
                <w:szCs w:val="21"/>
              </w:rPr>
              <w:t>。</w:t>
            </w:r>
          </w:p>
        </w:tc>
      </w:tr>
      <w:tr w:rsidR="002A47C8" w14:paraId="79210D49" w14:textId="77777777" w:rsidTr="005B507D">
        <w:trPr>
          <w:trHeight w:val="648"/>
          <w:jc w:val="center"/>
        </w:trPr>
        <w:tc>
          <w:tcPr>
            <w:tcW w:w="1090" w:type="dxa"/>
            <w:vAlign w:val="center"/>
          </w:tcPr>
          <w:p w14:paraId="61EE81D9"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lastRenderedPageBreak/>
              <w:t>7.4</w:t>
            </w:r>
          </w:p>
        </w:tc>
        <w:tc>
          <w:tcPr>
            <w:tcW w:w="2007" w:type="dxa"/>
            <w:vAlign w:val="center"/>
          </w:tcPr>
          <w:p w14:paraId="15F859B9" w14:textId="77777777" w:rsidR="002A47C8" w:rsidRDefault="00000000">
            <w:pPr>
              <w:autoSpaceDE w:val="0"/>
              <w:autoSpaceDN w:val="0"/>
              <w:adjustRightInd w:val="0"/>
              <w:spacing w:line="400" w:lineRule="exact"/>
              <w:ind w:right="-20"/>
              <w:jc w:val="center"/>
              <w:rPr>
                <w:rFonts w:ascii="宋体" w:hAnsi="宋体" w:cs="宋体" w:hint="eastAsia"/>
              </w:rPr>
            </w:pPr>
            <w:r>
              <w:rPr>
                <w:rFonts w:ascii="宋体" w:hAnsi="宋体" w:hint="eastAsia"/>
                <w:kern w:val="0"/>
                <w:szCs w:val="21"/>
              </w:rPr>
              <w:t>是否授权评选委员会确定中选人</w:t>
            </w:r>
          </w:p>
        </w:tc>
        <w:tc>
          <w:tcPr>
            <w:tcW w:w="6634" w:type="dxa"/>
            <w:vAlign w:val="center"/>
          </w:tcPr>
          <w:p w14:paraId="7396BEC2" w14:textId="77777777" w:rsidR="002A47C8" w:rsidRDefault="00000000">
            <w:pPr>
              <w:pStyle w:val="TableParagraph"/>
              <w:spacing w:line="400" w:lineRule="exact"/>
              <w:ind w:firstLineChars="200" w:firstLine="440"/>
              <w:rPr>
                <w:rFonts w:eastAsiaTheme="minorEastAsia" w:hAnsi="宋体" w:hint="eastAsia"/>
                <w:szCs w:val="21"/>
                <w:lang w:eastAsia="zh-CN"/>
              </w:rPr>
            </w:pPr>
            <w:r>
              <w:rPr>
                <w:rFonts w:hAnsi="宋体" w:hint="eastAsia"/>
                <w:szCs w:val="21"/>
              </w:rPr>
              <w:t>否</w:t>
            </w:r>
          </w:p>
        </w:tc>
      </w:tr>
      <w:tr w:rsidR="002A47C8" w14:paraId="141A50C3" w14:textId="77777777" w:rsidTr="005B507D">
        <w:trPr>
          <w:trHeight w:val="648"/>
          <w:jc w:val="center"/>
        </w:trPr>
        <w:tc>
          <w:tcPr>
            <w:tcW w:w="1090" w:type="dxa"/>
            <w:vAlign w:val="center"/>
          </w:tcPr>
          <w:p w14:paraId="0407B09F"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7.5</w:t>
            </w:r>
          </w:p>
        </w:tc>
        <w:tc>
          <w:tcPr>
            <w:tcW w:w="2007" w:type="dxa"/>
            <w:vAlign w:val="center"/>
          </w:tcPr>
          <w:p w14:paraId="360F640F"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中标通知书和中标结果发出的形式</w:t>
            </w:r>
          </w:p>
        </w:tc>
        <w:tc>
          <w:tcPr>
            <w:tcW w:w="6634" w:type="dxa"/>
            <w:vAlign w:val="center"/>
          </w:tcPr>
          <w:p w14:paraId="077E51F1" w14:textId="77777777" w:rsidR="002A47C8" w:rsidRDefault="00000000">
            <w:pPr>
              <w:pStyle w:val="TableParagraph"/>
              <w:spacing w:line="400" w:lineRule="exact"/>
              <w:ind w:firstLineChars="200" w:firstLine="440"/>
              <w:rPr>
                <w:rFonts w:hAnsi="宋体"/>
                <w:szCs w:val="21"/>
                <w:lang w:eastAsia="zh-CN"/>
              </w:rPr>
            </w:pPr>
            <w:r>
              <w:rPr>
                <w:rFonts w:eastAsia="宋体" w:hAnsi="宋体" w:hint="eastAsia"/>
                <w:szCs w:val="21"/>
                <w:lang w:eastAsia="zh-CN"/>
              </w:rPr>
              <w:t>以书面的形式发出</w:t>
            </w:r>
          </w:p>
        </w:tc>
      </w:tr>
      <w:tr w:rsidR="002A47C8" w14:paraId="7E2815A8" w14:textId="77777777" w:rsidTr="005B507D">
        <w:trPr>
          <w:trHeight w:val="648"/>
          <w:jc w:val="center"/>
        </w:trPr>
        <w:tc>
          <w:tcPr>
            <w:tcW w:w="1090" w:type="dxa"/>
            <w:vAlign w:val="center"/>
          </w:tcPr>
          <w:p w14:paraId="509903E2"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7.6</w:t>
            </w:r>
          </w:p>
        </w:tc>
        <w:tc>
          <w:tcPr>
            <w:tcW w:w="2007" w:type="dxa"/>
            <w:vAlign w:val="center"/>
          </w:tcPr>
          <w:p w14:paraId="1936D40A"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中标结果公告媒介及期限</w:t>
            </w:r>
          </w:p>
        </w:tc>
        <w:tc>
          <w:tcPr>
            <w:tcW w:w="6634" w:type="dxa"/>
            <w:vAlign w:val="center"/>
          </w:tcPr>
          <w:p w14:paraId="67713C6D" w14:textId="77777777" w:rsidR="002A47C8" w:rsidRDefault="00000000">
            <w:pPr>
              <w:pStyle w:val="TableParagraph"/>
              <w:spacing w:line="400" w:lineRule="exact"/>
              <w:ind w:firstLineChars="200" w:firstLine="440"/>
              <w:rPr>
                <w:rFonts w:eastAsia="宋体" w:hAnsi="宋体" w:hint="eastAsia"/>
                <w:szCs w:val="21"/>
                <w:lang w:eastAsia="zh-CN"/>
              </w:rPr>
            </w:pPr>
            <w:r>
              <w:rPr>
                <w:rFonts w:eastAsia="宋体" w:hint="eastAsia"/>
                <w:szCs w:val="21"/>
                <w:lang w:eastAsia="zh-CN"/>
              </w:rPr>
              <w:t>比选人将中标结果在</w:t>
            </w:r>
            <w:r>
              <w:rPr>
                <w:rFonts w:hint="eastAsia"/>
                <w:szCs w:val="21"/>
                <w:lang w:eastAsia="zh-CN"/>
              </w:rPr>
              <w:t>重庆高新开发建设投资集团有限公司官网</w:t>
            </w:r>
            <w:r>
              <w:rPr>
                <w:rFonts w:hint="eastAsia"/>
                <w:szCs w:val="21"/>
              </w:rPr>
              <w:t>（</w:t>
            </w:r>
            <w:r>
              <w:rPr>
                <w:rFonts w:hint="eastAsia"/>
                <w:szCs w:val="21"/>
              </w:rPr>
              <w:t>http://www.cqgxkfjs.com/</w:t>
            </w:r>
            <w:r>
              <w:rPr>
                <w:rFonts w:hint="eastAsia"/>
                <w:szCs w:val="21"/>
              </w:rPr>
              <w:t>）</w:t>
            </w:r>
            <w:r>
              <w:rPr>
                <w:rFonts w:eastAsia="宋体"/>
                <w:szCs w:val="21"/>
                <w:lang w:eastAsia="zh-CN"/>
              </w:rPr>
              <w:t>上进行公示</w:t>
            </w:r>
          </w:p>
        </w:tc>
      </w:tr>
      <w:tr w:rsidR="002A47C8" w14:paraId="6B09186E" w14:textId="77777777" w:rsidTr="005B507D">
        <w:trPr>
          <w:jc w:val="center"/>
        </w:trPr>
        <w:tc>
          <w:tcPr>
            <w:tcW w:w="1090" w:type="dxa"/>
            <w:vAlign w:val="center"/>
          </w:tcPr>
          <w:p w14:paraId="62D3DC18"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7.7.1</w:t>
            </w:r>
          </w:p>
        </w:tc>
        <w:tc>
          <w:tcPr>
            <w:tcW w:w="2007" w:type="dxa"/>
            <w:vAlign w:val="center"/>
          </w:tcPr>
          <w:p w14:paraId="74AF6D8A" w14:textId="77777777" w:rsidR="002A47C8" w:rsidRDefault="00000000">
            <w:pPr>
              <w:tabs>
                <w:tab w:val="left" w:pos="2032"/>
              </w:tabs>
              <w:autoSpaceDE w:val="0"/>
              <w:autoSpaceDN w:val="0"/>
              <w:adjustRightInd w:val="0"/>
              <w:spacing w:line="400" w:lineRule="exact"/>
              <w:ind w:right="-127"/>
              <w:jc w:val="center"/>
              <w:rPr>
                <w:rFonts w:ascii="宋体" w:hAnsi="宋体" w:hint="eastAsia"/>
                <w:kern w:val="0"/>
                <w:szCs w:val="21"/>
              </w:rPr>
            </w:pPr>
            <w:r>
              <w:rPr>
                <w:rFonts w:ascii="宋体" w:hAnsi="宋体" w:hint="eastAsia"/>
                <w:kern w:val="0"/>
                <w:szCs w:val="21"/>
              </w:rPr>
              <w:t>履约保证金</w:t>
            </w:r>
          </w:p>
        </w:tc>
        <w:tc>
          <w:tcPr>
            <w:tcW w:w="6634" w:type="dxa"/>
            <w:vAlign w:val="center"/>
          </w:tcPr>
          <w:p w14:paraId="090A4BC2" w14:textId="77777777" w:rsidR="002A47C8" w:rsidRDefault="00000000">
            <w:pPr>
              <w:shd w:val="clear" w:color="000000" w:fill="auto"/>
              <w:wordWrap w:val="0"/>
              <w:spacing w:line="500" w:lineRule="exact"/>
              <w:ind w:firstLineChars="200" w:firstLine="420"/>
              <w:rPr>
                <w:rFonts w:ascii="宋体" w:hAnsi="宋体" w:hint="eastAsia"/>
                <w:bCs/>
              </w:rPr>
            </w:pPr>
            <w:r>
              <w:rPr>
                <w:rFonts w:ascii="宋体" w:cs="宋体" w:hint="eastAsia"/>
                <w:kern w:val="0"/>
                <w:szCs w:val="21"/>
              </w:rPr>
              <w:t>无</w:t>
            </w:r>
          </w:p>
        </w:tc>
      </w:tr>
      <w:tr w:rsidR="002A47C8" w14:paraId="4B85A7B9" w14:textId="77777777" w:rsidTr="005B507D">
        <w:trPr>
          <w:jc w:val="center"/>
        </w:trPr>
        <w:tc>
          <w:tcPr>
            <w:tcW w:w="1090" w:type="dxa"/>
            <w:vAlign w:val="center"/>
          </w:tcPr>
          <w:p w14:paraId="56FB34B0"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8.1</w:t>
            </w:r>
          </w:p>
        </w:tc>
        <w:tc>
          <w:tcPr>
            <w:tcW w:w="2007" w:type="dxa"/>
            <w:vAlign w:val="center"/>
          </w:tcPr>
          <w:p w14:paraId="7E21202C" w14:textId="77777777" w:rsidR="002A47C8" w:rsidRDefault="00000000">
            <w:pPr>
              <w:tabs>
                <w:tab w:val="left" w:pos="2032"/>
              </w:tabs>
              <w:autoSpaceDE w:val="0"/>
              <w:autoSpaceDN w:val="0"/>
              <w:adjustRightInd w:val="0"/>
              <w:spacing w:line="400" w:lineRule="exact"/>
              <w:ind w:right="-127"/>
              <w:jc w:val="center"/>
              <w:rPr>
                <w:rFonts w:ascii="宋体" w:hAnsi="宋体" w:hint="eastAsia"/>
                <w:kern w:val="0"/>
                <w:szCs w:val="21"/>
              </w:rPr>
            </w:pPr>
            <w:r>
              <w:rPr>
                <w:rFonts w:ascii="宋体" w:hAnsi="宋体" w:hint="eastAsia"/>
                <w:kern w:val="0"/>
                <w:szCs w:val="21"/>
              </w:rPr>
              <w:t>重新比选的情形</w:t>
            </w:r>
          </w:p>
        </w:tc>
        <w:tc>
          <w:tcPr>
            <w:tcW w:w="6634" w:type="dxa"/>
            <w:vAlign w:val="center"/>
          </w:tcPr>
          <w:p w14:paraId="57DC28D3" w14:textId="77777777" w:rsidR="002A47C8" w:rsidRDefault="00000000">
            <w:pPr>
              <w:spacing w:line="400" w:lineRule="exact"/>
              <w:ind w:firstLine="420"/>
              <w:rPr>
                <w:szCs w:val="21"/>
              </w:rPr>
            </w:pPr>
            <w:r>
              <w:rPr>
                <w:rFonts w:hint="eastAsia"/>
                <w:szCs w:val="21"/>
              </w:rPr>
              <w:t>有下列情形之一的，比选人将重新组织比选：</w:t>
            </w:r>
          </w:p>
          <w:p w14:paraId="341715C6" w14:textId="77777777" w:rsidR="002A47C8" w:rsidRDefault="00000000">
            <w:pPr>
              <w:spacing w:line="400" w:lineRule="exact"/>
              <w:ind w:firstLine="420"/>
              <w:rPr>
                <w:szCs w:val="21"/>
              </w:rPr>
            </w:pPr>
            <w:r>
              <w:rPr>
                <w:rFonts w:hint="eastAsia"/>
                <w:szCs w:val="21"/>
              </w:rPr>
              <w:t>（</w:t>
            </w:r>
            <w:r>
              <w:rPr>
                <w:szCs w:val="21"/>
              </w:rPr>
              <w:t>1</w:t>
            </w:r>
            <w:r>
              <w:rPr>
                <w:rFonts w:hint="eastAsia"/>
                <w:szCs w:val="21"/>
              </w:rPr>
              <w:t>）竞选截止时间止，竞选人少于</w:t>
            </w:r>
            <w:r>
              <w:rPr>
                <w:szCs w:val="21"/>
              </w:rPr>
              <w:t>3</w:t>
            </w:r>
            <w:r>
              <w:rPr>
                <w:rFonts w:hint="eastAsia"/>
                <w:szCs w:val="21"/>
              </w:rPr>
              <w:t>个的；</w:t>
            </w:r>
          </w:p>
          <w:p w14:paraId="74AB0EB7" w14:textId="77777777" w:rsidR="002A47C8" w:rsidRDefault="00000000">
            <w:pPr>
              <w:spacing w:line="400" w:lineRule="exact"/>
              <w:ind w:firstLine="420"/>
              <w:rPr>
                <w:szCs w:val="21"/>
              </w:rPr>
            </w:pPr>
            <w:r>
              <w:rPr>
                <w:rFonts w:hint="eastAsia"/>
                <w:szCs w:val="21"/>
              </w:rPr>
              <w:t>（</w:t>
            </w:r>
            <w:r>
              <w:rPr>
                <w:szCs w:val="21"/>
              </w:rPr>
              <w:t>2</w:t>
            </w:r>
            <w:r>
              <w:rPr>
                <w:rFonts w:hint="eastAsia"/>
                <w:szCs w:val="21"/>
              </w:rPr>
              <w:t>）经评选委员会评审后否决所有竞选的；</w:t>
            </w:r>
          </w:p>
          <w:p w14:paraId="61606EC0" w14:textId="77777777" w:rsidR="002A47C8" w:rsidRDefault="00000000">
            <w:pPr>
              <w:spacing w:line="400" w:lineRule="exact"/>
              <w:ind w:firstLine="420"/>
              <w:rPr>
                <w:szCs w:val="21"/>
              </w:rPr>
            </w:pPr>
            <w:r>
              <w:rPr>
                <w:rFonts w:hint="eastAsia"/>
                <w:szCs w:val="21"/>
              </w:rPr>
              <w:t>（</w:t>
            </w:r>
            <w:r>
              <w:rPr>
                <w:szCs w:val="21"/>
              </w:rPr>
              <w:t>3</w:t>
            </w:r>
            <w:r>
              <w:rPr>
                <w:rFonts w:hint="eastAsia"/>
                <w:szCs w:val="21"/>
              </w:rPr>
              <w:t>）经评审后，如合格的竞选人少于三个的，且明显缺乏竞争的，评选委员会可以否决全部竞选，比选人将重新组织比选；</w:t>
            </w:r>
          </w:p>
        </w:tc>
      </w:tr>
      <w:tr w:rsidR="002A47C8" w14:paraId="562F9528" w14:textId="77777777" w:rsidTr="005B507D">
        <w:trPr>
          <w:jc w:val="center"/>
        </w:trPr>
        <w:tc>
          <w:tcPr>
            <w:tcW w:w="1090" w:type="dxa"/>
            <w:vAlign w:val="center"/>
          </w:tcPr>
          <w:p w14:paraId="6180343B"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8.2</w:t>
            </w:r>
          </w:p>
        </w:tc>
        <w:tc>
          <w:tcPr>
            <w:tcW w:w="2007" w:type="dxa"/>
            <w:vAlign w:val="center"/>
          </w:tcPr>
          <w:p w14:paraId="0E6094FA" w14:textId="77777777" w:rsidR="002A47C8" w:rsidRDefault="00000000">
            <w:pPr>
              <w:tabs>
                <w:tab w:val="left" w:pos="2032"/>
              </w:tabs>
              <w:autoSpaceDE w:val="0"/>
              <w:autoSpaceDN w:val="0"/>
              <w:adjustRightInd w:val="0"/>
              <w:spacing w:line="400" w:lineRule="exact"/>
              <w:jc w:val="center"/>
              <w:rPr>
                <w:rFonts w:ascii="宋体" w:hAnsi="宋体" w:hint="eastAsia"/>
                <w:kern w:val="0"/>
                <w:szCs w:val="21"/>
              </w:rPr>
            </w:pPr>
            <w:bookmarkStart w:id="42" w:name="_Toc331349218"/>
            <w:r>
              <w:rPr>
                <w:rFonts w:ascii="宋体" w:hAnsi="宋体" w:hint="eastAsia"/>
                <w:kern w:val="0"/>
                <w:szCs w:val="21"/>
              </w:rPr>
              <w:t>重新比选和不再比选</w:t>
            </w:r>
            <w:bookmarkEnd w:id="42"/>
          </w:p>
        </w:tc>
        <w:tc>
          <w:tcPr>
            <w:tcW w:w="6634" w:type="dxa"/>
            <w:vAlign w:val="center"/>
          </w:tcPr>
          <w:p w14:paraId="2A3FF09F" w14:textId="77777777" w:rsidR="002A47C8" w:rsidRDefault="00000000">
            <w:pPr>
              <w:autoSpaceDE w:val="0"/>
              <w:autoSpaceDN w:val="0"/>
              <w:adjustRightInd w:val="0"/>
              <w:spacing w:before="65" w:line="360" w:lineRule="auto"/>
              <w:ind w:left="119" w:right="6" w:firstLineChars="200" w:firstLine="420"/>
              <w:jc w:val="left"/>
              <w:rPr>
                <w:szCs w:val="21"/>
              </w:rPr>
            </w:pPr>
            <w:r>
              <w:rPr>
                <w:rFonts w:hint="eastAsia"/>
                <w:szCs w:val="21"/>
              </w:rPr>
              <w:t>重新比选后竞选人仍少于</w:t>
            </w:r>
            <w:r>
              <w:rPr>
                <w:szCs w:val="21"/>
              </w:rPr>
              <w:t>3</w:t>
            </w:r>
            <w:r>
              <w:rPr>
                <w:rFonts w:hint="eastAsia"/>
                <w:szCs w:val="21"/>
              </w:rPr>
              <w:t>个的，按照招标投标法律法规规定的程序开标和评标。重新比选经评审有有效竞标人的，应当依法确定中标候选人。</w:t>
            </w:r>
          </w:p>
          <w:p w14:paraId="71FEC745" w14:textId="77777777" w:rsidR="002A47C8" w:rsidRDefault="00000000">
            <w:pPr>
              <w:autoSpaceDE w:val="0"/>
              <w:autoSpaceDN w:val="0"/>
              <w:adjustRightInd w:val="0"/>
              <w:spacing w:before="65" w:line="360" w:lineRule="auto"/>
              <w:ind w:left="119" w:right="6" w:firstLineChars="200" w:firstLine="420"/>
              <w:jc w:val="left"/>
              <w:rPr>
                <w:rFonts w:ascii="宋体" w:hAnsi="宋体" w:hint="eastAsia"/>
                <w:bCs/>
              </w:rPr>
            </w:pPr>
            <w:r>
              <w:rPr>
                <w:rFonts w:hint="eastAsia"/>
                <w:szCs w:val="21"/>
              </w:rPr>
              <w:t>经评审无合格竞选人，属于必须审批或核准的项目，经原审批或核准部门批准后不再进行比选。</w:t>
            </w:r>
          </w:p>
        </w:tc>
      </w:tr>
      <w:tr w:rsidR="002A47C8" w14:paraId="762566BA" w14:textId="77777777" w:rsidTr="005B507D">
        <w:trPr>
          <w:jc w:val="center"/>
        </w:trPr>
        <w:tc>
          <w:tcPr>
            <w:tcW w:w="1090" w:type="dxa"/>
            <w:vAlign w:val="center"/>
          </w:tcPr>
          <w:p w14:paraId="7A79F95E"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9.2</w:t>
            </w:r>
          </w:p>
        </w:tc>
        <w:tc>
          <w:tcPr>
            <w:tcW w:w="2007" w:type="dxa"/>
            <w:vAlign w:val="center"/>
          </w:tcPr>
          <w:p w14:paraId="3460832F" w14:textId="77777777" w:rsidR="002A47C8" w:rsidRDefault="00000000">
            <w:pPr>
              <w:tabs>
                <w:tab w:val="left" w:pos="2032"/>
              </w:tabs>
              <w:autoSpaceDE w:val="0"/>
              <w:autoSpaceDN w:val="0"/>
              <w:adjustRightInd w:val="0"/>
              <w:spacing w:line="400" w:lineRule="exact"/>
              <w:jc w:val="center"/>
              <w:rPr>
                <w:rFonts w:ascii="宋体" w:hAnsi="宋体" w:hint="eastAsia"/>
                <w:kern w:val="0"/>
                <w:szCs w:val="21"/>
              </w:rPr>
            </w:pPr>
            <w:r>
              <w:rPr>
                <w:rFonts w:ascii="宋体" w:hAnsi="宋体" w:hint="eastAsia"/>
                <w:kern w:val="0"/>
                <w:szCs w:val="21"/>
              </w:rPr>
              <w:t>异议、</w:t>
            </w:r>
            <w:r>
              <w:rPr>
                <w:rFonts w:ascii="宋体" w:hAnsi="宋体"/>
                <w:kern w:val="0"/>
                <w:szCs w:val="21"/>
              </w:rPr>
              <w:t>投诉处理</w:t>
            </w:r>
          </w:p>
        </w:tc>
        <w:tc>
          <w:tcPr>
            <w:tcW w:w="6634" w:type="dxa"/>
            <w:vAlign w:val="center"/>
          </w:tcPr>
          <w:p w14:paraId="75957B9C" w14:textId="77777777" w:rsidR="002A47C8" w:rsidRDefault="00000000">
            <w:pPr>
              <w:widowControl/>
              <w:spacing w:line="400" w:lineRule="exact"/>
              <w:ind w:firstLineChars="200" w:firstLine="420"/>
              <w:rPr>
                <w:rFonts w:ascii="宋体" w:hAnsi="宋体" w:hint="eastAsia"/>
                <w:kern w:val="0"/>
                <w:szCs w:val="21"/>
              </w:rPr>
            </w:pPr>
            <w:r>
              <w:rPr>
                <w:rFonts w:ascii="宋体" w:hAnsi="宋体"/>
                <w:kern w:val="0"/>
                <w:szCs w:val="21"/>
              </w:rPr>
              <w:t>1.</w:t>
            </w:r>
            <w:r>
              <w:rPr>
                <w:rFonts w:ascii="宋体" w:hAnsi="宋体" w:hint="eastAsia"/>
                <w:kern w:val="0"/>
                <w:szCs w:val="21"/>
              </w:rPr>
              <w:t xml:space="preserve"> 竞选</w:t>
            </w:r>
            <w:r>
              <w:rPr>
                <w:rFonts w:ascii="宋体" w:hAnsi="宋体"/>
                <w:kern w:val="0"/>
                <w:szCs w:val="21"/>
              </w:rPr>
              <w:t>人或者其他利害关系人就本项目的</w:t>
            </w:r>
            <w:r>
              <w:rPr>
                <w:rFonts w:ascii="宋体" w:hAnsi="宋体" w:hint="eastAsia"/>
                <w:kern w:val="0"/>
                <w:szCs w:val="21"/>
              </w:rPr>
              <w:t>比选</w:t>
            </w:r>
            <w:r>
              <w:rPr>
                <w:rFonts w:ascii="宋体" w:hAnsi="宋体"/>
                <w:kern w:val="0"/>
                <w:szCs w:val="21"/>
              </w:rPr>
              <w:t>文件</w:t>
            </w:r>
            <w:r>
              <w:rPr>
                <w:rFonts w:ascii="宋体" w:hAnsi="宋体" w:hint="eastAsia"/>
                <w:kern w:val="0"/>
                <w:szCs w:val="21"/>
              </w:rPr>
              <w:t>（含澄清修改）、开标情况、</w:t>
            </w:r>
            <w:r>
              <w:rPr>
                <w:rFonts w:ascii="宋体" w:hAnsi="宋体"/>
                <w:kern w:val="0"/>
                <w:szCs w:val="21"/>
              </w:rPr>
              <w:t>评标结果等事项提出投诉</w:t>
            </w:r>
            <w:r>
              <w:rPr>
                <w:rFonts w:ascii="宋体" w:hAnsi="宋体" w:hint="eastAsia"/>
                <w:kern w:val="0"/>
                <w:szCs w:val="21"/>
              </w:rPr>
              <w:t>的</w:t>
            </w:r>
            <w:r>
              <w:rPr>
                <w:rFonts w:ascii="宋体" w:hAnsi="宋体"/>
                <w:kern w:val="0"/>
                <w:szCs w:val="21"/>
              </w:rPr>
              <w:t>，应当先向比选人提出异议；比选人应当在规定时间内答复；对比选人的答复不满意，可向监督部门投诉。</w:t>
            </w:r>
          </w:p>
          <w:p w14:paraId="02B41233" w14:textId="77777777" w:rsidR="002A47C8" w:rsidRDefault="00000000">
            <w:pPr>
              <w:widowControl/>
              <w:spacing w:line="400" w:lineRule="exact"/>
              <w:ind w:firstLineChars="200" w:firstLine="420"/>
              <w:rPr>
                <w:rFonts w:ascii="宋体" w:hAnsi="宋体" w:hint="eastAsia"/>
                <w:kern w:val="0"/>
                <w:szCs w:val="21"/>
              </w:rPr>
            </w:pPr>
            <w:r>
              <w:rPr>
                <w:rFonts w:ascii="宋体" w:hAnsi="宋体" w:hint="eastAsia"/>
                <w:kern w:val="0"/>
                <w:szCs w:val="21"/>
              </w:rPr>
              <w:t>提出异议或投诉时应当包括下列内容：</w:t>
            </w:r>
          </w:p>
          <w:p w14:paraId="512AF230" w14:textId="77777777" w:rsidR="002A47C8" w:rsidRDefault="00000000">
            <w:pPr>
              <w:widowControl/>
              <w:spacing w:line="400" w:lineRule="exact"/>
              <w:ind w:firstLineChars="200" w:firstLine="420"/>
              <w:rPr>
                <w:rFonts w:ascii="宋体" w:hAnsi="宋体" w:hint="eastAsia"/>
                <w:kern w:val="0"/>
                <w:szCs w:val="21"/>
              </w:rPr>
            </w:pPr>
            <w:r>
              <w:rPr>
                <w:rFonts w:ascii="宋体" w:hAnsi="宋体" w:hint="eastAsia"/>
                <w:kern w:val="0"/>
                <w:szCs w:val="21"/>
              </w:rPr>
              <w:t>（1）异议人或投诉人的名称、地址及有效联系方式；</w:t>
            </w:r>
          </w:p>
          <w:p w14:paraId="7799F61A" w14:textId="77777777" w:rsidR="002A47C8" w:rsidRDefault="00000000">
            <w:pPr>
              <w:widowControl/>
              <w:spacing w:line="400" w:lineRule="exact"/>
              <w:ind w:firstLineChars="200" w:firstLine="420"/>
              <w:rPr>
                <w:rFonts w:ascii="宋体" w:hAnsi="宋体" w:hint="eastAsia"/>
                <w:kern w:val="0"/>
                <w:szCs w:val="21"/>
              </w:rPr>
            </w:pPr>
            <w:r>
              <w:rPr>
                <w:rFonts w:ascii="宋体" w:hAnsi="宋体" w:hint="eastAsia"/>
                <w:kern w:val="0"/>
                <w:szCs w:val="21"/>
              </w:rPr>
              <w:t>（2）被异议人或被投诉人的名称、地址及有效联系方式；</w:t>
            </w:r>
          </w:p>
          <w:p w14:paraId="68832C0B" w14:textId="77777777" w:rsidR="002A47C8" w:rsidRDefault="00000000">
            <w:pPr>
              <w:widowControl/>
              <w:spacing w:line="400" w:lineRule="exact"/>
              <w:ind w:firstLineChars="200" w:firstLine="420"/>
              <w:rPr>
                <w:rFonts w:ascii="宋体" w:hAnsi="宋体" w:hint="eastAsia"/>
                <w:kern w:val="0"/>
                <w:szCs w:val="21"/>
              </w:rPr>
            </w:pPr>
            <w:r>
              <w:rPr>
                <w:rFonts w:ascii="宋体" w:hAnsi="宋体" w:hint="eastAsia"/>
                <w:kern w:val="0"/>
                <w:szCs w:val="21"/>
              </w:rPr>
              <w:t>（3）异议或投诉事项的基本事实；</w:t>
            </w:r>
          </w:p>
          <w:p w14:paraId="0B3D91B8" w14:textId="77777777" w:rsidR="002A47C8" w:rsidRDefault="00000000">
            <w:pPr>
              <w:widowControl/>
              <w:spacing w:line="400" w:lineRule="exact"/>
              <w:ind w:firstLineChars="200" w:firstLine="420"/>
              <w:rPr>
                <w:rFonts w:ascii="宋体" w:hAnsi="宋体" w:hint="eastAsia"/>
                <w:kern w:val="0"/>
                <w:szCs w:val="21"/>
              </w:rPr>
            </w:pPr>
            <w:r>
              <w:rPr>
                <w:rFonts w:ascii="宋体" w:hAnsi="宋体" w:hint="eastAsia"/>
                <w:kern w:val="0"/>
                <w:szCs w:val="21"/>
              </w:rPr>
              <w:t>（4）请求及主张；</w:t>
            </w:r>
          </w:p>
          <w:p w14:paraId="540BECA6" w14:textId="77777777" w:rsidR="002A47C8" w:rsidRDefault="00000000">
            <w:pPr>
              <w:widowControl/>
              <w:spacing w:line="400" w:lineRule="exact"/>
              <w:ind w:firstLineChars="200" w:firstLine="420"/>
              <w:rPr>
                <w:rFonts w:ascii="宋体" w:hAnsi="宋体" w:hint="eastAsia"/>
                <w:kern w:val="0"/>
                <w:szCs w:val="21"/>
              </w:rPr>
            </w:pPr>
            <w:r>
              <w:rPr>
                <w:rFonts w:ascii="宋体" w:hAnsi="宋体" w:hint="eastAsia"/>
                <w:kern w:val="0"/>
                <w:szCs w:val="21"/>
              </w:rPr>
              <w:t>（5）涉及事项的证据、证明材料。</w:t>
            </w:r>
          </w:p>
          <w:p w14:paraId="68828DF8" w14:textId="77777777" w:rsidR="002A47C8" w:rsidRDefault="00000000">
            <w:pPr>
              <w:widowControl/>
              <w:spacing w:line="400" w:lineRule="exact"/>
              <w:ind w:firstLineChars="200" w:firstLine="420"/>
              <w:rPr>
                <w:rFonts w:ascii="宋体" w:hAnsi="宋体" w:hint="eastAsia"/>
                <w:kern w:val="0"/>
                <w:szCs w:val="21"/>
              </w:rPr>
            </w:pPr>
            <w:r>
              <w:rPr>
                <w:rFonts w:ascii="宋体" w:hAnsi="宋体" w:hint="eastAsia"/>
                <w:kern w:val="0"/>
                <w:szCs w:val="21"/>
              </w:rPr>
              <w:t>异议人或投诉人是法人的，异议书或投诉书必须由其法定代表人或者委托代理人签名并加盖单位</w:t>
            </w:r>
            <w:r>
              <w:rPr>
                <w:rFonts w:ascii="宋体" w:hAnsi="宋体"/>
                <w:kern w:val="0"/>
                <w:szCs w:val="21"/>
              </w:rPr>
              <w:t>公</w:t>
            </w:r>
            <w:r>
              <w:rPr>
                <w:rFonts w:ascii="宋体" w:hAnsi="宋体" w:hint="eastAsia"/>
                <w:kern w:val="0"/>
                <w:szCs w:val="21"/>
              </w:rPr>
              <w:t>章；异议人或投诉人是其他组织或者自然人的，异议书或投诉书必须由其主要负责人签名或者异议人（或投诉人）本人签名，并</w:t>
            </w:r>
            <w:proofErr w:type="gramStart"/>
            <w:r>
              <w:rPr>
                <w:rFonts w:ascii="宋体" w:hAnsi="宋体" w:hint="eastAsia"/>
                <w:kern w:val="0"/>
                <w:szCs w:val="21"/>
              </w:rPr>
              <w:t>附有效</w:t>
            </w:r>
            <w:proofErr w:type="gramEnd"/>
            <w:r>
              <w:rPr>
                <w:rFonts w:ascii="宋体" w:hAnsi="宋体" w:hint="eastAsia"/>
                <w:kern w:val="0"/>
                <w:szCs w:val="21"/>
              </w:rPr>
              <w:t>身份证明。如有关材料是外文，应当同时提供中文译本。</w:t>
            </w:r>
          </w:p>
          <w:p w14:paraId="738D51FC" w14:textId="77777777" w:rsidR="002A47C8" w:rsidRDefault="00000000">
            <w:pPr>
              <w:widowControl/>
              <w:spacing w:line="400" w:lineRule="exact"/>
              <w:ind w:firstLineChars="200" w:firstLine="420"/>
              <w:rPr>
                <w:rFonts w:ascii="宋体" w:hAnsi="宋体" w:hint="eastAsia"/>
                <w:kern w:val="0"/>
                <w:szCs w:val="21"/>
              </w:rPr>
            </w:pPr>
            <w:r>
              <w:rPr>
                <w:rFonts w:ascii="宋体" w:hAnsi="宋体"/>
                <w:kern w:val="0"/>
                <w:szCs w:val="21"/>
              </w:rPr>
              <w:lastRenderedPageBreak/>
              <w:t>2.</w:t>
            </w:r>
            <w:r>
              <w:rPr>
                <w:rFonts w:ascii="宋体" w:hAnsi="宋体" w:hint="eastAsia"/>
                <w:kern w:val="0"/>
                <w:szCs w:val="21"/>
              </w:rPr>
              <w:t xml:space="preserve"> 行政</w:t>
            </w:r>
            <w:r>
              <w:rPr>
                <w:rFonts w:ascii="宋体" w:hAnsi="宋体"/>
                <w:kern w:val="0"/>
                <w:szCs w:val="21"/>
              </w:rPr>
              <w:t>监督部门依照《</w:t>
            </w:r>
            <w:r>
              <w:rPr>
                <w:rFonts w:ascii="宋体" w:hAnsi="宋体" w:hint="eastAsia"/>
                <w:kern w:val="0"/>
                <w:szCs w:val="21"/>
              </w:rPr>
              <w:t>中华人民共和国</w:t>
            </w:r>
            <w:r>
              <w:rPr>
                <w:rFonts w:ascii="宋体" w:hAnsi="宋体"/>
                <w:kern w:val="0"/>
                <w:szCs w:val="21"/>
              </w:rPr>
              <w:t>招标投标法》、《</w:t>
            </w:r>
            <w:r>
              <w:rPr>
                <w:rFonts w:ascii="宋体" w:hAnsi="宋体" w:hint="eastAsia"/>
                <w:kern w:val="0"/>
                <w:szCs w:val="21"/>
              </w:rPr>
              <w:t>中华人民共和国</w:t>
            </w:r>
            <w:r>
              <w:rPr>
                <w:rFonts w:ascii="宋体" w:hAnsi="宋体"/>
                <w:kern w:val="0"/>
                <w:szCs w:val="21"/>
              </w:rPr>
              <w:t>招标投标法实施条例》、《重庆市招标投标条例》、《工程建设项目招标投标活动投诉处理办法》（七</w:t>
            </w:r>
            <w:proofErr w:type="gramStart"/>
            <w:r>
              <w:rPr>
                <w:rFonts w:ascii="宋体" w:hAnsi="宋体"/>
                <w:kern w:val="0"/>
                <w:szCs w:val="21"/>
              </w:rPr>
              <w:t>部委令</w:t>
            </w:r>
            <w:proofErr w:type="gramEnd"/>
            <w:r>
              <w:rPr>
                <w:rFonts w:ascii="宋体" w:hAnsi="宋体"/>
                <w:kern w:val="0"/>
                <w:szCs w:val="21"/>
              </w:rPr>
              <w:t>第11号（根据</w:t>
            </w:r>
            <w:proofErr w:type="gramStart"/>
            <w:r>
              <w:rPr>
                <w:rFonts w:ascii="宋体" w:hAnsi="宋体"/>
                <w:kern w:val="0"/>
                <w:szCs w:val="21"/>
              </w:rPr>
              <w:t>九部门</w:t>
            </w:r>
            <w:proofErr w:type="gramEnd"/>
            <w:r>
              <w:rPr>
                <w:rFonts w:ascii="宋体" w:hAnsi="宋体"/>
                <w:kern w:val="0"/>
                <w:szCs w:val="21"/>
              </w:rPr>
              <w:t>2013年第23号令修正））、</w:t>
            </w:r>
            <w:r>
              <w:rPr>
                <w:rFonts w:ascii="宋体" w:hAnsi="宋体" w:hint="eastAsia"/>
                <w:kern w:val="0"/>
                <w:szCs w:val="21"/>
              </w:rPr>
              <w:t>《关于印发&lt;重庆市招标投标活动投诉处理实施细则（修订）&gt;的通知》（</w:t>
            </w:r>
            <w:proofErr w:type="gramStart"/>
            <w:r>
              <w:rPr>
                <w:rFonts w:ascii="宋体" w:hAnsi="宋体" w:hint="eastAsia"/>
                <w:kern w:val="0"/>
                <w:szCs w:val="21"/>
              </w:rPr>
              <w:t>渝公管</w:t>
            </w:r>
            <w:proofErr w:type="gramEnd"/>
            <w:r>
              <w:rPr>
                <w:rFonts w:ascii="宋体" w:hAnsi="宋体" w:hint="eastAsia"/>
                <w:kern w:val="0"/>
                <w:szCs w:val="21"/>
              </w:rPr>
              <w:t>发〔2021〕54号）</w:t>
            </w:r>
            <w:r>
              <w:rPr>
                <w:rFonts w:ascii="宋体" w:hAnsi="宋体"/>
                <w:kern w:val="0"/>
                <w:szCs w:val="21"/>
              </w:rPr>
              <w:t>等法律法规文件处理投诉。</w:t>
            </w:r>
          </w:p>
          <w:p w14:paraId="0F8F2A29" w14:textId="77777777" w:rsidR="002A47C8" w:rsidRDefault="00000000">
            <w:pPr>
              <w:snapToGrid w:val="0"/>
              <w:spacing w:line="400" w:lineRule="exact"/>
              <w:ind w:firstLineChars="200" w:firstLine="420"/>
              <w:rPr>
                <w:rFonts w:ascii="宋体" w:hAnsi="宋体" w:hint="eastAsia"/>
                <w:kern w:val="0"/>
                <w:szCs w:val="21"/>
              </w:rPr>
            </w:pPr>
            <w:r>
              <w:rPr>
                <w:rFonts w:ascii="宋体" w:hAnsi="宋体" w:hint="eastAsia"/>
                <w:kern w:val="0"/>
                <w:szCs w:val="21"/>
              </w:rPr>
              <w:t>3. 根据《重庆市工程建设领域招标投标信用管理暂行办法》的规定，竞选人捏造事实、伪造材料，或者以非法手段获取证明材料进行质疑或者投诉的，将被列入黑名单管理；</w:t>
            </w:r>
            <w:r>
              <w:rPr>
                <w:rFonts w:ascii="宋体" w:hAnsi="宋体"/>
                <w:kern w:val="0"/>
                <w:szCs w:val="21"/>
              </w:rPr>
              <w:t>给他人造成损失的，依法承担赔偿责任。</w:t>
            </w:r>
          </w:p>
          <w:p w14:paraId="025112E2" w14:textId="77777777" w:rsidR="002A47C8" w:rsidRDefault="00000000">
            <w:pPr>
              <w:snapToGrid w:val="0"/>
              <w:spacing w:line="400" w:lineRule="exact"/>
              <w:ind w:firstLineChars="200" w:firstLine="420"/>
              <w:rPr>
                <w:rFonts w:ascii="宋体"/>
                <w:kern w:val="0"/>
                <w:szCs w:val="21"/>
              </w:rPr>
            </w:pPr>
            <w:r>
              <w:rPr>
                <w:rFonts w:ascii="宋体" w:hAnsi="宋体" w:hint="eastAsia"/>
                <w:kern w:val="0"/>
                <w:szCs w:val="21"/>
              </w:rPr>
              <w:t>4.</w:t>
            </w:r>
            <w:r>
              <w:rPr>
                <w:rFonts w:hint="eastAsia"/>
              </w:rPr>
              <w:t xml:space="preserve"> </w:t>
            </w:r>
            <w:r>
              <w:rPr>
                <w:rFonts w:ascii="宋体" w:hint="eastAsia"/>
                <w:kern w:val="0"/>
                <w:szCs w:val="21"/>
              </w:rPr>
              <w:t>异议受理单位：</w:t>
            </w:r>
            <w:r>
              <w:rPr>
                <w:rFonts w:hAnsi="宋体" w:cs="宋体" w:hint="eastAsia"/>
                <w:snapToGrid w:val="0"/>
              </w:rPr>
              <w:t>重庆科学城高新置业有限公司</w:t>
            </w:r>
          </w:p>
          <w:p w14:paraId="7B4E0D1D" w14:textId="2E72D8A0" w:rsidR="002A47C8" w:rsidRDefault="00000000">
            <w:pPr>
              <w:snapToGrid w:val="0"/>
              <w:spacing w:line="400" w:lineRule="exact"/>
              <w:ind w:firstLineChars="200" w:firstLine="420"/>
              <w:rPr>
                <w:rFonts w:ascii="宋体"/>
                <w:kern w:val="0"/>
                <w:szCs w:val="21"/>
              </w:rPr>
            </w:pPr>
            <w:r>
              <w:rPr>
                <w:rFonts w:ascii="宋体" w:hint="eastAsia"/>
                <w:kern w:val="0"/>
                <w:szCs w:val="21"/>
              </w:rPr>
              <w:t>联系电话：</w:t>
            </w:r>
            <w:r w:rsidR="007940DD">
              <w:rPr>
                <w:rFonts w:hAnsi="宋体" w:cs="宋体" w:hint="eastAsia"/>
                <w:snapToGrid w:val="0"/>
                <w:color w:val="000000"/>
              </w:rPr>
              <w:t>023-</w:t>
            </w:r>
            <w:r w:rsidR="007940DD" w:rsidRPr="00C76120">
              <w:rPr>
                <w:rFonts w:hAnsi="宋体" w:cs="宋体"/>
                <w:snapToGrid w:val="0"/>
                <w:color w:val="000000"/>
              </w:rPr>
              <w:t>68160737</w:t>
            </w:r>
          </w:p>
          <w:p w14:paraId="7C5A0765" w14:textId="77777777" w:rsidR="002A47C8" w:rsidRDefault="00000000">
            <w:pPr>
              <w:snapToGrid w:val="0"/>
              <w:spacing w:line="400" w:lineRule="exact"/>
              <w:ind w:firstLineChars="200" w:firstLine="420"/>
              <w:rPr>
                <w:rFonts w:ascii="宋体"/>
                <w:kern w:val="0"/>
                <w:szCs w:val="21"/>
              </w:rPr>
            </w:pPr>
            <w:r>
              <w:rPr>
                <w:rFonts w:ascii="宋体" w:hint="eastAsia"/>
                <w:kern w:val="0"/>
                <w:szCs w:val="21"/>
              </w:rPr>
              <w:t>投诉受理部门：</w:t>
            </w:r>
            <w:r>
              <w:rPr>
                <w:rFonts w:hAnsi="宋体" w:cs="宋体" w:hint="eastAsia"/>
                <w:snapToGrid w:val="0"/>
              </w:rPr>
              <w:t>重庆科学城高新置业有限公司</w:t>
            </w:r>
          </w:p>
          <w:p w14:paraId="24DABA2F" w14:textId="7090126E" w:rsidR="002A47C8" w:rsidRDefault="00000000">
            <w:pPr>
              <w:snapToGrid w:val="0"/>
              <w:spacing w:line="400" w:lineRule="exact"/>
              <w:ind w:firstLineChars="200" w:firstLine="420"/>
              <w:rPr>
                <w:rFonts w:ascii="宋体"/>
                <w:kern w:val="0"/>
                <w:szCs w:val="21"/>
              </w:rPr>
            </w:pPr>
            <w:r>
              <w:rPr>
                <w:rFonts w:ascii="宋体" w:hint="eastAsia"/>
                <w:kern w:val="0"/>
                <w:szCs w:val="21"/>
              </w:rPr>
              <w:t>联系电话：</w:t>
            </w:r>
            <w:r w:rsidR="007940DD">
              <w:rPr>
                <w:rFonts w:hAnsi="宋体" w:cs="宋体" w:hint="eastAsia"/>
                <w:snapToGrid w:val="0"/>
                <w:color w:val="000000"/>
              </w:rPr>
              <w:t>023-</w:t>
            </w:r>
            <w:r w:rsidR="007940DD" w:rsidRPr="00C76120">
              <w:rPr>
                <w:rFonts w:hAnsi="宋体" w:cs="宋体"/>
                <w:snapToGrid w:val="0"/>
                <w:color w:val="000000"/>
              </w:rPr>
              <w:t>68160737</w:t>
            </w:r>
            <w:r>
              <w:rPr>
                <w:rFonts w:ascii="宋体" w:cs="宋体"/>
                <w:kern w:val="0"/>
                <w:szCs w:val="21"/>
              </w:rPr>
              <w:t xml:space="preserve"> </w:t>
            </w:r>
          </w:p>
        </w:tc>
      </w:tr>
      <w:tr w:rsidR="002A47C8" w14:paraId="1C4F721E" w14:textId="77777777" w:rsidTr="005B507D">
        <w:trPr>
          <w:trHeight w:val="442"/>
          <w:jc w:val="center"/>
        </w:trPr>
        <w:tc>
          <w:tcPr>
            <w:tcW w:w="1090" w:type="dxa"/>
            <w:vAlign w:val="center"/>
          </w:tcPr>
          <w:p w14:paraId="13E2DC9E"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lastRenderedPageBreak/>
              <w:t>10</w:t>
            </w:r>
          </w:p>
        </w:tc>
        <w:tc>
          <w:tcPr>
            <w:tcW w:w="8641" w:type="dxa"/>
            <w:gridSpan w:val="2"/>
            <w:vAlign w:val="center"/>
          </w:tcPr>
          <w:p w14:paraId="0136545F" w14:textId="77777777" w:rsidR="002A47C8" w:rsidRDefault="00000000">
            <w:pPr>
              <w:autoSpaceDE w:val="0"/>
              <w:autoSpaceDN w:val="0"/>
              <w:adjustRightInd w:val="0"/>
              <w:spacing w:line="400" w:lineRule="exact"/>
              <w:ind w:right="-20"/>
              <w:jc w:val="center"/>
              <w:rPr>
                <w:rFonts w:ascii="宋体" w:hAnsi="宋体" w:hint="eastAsia"/>
                <w:bCs/>
              </w:rPr>
            </w:pPr>
            <w:r>
              <w:rPr>
                <w:rFonts w:ascii="宋体" w:hAnsi="宋体" w:hint="eastAsia"/>
                <w:bCs/>
              </w:rPr>
              <w:t>需要补充的</w:t>
            </w:r>
            <w:proofErr w:type="gramStart"/>
            <w:r>
              <w:rPr>
                <w:rFonts w:ascii="宋体" w:hAnsi="宋体" w:hint="eastAsia"/>
                <w:bCs/>
              </w:rPr>
              <w:t>其他同容</w:t>
            </w:r>
            <w:proofErr w:type="gramEnd"/>
          </w:p>
        </w:tc>
      </w:tr>
      <w:tr w:rsidR="002A47C8" w14:paraId="5868B5D0" w14:textId="77777777" w:rsidTr="005B507D">
        <w:trPr>
          <w:trHeight w:val="417"/>
          <w:jc w:val="center"/>
        </w:trPr>
        <w:tc>
          <w:tcPr>
            <w:tcW w:w="1090" w:type="dxa"/>
            <w:vAlign w:val="center"/>
          </w:tcPr>
          <w:p w14:paraId="2ED9A5D1" w14:textId="77777777" w:rsidR="002A47C8" w:rsidRDefault="00000000">
            <w:pPr>
              <w:autoSpaceDE w:val="0"/>
              <w:autoSpaceDN w:val="0"/>
              <w:adjustRightInd w:val="0"/>
              <w:spacing w:line="400" w:lineRule="exact"/>
              <w:ind w:right="-20"/>
              <w:jc w:val="center"/>
              <w:rPr>
                <w:rFonts w:ascii="宋体" w:hAnsi="宋体" w:hint="eastAsia"/>
                <w:kern w:val="0"/>
                <w:szCs w:val="21"/>
              </w:rPr>
            </w:pPr>
            <w:r>
              <w:rPr>
                <w:rFonts w:ascii="宋体" w:hAnsi="宋体" w:hint="eastAsia"/>
                <w:kern w:val="0"/>
                <w:szCs w:val="21"/>
              </w:rPr>
              <w:t>10.1</w:t>
            </w:r>
          </w:p>
        </w:tc>
        <w:tc>
          <w:tcPr>
            <w:tcW w:w="2007" w:type="dxa"/>
            <w:vAlign w:val="center"/>
          </w:tcPr>
          <w:p w14:paraId="6EBB1BC0" w14:textId="77777777" w:rsidR="002A47C8" w:rsidRDefault="00000000">
            <w:pPr>
              <w:snapToGrid w:val="0"/>
              <w:spacing w:line="400" w:lineRule="exact"/>
              <w:jc w:val="center"/>
              <w:rPr>
                <w:snapToGrid w:val="0"/>
                <w:szCs w:val="21"/>
              </w:rPr>
            </w:pPr>
            <w:r>
              <w:rPr>
                <w:rFonts w:hint="eastAsia"/>
                <w:snapToGrid w:val="0"/>
                <w:szCs w:val="21"/>
              </w:rPr>
              <w:t>招标代理服务费</w:t>
            </w:r>
          </w:p>
        </w:tc>
        <w:tc>
          <w:tcPr>
            <w:tcW w:w="6634" w:type="dxa"/>
            <w:vAlign w:val="center"/>
          </w:tcPr>
          <w:p w14:paraId="1B248EA0" w14:textId="77777777" w:rsidR="002A47C8" w:rsidRDefault="00000000">
            <w:pPr>
              <w:autoSpaceDE w:val="0"/>
              <w:autoSpaceDN w:val="0"/>
              <w:adjustRightInd w:val="0"/>
              <w:snapToGrid w:val="0"/>
              <w:spacing w:line="360" w:lineRule="auto"/>
              <w:ind w:firstLineChars="200" w:firstLine="420"/>
              <w:rPr>
                <w:rFonts w:ascii="宋体"/>
                <w:szCs w:val="21"/>
              </w:rPr>
            </w:pPr>
            <w:r>
              <w:rPr>
                <w:rFonts w:ascii="宋体" w:hint="eastAsia"/>
                <w:snapToGrid w:val="0"/>
              </w:rPr>
              <w:t>比选代理费</w:t>
            </w:r>
            <w:r>
              <w:rPr>
                <w:rFonts w:ascii="宋体" w:hint="eastAsia"/>
                <w:szCs w:val="21"/>
              </w:rPr>
              <w:t>：本次比选代理服务费由中标人向比选代理机构支付。以中选金额为基数，中选金额1亿以下的部分按收费标准的50%，1亿-10亿部分按收费标准的40%，10亿以上的部分按收费标准的30%，分段累计、分段下浮，比选代理费最高不超过20万元（低价法不超过1</w:t>
            </w:r>
            <w:r>
              <w:rPr>
                <w:rFonts w:ascii="宋体"/>
                <w:szCs w:val="21"/>
              </w:rPr>
              <w:t>0</w:t>
            </w:r>
            <w:r>
              <w:rPr>
                <w:rFonts w:ascii="宋体" w:hint="eastAsia"/>
                <w:szCs w:val="21"/>
              </w:rPr>
              <w:t>万元），经比选人书面确认后，由中选人向比选代理机构支付。</w:t>
            </w:r>
            <w:r>
              <w:rPr>
                <w:rFonts w:ascii="宋体" w:hint="eastAsia"/>
                <w:szCs w:val="21"/>
                <w:lang w:val="zh-CN"/>
              </w:rPr>
              <w:t>不足</w:t>
            </w:r>
            <w:r>
              <w:rPr>
                <w:rFonts w:ascii="宋体" w:hint="eastAsia"/>
                <w:szCs w:val="21"/>
              </w:rPr>
              <w:t>0.3万按0.3万元支付。以上提到的“收费标准”如下：</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9"/>
              <w:gridCol w:w="1453"/>
              <w:gridCol w:w="1443"/>
              <w:gridCol w:w="1319"/>
            </w:tblGrid>
            <w:tr w:rsidR="002A47C8" w14:paraId="7A67116E" w14:textId="77777777" w:rsidTr="005B507D">
              <w:trPr>
                <w:trHeight w:val="790"/>
              </w:trPr>
              <w:tc>
                <w:tcPr>
                  <w:tcW w:w="1708" w:type="pct"/>
                  <w:noWrap/>
                </w:tcPr>
                <w:p w14:paraId="6480415A" w14:textId="6EBDA273" w:rsidR="002A47C8" w:rsidRDefault="00000000">
                  <w:pPr>
                    <w:rPr>
                      <w:szCs w:val="21"/>
                    </w:rPr>
                  </w:pPr>
                  <w:r>
                    <w:rPr>
                      <w:noProof/>
                    </w:rPr>
                    <mc:AlternateContent>
                      <mc:Choice Requires="wps">
                        <w:drawing>
                          <wp:anchor distT="0" distB="0" distL="113665" distR="113665" simplePos="0" relativeHeight="251657728" behindDoc="0" locked="0" layoutInCell="1" allowOverlap="1" wp14:anchorId="2560282B" wp14:editId="0723E7E7">
                            <wp:simplePos x="0" y="0"/>
                            <wp:positionH relativeFrom="column">
                              <wp:posOffset>-69215</wp:posOffset>
                            </wp:positionH>
                            <wp:positionV relativeFrom="paragraph">
                              <wp:posOffset>18367</wp:posOffset>
                            </wp:positionV>
                            <wp:extent cx="1354016" cy="474784"/>
                            <wp:effectExtent l="0" t="0" r="36830" b="20955"/>
                            <wp:wrapNone/>
                            <wp:docPr id="4" name="直接连接符 2"/>
                            <wp:cNvGraphicFramePr/>
                            <a:graphic xmlns:a="http://schemas.openxmlformats.org/drawingml/2006/main">
                              <a:graphicData uri="http://schemas.microsoft.com/office/word/2010/wordprocessingShape">
                                <wps:wsp>
                                  <wps:cNvCnPr/>
                                  <wps:spPr>
                                    <a:xfrm>
                                      <a:off x="0" y="0"/>
                                      <a:ext cx="1354016" cy="474784"/>
                                    </a:xfrm>
                                    <a:prstGeom prst="line">
                                      <a:avLst/>
                                    </a:prstGeom>
                                    <a:noFill/>
                                    <a:ln w="9525" cap="flat" cmpd="sng">
                                      <a:solidFill>
                                        <a:srgbClr val="000000"/>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64B3BF0B" id="直接连接符 2" o:spid="_x0000_s1026" style="position:absolute;z-index:251657728;visibility:visible;mso-wrap-style:square;mso-width-percent:0;mso-height-percent:0;mso-wrap-distance-left:8.95pt;mso-wrap-distance-top:0;mso-wrap-distance-right:8.95pt;mso-wrap-distance-bottom:0;mso-position-horizontal:absolute;mso-position-horizontal-relative:text;mso-position-vertical:absolute;mso-position-vertical-relative:text;mso-width-percent:0;mso-height-percent:0;mso-width-relative:margin;mso-height-relative:margin" from="-5.45pt,1.45pt" to="101.1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"/>
                        </w:pict>
                      </mc:Fallback>
                    </mc:AlternateContent>
                  </w:r>
                  <w:r>
                    <w:rPr>
                      <w:rFonts w:hint="eastAsia"/>
                      <w:szCs w:val="21"/>
                    </w:rPr>
                    <w:t xml:space="preserve">    </w:t>
                  </w:r>
                  <w:r>
                    <w:rPr>
                      <w:rFonts w:hint="eastAsia"/>
                      <w:szCs w:val="21"/>
                    </w:rPr>
                    <w:t>服务类型及费率</w:t>
                  </w:r>
                </w:p>
                <w:p w14:paraId="27580080" w14:textId="77777777" w:rsidR="002A47C8" w:rsidRDefault="002A47C8">
                  <w:pPr>
                    <w:rPr>
                      <w:szCs w:val="21"/>
                    </w:rPr>
                  </w:pPr>
                </w:p>
                <w:p w14:paraId="7617EA11" w14:textId="77777777" w:rsidR="002A47C8" w:rsidRDefault="00000000">
                  <w:pPr>
                    <w:rPr>
                      <w:szCs w:val="21"/>
                    </w:rPr>
                  </w:pPr>
                  <w:r>
                    <w:rPr>
                      <w:rFonts w:hint="eastAsia"/>
                      <w:szCs w:val="21"/>
                    </w:rPr>
                    <w:t>中标金额</w:t>
                  </w:r>
                </w:p>
              </w:tc>
              <w:tc>
                <w:tcPr>
                  <w:tcW w:w="1134" w:type="pct"/>
                  <w:noWrap/>
                  <w:vAlign w:val="center"/>
                </w:tcPr>
                <w:p w14:paraId="0E7B7787" w14:textId="77777777" w:rsidR="002A47C8" w:rsidRDefault="00000000">
                  <w:pPr>
                    <w:ind w:firstLineChars="50" w:firstLine="105"/>
                    <w:jc w:val="center"/>
                    <w:rPr>
                      <w:szCs w:val="21"/>
                    </w:rPr>
                  </w:pPr>
                  <w:r>
                    <w:rPr>
                      <w:rFonts w:hint="eastAsia"/>
                      <w:szCs w:val="21"/>
                    </w:rPr>
                    <w:t>货物比选</w:t>
                  </w:r>
                </w:p>
              </w:tc>
              <w:tc>
                <w:tcPr>
                  <w:tcW w:w="1127" w:type="pct"/>
                  <w:noWrap/>
                  <w:vAlign w:val="center"/>
                </w:tcPr>
                <w:p w14:paraId="31A53881" w14:textId="77777777" w:rsidR="002A47C8" w:rsidRDefault="00000000">
                  <w:pPr>
                    <w:jc w:val="center"/>
                    <w:rPr>
                      <w:szCs w:val="21"/>
                    </w:rPr>
                  </w:pPr>
                  <w:r>
                    <w:rPr>
                      <w:rFonts w:hint="eastAsia"/>
                      <w:szCs w:val="21"/>
                    </w:rPr>
                    <w:t>服务比选</w:t>
                  </w:r>
                </w:p>
              </w:tc>
              <w:tc>
                <w:tcPr>
                  <w:tcW w:w="1030" w:type="pct"/>
                  <w:noWrap/>
                  <w:vAlign w:val="center"/>
                </w:tcPr>
                <w:p w14:paraId="2A758B20" w14:textId="77777777" w:rsidR="002A47C8" w:rsidRDefault="00000000">
                  <w:pPr>
                    <w:jc w:val="center"/>
                    <w:rPr>
                      <w:szCs w:val="21"/>
                    </w:rPr>
                  </w:pPr>
                  <w:r>
                    <w:rPr>
                      <w:rFonts w:hint="eastAsia"/>
                      <w:szCs w:val="21"/>
                    </w:rPr>
                    <w:t>工程比选</w:t>
                  </w:r>
                </w:p>
              </w:tc>
            </w:tr>
            <w:tr w:rsidR="002A47C8" w14:paraId="180BB8F0" w14:textId="77777777" w:rsidTr="005B507D">
              <w:trPr>
                <w:trHeight w:val="405"/>
              </w:trPr>
              <w:tc>
                <w:tcPr>
                  <w:tcW w:w="1708" w:type="pct"/>
                  <w:noWrap/>
                </w:tcPr>
                <w:p w14:paraId="5F149BC0" w14:textId="77777777" w:rsidR="002A47C8" w:rsidRDefault="00000000">
                  <w:pPr>
                    <w:rPr>
                      <w:szCs w:val="21"/>
                    </w:rPr>
                  </w:pPr>
                  <w:r>
                    <w:rPr>
                      <w:rFonts w:hint="eastAsia"/>
                      <w:szCs w:val="21"/>
                    </w:rPr>
                    <w:t>100</w:t>
                  </w:r>
                  <w:r>
                    <w:rPr>
                      <w:rFonts w:hint="eastAsia"/>
                      <w:szCs w:val="21"/>
                    </w:rPr>
                    <w:t>万元以下</w:t>
                  </w:r>
                </w:p>
              </w:tc>
              <w:tc>
                <w:tcPr>
                  <w:tcW w:w="1134" w:type="pct"/>
                  <w:noWrap/>
                </w:tcPr>
                <w:p w14:paraId="34A7F914" w14:textId="77777777" w:rsidR="002A47C8" w:rsidRDefault="00000000">
                  <w:pPr>
                    <w:rPr>
                      <w:szCs w:val="21"/>
                    </w:rPr>
                  </w:pPr>
                  <w:r>
                    <w:rPr>
                      <w:rFonts w:ascii="宋体" w:cs="宋体" w:hint="eastAsia"/>
                      <w:kern w:val="0"/>
                      <w:szCs w:val="21"/>
                    </w:rPr>
                    <w:t xml:space="preserve">  </w:t>
                  </w:r>
                  <w:r>
                    <w:rPr>
                      <w:rFonts w:ascii="宋体" w:cs="宋体"/>
                      <w:kern w:val="0"/>
                      <w:szCs w:val="21"/>
                    </w:rPr>
                    <w:t xml:space="preserve">1.5% </w:t>
                  </w:r>
                  <w:r>
                    <w:rPr>
                      <w:rFonts w:ascii="宋体" w:cs="宋体" w:hint="eastAsia"/>
                      <w:kern w:val="0"/>
                      <w:szCs w:val="21"/>
                    </w:rPr>
                    <w:t xml:space="preserve">          </w:t>
                  </w:r>
                  <w:r>
                    <w:rPr>
                      <w:rFonts w:ascii="宋体" w:cs="宋体"/>
                      <w:kern w:val="0"/>
                      <w:szCs w:val="21"/>
                    </w:rPr>
                    <w:t xml:space="preserve"> </w:t>
                  </w:r>
                  <w:r>
                    <w:rPr>
                      <w:rFonts w:ascii="宋体" w:cs="宋体" w:hint="eastAsia"/>
                      <w:kern w:val="0"/>
                      <w:szCs w:val="21"/>
                    </w:rPr>
                    <w:t xml:space="preserve">    </w:t>
                  </w:r>
                </w:p>
              </w:tc>
              <w:tc>
                <w:tcPr>
                  <w:tcW w:w="1127" w:type="pct"/>
                  <w:noWrap/>
                </w:tcPr>
                <w:p w14:paraId="2B0B566C" w14:textId="77777777" w:rsidR="002A47C8" w:rsidRDefault="00000000">
                  <w:pPr>
                    <w:ind w:firstLineChars="100" w:firstLine="210"/>
                    <w:rPr>
                      <w:szCs w:val="21"/>
                    </w:rPr>
                  </w:pPr>
                  <w:r>
                    <w:rPr>
                      <w:rFonts w:ascii="宋体" w:cs="宋体"/>
                      <w:kern w:val="0"/>
                      <w:szCs w:val="21"/>
                    </w:rPr>
                    <w:t>1.5%</w:t>
                  </w:r>
                </w:p>
              </w:tc>
              <w:tc>
                <w:tcPr>
                  <w:tcW w:w="1030" w:type="pct"/>
                  <w:noWrap/>
                </w:tcPr>
                <w:p w14:paraId="6CFF451F" w14:textId="77777777" w:rsidR="002A47C8" w:rsidRDefault="00000000">
                  <w:pPr>
                    <w:ind w:firstLineChars="100" w:firstLine="210"/>
                    <w:rPr>
                      <w:szCs w:val="21"/>
                    </w:rPr>
                  </w:pPr>
                  <w:r>
                    <w:rPr>
                      <w:rFonts w:ascii="宋体" w:cs="宋体"/>
                      <w:kern w:val="0"/>
                      <w:szCs w:val="21"/>
                    </w:rPr>
                    <w:t xml:space="preserve">1.0% </w:t>
                  </w:r>
                </w:p>
              </w:tc>
            </w:tr>
            <w:tr w:rsidR="002A47C8" w14:paraId="4B43E516" w14:textId="77777777" w:rsidTr="005B507D">
              <w:trPr>
                <w:trHeight w:val="424"/>
              </w:trPr>
              <w:tc>
                <w:tcPr>
                  <w:tcW w:w="1708" w:type="pct"/>
                  <w:noWrap/>
                </w:tcPr>
                <w:p w14:paraId="14C2A0A3" w14:textId="77777777" w:rsidR="002A47C8" w:rsidRDefault="00000000">
                  <w:pPr>
                    <w:rPr>
                      <w:szCs w:val="21"/>
                    </w:rPr>
                  </w:pPr>
                  <w:r>
                    <w:rPr>
                      <w:rFonts w:hint="eastAsia"/>
                      <w:szCs w:val="21"/>
                    </w:rPr>
                    <w:t>10</w:t>
                  </w:r>
                  <w:r>
                    <w:rPr>
                      <w:rFonts w:ascii="宋体" w:hint="eastAsia"/>
                      <w:szCs w:val="21"/>
                    </w:rPr>
                    <w:t>0～</w:t>
                  </w:r>
                  <w:r>
                    <w:rPr>
                      <w:rFonts w:hint="eastAsia"/>
                      <w:szCs w:val="21"/>
                    </w:rPr>
                    <w:t>500</w:t>
                  </w:r>
                  <w:r>
                    <w:rPr>
                      <w:rFonts w:hint="eastAsia"/>
                      <w:szCs w:val="21"/>
                    </w:rPr>
                    <w:t>万元</w:t>
                  </w:r>
                </w:p>
              </w:tc>
              <w:tc>
                <w:tcPr>
                  <w:tcW w:w="1134" w:type="pct"/>
                  <w:noWrap/>
                </w:tcPr>
                <w:p w14:paraId="099951B4" w14:textId="77777777" w:rsidR="002A47C8" w:rsidRDefault="00000000">
                  <w:pPr>
                    <w:ind w:firstLineChars="100" w:firstLine="210"/>
                    <w:rPr>
                      <w:szCs w:val="21"/>
                    </w:rPr>
                  </w:pPr>
                  <w:r>
                    <w:rPr>
                      <w:rFonts w:ascii="宋体" w:cs="宋体"/>
                      <w:kern w:val="0"/>
                      <w:szCs w:val="21"/>
                    </w:rPr>
                    <w:t xml:space="preserve">1.1% </w:t>
                  </w:r>
                  <w:r>
                    <w:rPr>
                      <w:rFonts w:ascii="宋体" w:cs="宋体" w:hint="eastAsia"/>
                      <w:kern w:val="0"/>
                      <w:szCs w:val="21"/>
                    </w:rPr>
                    <w:t xml:space="preserve">                </w:t>
                  </w:r>
                </w:p>
              </w:tc>
              <w:tc>
                <w:tcPr>
                  <w:tcW w:w="1127" w:type="pct"/>
                  <w:noWrap/>
                </w:tcPr>
                <w:p w14:paraId="59E01A9D" w14:textId="77777777" w:rsidR="002A47C8" w:rsidRDefault="00000000">
                  <w:pPr>
                    <w:ind w:firstLineChars="100" w:firstLine="210"/>
                    <w:rPr>
                      <w:szCs w:val="21"/>
                    </w:rPr>
                  </w:pPr>
                  <w:r>
                    <w:rPr>
                      <w:rFonts w:ascii="宋体" w:cs="宋体"/>
                      <w:kern w:val="0"/>
                      <w:szCs w:val="21"/>
                    </w:rPr>
                    <w:t>0.8%</w:t>
                  </w:r>
                </w:p>
              </w:tc>
              <w:tc>
                <w:tcPr>
                  <w:tcW w:w="1030" w:type="pct"/>
                  <w:noWrap/>
                </w:tcPr>
                <w:p w14:paraId="0569EA08" w14:textId="77777777" w:rsidR="002A47C8" w:rsidRDefault="00000000">
                  <w:pPr>
                    <w:ind w:firstLineChars="100" w:firstLine="210"/>
                    <w:rPr>
                      <w:szCs w:val="21"/>
                    </w:rPr>
                  </w:pPr>
                  <w:r>
                    <w:rPr>
                      <w:rFonts w:ascii="宋体" w:cs="宋体"/>
                      <w:kern w:val="0"/>
                      <w:szCs w:val="21"/>
                    </w:rPr>
                    <w:t xml:space="preserve">0.7% </w:t>
                  </w:r>
                </w:p>
              </w:tc>
            </w:tr>
            <w:tr w:rsidR="002A47C8" w14:paraId="4CEA8FEC" w14:textId="77777777" w:rsidTr="005B507D">
              <w:trPr>
                <w:trHeight w:val="416"/>
              </w:trPr>
              <w:tc>
                <w:tcPr>
                  <w:tcW w:w="1708" w:type="pct"/>
                  <w:noWrap/>
                </w:tcPr>
                <w:p w14:paraId="06B84EF8" w14:textId="77777777" w:rsidR="002A47C8" w:rsidRDefault="00000000">
                  <w:pPr>
                    <w:rPr>
                      <w:szCs w:val="21"/>
                    </w:rPr>
                  </w:pPr>
                  <w:r>
                    <w:rPr>
                      <w:rFonts w:hint="eastAsia"/>
                      <w:szCs w:val="21"/>
                    </w:rPr>
                    <w:t>50</w:t>
                  </w:r>
                  <w:r>
                    <w:rPr>
                      <w:rFonts w:ascii="宋体" w:hint="eastAsia"/>
                      <w:szCs w:val="21"/>
                    </w:rPr>
                    <w:t>0～</w:t>
                  </w:r>
                  <w:r>
                    <w:rPr>
                      <w:rFonts w:hint="eastAsia"/>
                      <w:szCs w:val="21"/>
                    </w:rPr>
                    <w:t>1000</w:t>
                  </w:r>
                  <w:r>
                    <w:rPr>
                      <w:rFonts w:hint="eastAsia"/>
                      <w:szCs w:val="21"/>
                    </w:rPr>
                    <w:t>万元</w:t>
                  </w:r>
                </w:p>
              </w:tc>
              <w:tc>
                <w:tcPr>
                  <w:tcW w:w="1134" w:type="pct"/>
                  <w:noWrap/>
                </w:tcPr>
                <w:p w14:paraId="67BA28A1" w14:textId="77777777" w:rsidR="002A47C8" w:rsidRDefault="00000000">
                  <w:pPr>
                    <w:rPr>
                      <w:szCs w:val="21"/>
                    </w:rPr>
                  </w:pPr>
                  <w:r>
                    <w:rPr>
                      <w:rFonts w:ascii="宋体" w:cs="宋体" w:hint="eastAsia"/>
                      <w:kern w:val="0"/>
                      <w:szCs w:val="21"/>
                    </w:rPr>
                    <w:t xml:space="preserve">  </w:t>
                  </w:r>
                  <w:r>
                    <w:rPr>
                      <w:rFonts w:ascii="宋体" w:cs="宋体"/>
                      <w:kern w:val="0"/>
                      <w:szCs w:val="21"/>
                    </w:rPr>
                    <w:t xml:space="preserve">0.8% </w:t>
                  </w:r>
                  <w:r>
                    <w:rPr>
                      <w:rFonts w:ascii="宋体" w:cs="宋体" w:hint="eastAsia"/>
                      <w:kern w:val="0"/>
                      <w:szCs w:val="21"/>
                    </w:rPr>
                    <w:t xml:space="preserve">               </w:t>
                  </w:r>
                </w:p>
              </w:tc>
              <w:tc>
                <w:tcPr>
                  <w:tcW w:w="1127" w:type="pct"/>
                  <w:noWrap/>
                </w:tcPr>
                <w:p w14:paraId="6BB58C97" w14:textId="77777777" w:rsidR="002A47C8" w:rsidRDefault="00000000">
                  <w:pPr>
                    <w:ind w:firstLineChars="100" w:firstLine="210"/>
                    <w:rPr>
                      <w:szCs w:val="21"/>
                    </w:rPr>
                  </w:pPr>
                  <w:r>
                    <w:rPr>
                      <w:rFonts w:ascii="宋体" w:cs="宋体"/>
                      <w:kern w:val="0"/>
                      <w:szCs w:val="21"/>
                    </w:rPr>
                    <w:t>0.45%</w:t>
                  </w:r>
                </w:p>
              </w:tc>
              <w:tc>
                <w:tcPr>
                  <w:tcW w:w="1030" w:type="pct"/>
                  <w:noWrap/>
                </w:tcPr>
                <w:p w14:paraId="2EDF7079" w14:textId="77777777" w:rsidR="002A47C8" w:rsidRDefault="00000000">
                  <w:pPr>
                    <w:ind w:firstLineChars="100" w:firstLine="210"/>
                    <w:rPr>
                      <w:szCs w:val="21"/>
                    </w:rPr>
                  </w:pPr>
                  <w:r>
                    <w:rPr>
                      <w:rFonts w:ascii="宋体" w:cs="宋体"/>
                      <w:kern w:val="0"/>
                      <w:szCs w:val="21"/>
                    </w:rPr>
                    <w:t>0.55%</w:t>
                  </w:r>
                </w:p>
              </w:tc>
            </w:tr>
            <w:tr w:rsidR="002A47C8" w14:paraId="44D597AB" w14:textId="77777777" w:rsidTr="005B507D">
              <w:trPr>
                <w:trHeight w:val="409"/>
              </w:trPr>
              <w:tc>
                <w:tcPr>
                  <w:tcW w:w="1708" w:type="pct"/>
                  <w:noWrap/>
                </w:tcPr>
                <w:p w14:paraId="5DA032E4" w14:textId="77777777" w:rsidR="002A47C8" w:rsidRDefault="00000000">
                  <w:pPr>
                    <w:rPr>
                      <w:szCs w:val="21"/>
                    </w:rPr>
                  </w:pPr>
                  <w:r>
                    <w:rPr>
                      <w:rFonts w:hint="eastAsia"/>
                      <w:szCs w:val="21"/>
                    </w:rPr>
                    <w:t>100</w:t>
                  </w:r>
                  <w:r>
                    <w:rPr>
                      <w:rFonts w:ascii="宋体" w:hint="eastAsia"/>
                      <w:szCs w:val="21"/>
                    </w:rPr>
                    <w:t>0～</w:t>
                  </w:r>
                  <w:r>
                    <w:rPr>
                      <w:rFonts w:hint="eastAsia"/>
                      <w:szCs w:val="21"/>
                    </w:rPr>
                    <w:t>5000</w:t>
                  </w:r>
                  <w:r>
                    <w:rPr>
                      <w:rFonts w:hint="eastAsia"/>
                      <w:szCs w:val="21"/>
                    </w:rPr>
                    <w:t>万元</w:t>
                  </w:r>
                </w:p>
              </w:tc>
              <w:tc>
                <w:tcPr>
                  <w:tcW w:w="1134" w:type="pct"/>
                  <w:noWrap/>
                </w:tcPr>
                <w:p w14:paraId="65CD2CB8" w14:textId="77777777" w:rsidR="002A47C8" w:rsidRDefault="00000000">
                  <w:pPr>
                    <w:ind w:firstLineChars="100" w:firstLine="210"/>
                    <w:rPr>
                      <w:szCs w:val="21"/>
                    </w:rPr>
                  </w:pPr>
                  <w:r>
                    <w:rPr>
                      <w:rFonts w:ascii="宋体" w:cs="宋体"/>
                      <w:kern w:val="0"/>
                      <w:szCs w:val="21"/>
                    </w:rPr>
                    <w:t xml:space="preserve">0.5% </w:t>
                  </w:r>
                  <w:r>
                    <w:rPr>
                      <w:rFonts w:ascii="宋体" w:cs="宋体" w:hint="eastAsia"/>
                      <w:kern w:val="0"/>
                      <w:szCs w:val="21"/>
                    </w:rPr>
                    <w:t xml:space="preserve">               </w:t>
                  </w:r>
                </w:p>
              </w:tc>
              <w:tc>
                <w:tcPr>
                  <w:tcW w:w="1127" w:type="pct"/>
                  <w:noWrap/>
                </w:tcPr>
                <w:p w14:paraId="0B396B29" w14:textId="77777777" w:rsidR="002A47C8" w:rsidRDefault="00000000">
                  <w:pPr>
                    <w:ind w:firstLineChars="100" w:firstLine="210"/>
                    <w:rPr>
                      <w:szCs w:val="21"/>
                    </w:rPr>
                  </w:pPr>
                  <w:r>
                    <w:rPr>
                      <w:rFonts w:ascii="宋体" w:cs="宋体"/>
                      <w:kern w:val="0"/>
                      <w:szCs w:val="21"/>
                    </w:rPr>
                    <w:t>0.25%</w:t>
                  </w:r>
                </w:p>
              </w:tc>
              <w:tc>
                <w:tcPr>
                  <w:tcW w:w="1030" w:type="pct"/>
                  <w:noWrap/>
                </w:tcPr>
                <w:p w14:paraId="34D0AEFB" w14:textId="77777777" w:rsidR="002A47C8" w:rsidRDefault="00000000">
                  <w:pPr>
                    <w:ind w:firstLineChars="100" w:firstLine="210"/>
                    <w:rPr>
                      <w:szCs w:val="21"/>
                    </w:rPr>
                  </w:pPr>
                  <w:r>
                    <w:rPr>
                      <w:rFonts w:ascii="宋体" w:cs="宋体"/>
                      <w:kern w:val="0"/>
                      <w:szCs w:val="21"/>
                    </w:rPr>
                    <w:t xml:space="preserve">0.35% </w:t>
                  </w:r>
                </w:p>
              </w:tc>
            </w:tr>
            <w:tr w:rsidR="002A47C8" w14:paraId="08790F3A" w14:textId="77777777" w:rsidTr="005B507D">
              <w:trPr>
                <w:trHeight w:val="429"/>
              </w:trPr>
              <w:tc>
                <w:tcPr>
                  <w:tcW w:w="1708" w:type="pct"/>
                  <w:noWrap/>
                </w:tcPr>
                <w:p w14:paraId="512855B5" w14:textId="77777777" w:rsidR="002A47C8" w:rsidRDefault="00000000">
                  <w:pPr>
                    <w:rPr>
                      <w:szCs w:val="21"/>
                    </w:rPr>
                  </w:pPr>
                  <w:r>
                    <w:rPr>
                      <w:rFonts w:hint="eastAsia"/>
                      <w:szCs w:val="21"/>
                    </w:rPr>
                    <w:t>5000</w:t>
                  </w:r>
                  <w:r>
                    <w:rPr>
                      <w:rFonts w:hint="eastAsia"/>
                      <w:szCs w:val="21"/>
                    </w:rPr>
                    <w:t>万</w:t>
                  </w:r>
                  <w:r>
                    <w:rPr>
                      <w:rFonts w:ascii="宋体" w:hint="eastAsia"/>
                      <w:szCs w:val="21"/>
                    </w:rPr>
                    <w:t>元～</w:t>
                  </w:r>
                  <w:r>
                    <w:rPr>
                      <w:rFonts w:hint="eastAsia"/>
                      <w:szCs w:val="21"/>
                    </w:rPr>
                    <w:t>1</w:t>
                  </w:r>
                  <w:r>
                    <w:rPr>
                      <w:rFonts w:hint="eastAsia"/>
                      <w:szCs w:val="21"/>
                    </w:rPr>
                    <w:t>亿元</w:t>
                  </w:r>
                </w:p>
              </w:tc>
              <w:tc>
                <w:tcPr>
                  <w:tcW w:w="1134" w:type="pct"/>
                  <w:noWrap/>
                </w:tcPr>
                <w:p w14:paraId="136CF1C0" w14:textId="77777777" w:rsidR="002A47C8" w:rsidRDefault="00000000">
                  <w:pPr>
                    <w:ind w:firstLineChars="100" w:firstLine="210"/>
                    <w:rPr>
                      <w:szCs w:val="21"/>
                    </w:rPr>
                  </w:pPr>
                  <w:r>
                    <w:rPr>
                      <w:rFonts w:ascii="宋体" w:cs="宋体"/>
                      <w:kern w:val="0"/>
                      <w:szCs w:val="21"/>
                    </w:rPr>
                    <w:t xml:space="preserve">0.25% </w:t>
                  </w:r>
                  <w:r>
                    <w:rPr>
                      <w:rFonts w:ascii="宋体" w:cs="宋体" w:hint="eastAsia"/>
                      <w:kern w:val="0"/>
                      <w:szCs w:val="21"/>
                    </w:rPr>
                    <w:t xml:space="preserve">      </w:t>
                  </w:r>
                  <w:r>
                    <w:rPr>
                      <w:rFonts w:ascii="宋体" w:cs="宋体"/>
                      <w:kern w:val="0"/>
                      <w:szCs w:val="21"/>
                    </w:rPr>
                    <w:t xml:space="preserve"> </w:t>
                  </w:r>
                  <w:r>
                    <w:rPr>
                      <w:rFonts w:ascii="宋体" w:cs="宋体" w:hint="eastAsia"/>
                      <w:kern w:val="0"/>
                      <w:szCs w:val="21"/>
                    </w:rPr>
                    <w:t xml:space="preserve">         </w:t>
                  </w:r>
                </w:p>
              </w:tc>
              <w:tc>
                <w:tcPr>
                  <w:tcW w:w="1127" w:type="pct"/>
                  <w:noWrap/>
                </w:tcPr>
                <w:p w14:paraId="558302EE" w14:textId="77777777" w:rsidR="002A47C8" w:rsidRDefault="00000000">
                  <w:pPr>
                    <w:ind w:firstLineChars="100" w:firstLine="210"/>
                    <w:rPr>
                      <w:szCs w:val="21"/>
                    </w:rPr>
                  </w:pPr>
                  <w:r>
                    <w:rPr>
                      <w:rFonts w:ascii="宋体" w:cs="宋体"/>
                      <w:kern w:val="0"/>
                      <w:szCs w:val="21"/>
                    </w:rPr>
                    <w:t>0.1%</w:t>
                  </w:r>
                </w:p>
              </w:tc>
              <w:tc>
                <w:tcPr>
                  <w:tcW w:w="1030" w:type="pct"/>
                  <w:noWrap/>
                </w:tcPr>
                <w:p w14:paraId="1E14366F" w14:textId="77777777" w:rsidR="002A47C8" w:rsidRDefault="00000000">
                  <w:pPr>
                    <w:ind w:firstLineChars="100" w:firstLine="210"/>
                    <w:rPr>
                      <w:szCs w:val="21"/>
                    </w:rPr>
                  </w:pPr>
                  <w:r>
                    <w:rPr>
                      <w:rFonts w:ascii="宋体" w:cs="宋体"/>
                      <w:kern w:val="0"/>
                      <w:szCs w:val="21"/>
                    </w:rPr>
                    <w:t>0.2%</w:t>
                  </w:r>
                </w:p>
              </w:tc>
            </w:tr>
          </w:tbl>
          <w:p w14:paraId="2749E1D0" w14:textId="77777777" w:rsidR="002A47C8" w:rsidRDefault="002A47C8">
            <w:pPr>
              <w:spacing w:line="400" w:lineRule="exact"/>
              <w:ind w:firstLine="420"/>
              <w:rPr>
                <w:rFonts w:cs="宋体"/>
                <w:szCs w:val="21"/>
              </w:rPr>
            </w:pPr>
          </w:p>
        </w:tc>
      </w:tr>
      <w:tr w:rsidR="002A47C8" w14:paraId="4CE9DD8C" w14:textId="77777777" w:rsidTr="005B507D">
        <w:trPr>
          <w:trHeight w:val="417"/>
          <w:jc w:val="center"/>
        </w:trPr>
        <w:tc>
          <w:tcPr>
            <w:tcW w:w="1090" w:type="dxa"/>
            <w:vAlign w:val="center"/>
          </w:tcPr>
          <w:p w14:paraId="4413D0D1" w14:textId="77777777" w:rsidR="002A47C8" w:rsidRDefault="00000000">
            <w:pPr>
              <w:autoSpaceDE w:val="0"/>
              <w:autoSpaceDN w:val="0"/>
              <w:adjustRightInd w:val="0"/>
              <w:spacing w:line="400" w:lineRule="exact"/>
              <w:ind w:right="-20"/>
              <w:jc w:val="center"/>
              <w:rPr>
                <w:rFonts w:ascii="宋体" w:hAnsi="宋体" w:hint="eastAsia"/>
                <w:szCs w:val="21"/>
              </w:rPr>
            </w:pPr>
            <w:r>
              <w:rPr>
                <w:rFonts w:ascii="宋体" w:hAnsi="宋体" w:hint="eastAsia"/>
                <w:szCs w:val="21"/>
              </w:rPr>
              <w:t>10.2</w:t>
            </w:r>
          </w:p>
        </w:tc>
        <w:tc>
          <w:tcPr>
            <w:tcW w:w="8641" w:type="dxa"/>
            <w:gridSpan w:val="2"/>
            <w:vAlign w:val="center"/>
          </w:tcPr>
          <w:p w14:paraId="473EBD1D" w14:textId="77777777" w:rsidR="002A47C8" w:rsidRDefault="00000000">
            <w:pPr>
              <w:spacing w:line="400" w:lineRule="exact"/>
              <w:ind w:firstLine="420"/>
              <w:rPr>
                <w:szCs w:val="21"/>
              </w:rPr>
            </w:pPr>
            <w:r>
              <w:rPr>
                <w:rFonts w:hint="eastAsia"/>
                <w:b/>
                <w:szCs w:val="21"/>
              </w:rPr>
              <w:t>本比选文件中要求加盖单位法人章或鲜章或盖章的表述，均指加盖该单位的法定名称章（非投标专用章等）且为鲜公章。</w:t>
            </w:r>
          </w:p>
        </w:tc>
      </w:tr>
      <w:tr w:rsidR="002A47C8" w14:paraId="6B01AA13" w14:textId="77777777" w:rsidTr="005B507D">
        <w:trPr>
          <w:trHeight w:val="417"/>
          <w:jc w:val="center"/>
        </w:trPr>
        <w:tc>
          <w:tcPr>
            <w:tcW w:w="9731" w:type="dxa"/>
            <w:gridSpan w:val="3"/>
            <w:vAlign w:val="center"/>
          </w:tcPr>
          <w:p w14:paraId="42E51FCC" w14:textId="77777777" w:rsidR="002A47C8" w:rsidRDefault="00000000">
            <w:pPr>
              <w:spacing w:line="400" w:lineRule="exact"/>
              <w:ind w:firstLine="420"/>
              <w:rPr>
                <w:b/>
                <w:szCs w:val="21"/>
              </w:rPr>
            </w:pPr>
            <w:r>
              <w:rPr>
                <w:szCs w:val="21"/>
              </w:rPr>
              <w:t>若</w:t>
            </w:r>
            <w:r>
              <w:rPr>
                <w:rFonts w:hint="eastAsia"/>
                <w:szCs w:val="21"/>
              </w:rPr>
              <w:t>《竞选人须知前附表》</w:t>
            </w:r>
            <w:r>
              <w:rPr>
                <w:szCs w:val="21"/>
              </w:rPr>
              <w:t>与正文不一致的，以前附表为准。</w:t>
            </w:r>
          </w:p>
        </w:tc>
      </w:tr>
    </w:tbl>
    <w:p w14:paraId="39E69A5B" w14:textId="77777777" w:rsidR="002A47C8" w:rsidRDefault="002A47C8">
      <w:pPr>
        <w:pStyle w:val="2f2"/>
        <w:numPr>
          <w:ilvl w:val="0"/>
          <w:numId w:val="0"/>
        </w:numPr>
        <w:spacing w:before="0" w:after="0" w:line="360" w:lineRule="auto"/>
        <w:ind w:right="0" w:firstLineChars="200" w:firstLine="415"/>
        <w:jc w:val="both"/>
        <w:rPr>
          <w:rFonts w:eastAsia="宋体" w:hint="eastAsia"/>
          <w:sz w:val="21"/>
          <w:szCs w:val="21"/>
        </w:rPr>
      </w:pPr>
      <w:bookmarkStart w:id="43" w:name="_Toc199124758"/>
    </w:p>
    <w:p w14:paraId="5EBC6DD9" w14:textId="77777777" w:rsidR="002A47C8" w:rsidRDefault="00000000">
      <w:pPr>
        <w:pStyle w:val="2f2"/>
        <w:numPr>
          <w:ilvl w:val="0"/>
          <w:numId w:val="0"/>
        </w:numPr>
        <w:spacing w:before="0" w:after="0" w:line="360" w:lineRule="auto"/>
        <w:ind w:right="0" w:firstLineChars="200" w:firstLine="415"/>
        <w:jc w:val="both"/>
        <w:rPr>
          <w:rFonts w:eastAsia="宋体" w:hint="eastAsia"/>
          <w:sz w:val="21"/>
          <w:szCs w:val="21"/>
        </w:rPr>
      </w:pPr>
      <w:r>
        <w:rPr>
          <w:rFonts w:eastAsia="宋体"/>
          <w:sz w:val="21"/>
          <w:szCs w:val="21"/>
        </w:rPr>
        <w:br w:type="page"/>
      </w:r>
      <w:bookmarkStart w:id="44" w:name="_Toc118481385"/>
      <w:bookmarkStart w:id="45" w:name="_Toc118661791"/>
      <w:bookmarkStart w:id="46" w:name="_Toc118481474"/>
      <w:r>
        <w:rPr>
          <w:rFonts w:eastAsia="宋体" w:hint="eastAsia"/>
          <w:sz w:val="21"/>
          <w:szCs w:val="21"/>
        </w:rPr>
        <w:lastRenderedPageBreak/>
        <w:t>1.  总则</w:t>
      </w:r>
      <w:bookmarkEnd w:id="43"/>
      <w:bookmarkEnd w:id="44"/>
      <w:bookmarkEnd w:id="45"/>
      <w:bookmarkEnd w:id="46"/>
    </w:p>
    <w:p w14:paraId="7DCF0109" w14:textId="77777777" w:rsidR="002A47C8" w:rsidRDefault="00000000">
      <w:pPr>
        <w:pStyle w:val="3c"/>
        <w:numPr>
          <w:ilvl w:val="0"/>
          <w:numId w:val="0"/>
        </w:numPr>
        <w:ind w:right="0" w:firstLineChars="200" w:firstLine="422"/>
        <w:rPr>
          <w:rFonts w:eastAsia="宋体" w:hint="eastAsia"/>
          <w:sz w:val="21"/>
          <w:szCs w:val="21"/>
        </w:rPr>
      </w:pPr>
      <w:bookmarkStart w:id="47" w:name="_Toc199124759"/>
      <w:bookmarkStart w:id="48" w:name="_Toc118481475"/>
      <w:bookmarkStart w:id="49" w:name="_Toc118661792"/>
      <w:bookmarkStart w:id="50" w:name="_Toc118481386"/>
      <w:r>
        <w:rPr>
          <w:rFonts w:eastAsia="宋体" w:hint="eastAsia"/>
          <w:sz w:val="21"/>
          <w:szCs w:val="21"/>
        </w:rPr>
        <w:t>1.1  项目概况</w:t>
      </w:r>
      <w:bookmarkEnd w:id="47"/>
      <w:bookmarkEnd w:id="48"/>
      <w:bookmarkEnd w:id="49"/>
      <w:bookmarkEnd w:id="50"/>
    </w:p>
    <w:p w14:paraId="0967A2FF"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1.1.1  </w:t>
      </w:r>
      <w:r>
        <w:rPr>
          <w:szCs w:val="21"/>
        </w:rPr>
        <w:t>根据《中华人民共和国招标投标法》、《中华人民共和国招标投标法实施条例》等有关法律、法规和规章的规定，本</w:t>
      </w:r>
      <w:r>
        <w:rPr>
          <w:rFonts w:hint="eastAsia"/>
          <w:szCs w:val="21"/>
        </w:rPr>
        <w:t>比选项目</w:t>
      </w:r>
      <w:r>
        <w:rPr>
          <w:szCs w:val="21"/>
        </w:rPr>
        <w:t>已具备</w:t>
      </w:r>
      <w:r>
        <w:rPr>
          <w:rFonts w:hint="eastAsia"/>
          <w:szCs w:val="21"/>
        </w:rPr>
        <w:t>比选</w:t>
      </w:r>
      <w:r>
        <w:rPr>
          <w:szCs w:val="21"/>
        </w:rPr>
        <w:t>条件，现对</w:t>
      </w:r>
      <w:r>
        <w:rPr>
          <w:rFonts w:hint="eastAsia"/>
          <w:szCs w:val="21"/>
        </w:rPr>
        <w:t>本项目</w:t>
      </w:r>
      <w:r>
        <w:rPr>
          <w:szCs w:val="21"/>
        </w:rPr>
        <w:t>进行</w:t>
      </w:r>
      <w:r>
        <w:rPr>
          <w:rFonts w:hint="eastAsia"/>
          <w:szCs w:val="21"/>
        </w:rPr>
        <w:t>比选</w:t>
      </w:r>
      <w:r>
        <w:rPr>
          <w:szCs w:val="21"/>
        </w:rPr>
        <w:t>。</w:t>
      </w:r>
    </w:p>
    <w:p w14:paraId="67E4B354"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1.1.2  </w:t>
      </w:r>
      <w:r>
        <w:rPr>
          <w:rFonts w:hint="eastAsia"/>
          <w:snapToGrid w:val="0"/>
          <w:kern w:val="0"/>
          <w:szCs w:val="21"/>
        </w:rPr>
        <w:t>本比选项目比选人</w:t>
      </w:r>
      <w:r>
        <w:rPr>
          <w:snapToGrid w:val="0"/>
          <w:kern w:val="0"/>
          <w:szCs w:val="21"/>
        </w:rPr>
        <w:t>：见</w:t>
      </w:r>
      <w:r>
        <w:rPr>
          <w:rFonts w:hint="eastAsia"/>
          <w:snapToGrid w:val="0"/>
          <w:kern w:val="0"/>
          <w:szCs w:val="21"/>
        </w:rPr>
        <w:t>竞标人</w:t>
      </w:r>
      <w:r>
        <w:rPr>
          <w:snapToGrid w:val="0"/>
          <w:kern w:val="0"/>
          <w:szCs w:val="21"/>
        </w:rPr>
        <w:t>须知前附表。</w:t>
      </w:r>
    </w:p>
    <w:p w14:paraId="4BC07B2D"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1.1.3  </w:t>
      </w:r>
      <w:r>
        <w:rPr>
          <w:rFonts w:hint="eastAsia"/>
          <w:snapToGrid w:val="0"/>
          <w:kern w:val="0"/>
          <w:szCs w:val="21"/>
        </w:rPr>
        <w:t>本比选项目招标代理机构</w:t>
      </w:r>
      <w:r>
        <w:rPr>
          <w:snapToGrid w:val="0"/>
          <w:kern w:val="0"/>
          <w:szCs w:val="21"/>
        </w:rPr>
        <w:t>：见</w:t>
      </w:r>
      <w:r>
        <w:rPr>
          <w:rFonts w:hint="eastAsia"/>
          <w:snapToGrid w:val="0"/>
          <w:kern w:val="0"/>
          <w:szCs w:val="21"/>
        </w:rPr>
        <w:t>竞标人</w:t>
      </w:r>
      <w:r>
        <w:rPr>
          <w:snapToGrid w:val="0"/>
          <w:kern w:val="0"/>
          <w:szCs w:val="21"/>
        </w:rPr>
        <w:t>须知前附表。</w:t>
      </w:r>
    </w:p>
    <w:p w14:paraId="32424923"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1.1.4  </w:t>
      </w:r>
      <w:r>
        <w:rPr>
          <w:rFonts w:hint="eastAsia"/>
          <w:snapToGrid w:val="0"/>
          <w:kern w:val="0"/>
          <w:szCs w:val="21"/>
        </w:rPr>
        <w:t>本比选项目</w:t>
      </w:r>
      <w:r>
        <w:rPr>
          <w:snapToGrid w:val="0"/>
          <w:kern w:val="0"/>
          <w:szCs w:val="21"/>
        </w:rPr>
        <w:t>名称：见</w:t>
      </w:r>
      <w:r>
        <w:rPr>
          <w:rFonts w:hint="eastAsia"/>
          <w:snapToGrid w:val="0"/>
          <w:kern w:val="0"/>
          <w:szCs w:val="21"/>
        </w:rPr>
        <w:t>竞标人</w:t>
      </w:r>
      <w:r>
        <w:rPr>
          <w:snapToGrid w:val="0"/>
          <w:kern w:val="0"/>
          <w:szCs w:val="21"/>
        </w:rPr>
        <w:t>须知前附表。</w:t>
      </w:r>
    </w:p>
    <w:p w14:paraId="33FC8ABF"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1.1.5  </w:t>
      </w:r>
      <w:bookmarkStart w:id="51" w:name="OLE_LINK3"/>
      <w:r>
        <w:rPr>
          <w:rFonts w:hint="eastAsia"/>
          <w:snapToGrid w:val="0"/>
          <w:kern w:val="0"/>
          <w:szCs w:val="21"/>
        </w:rPr>
        <w:t>本比选</w:t>
      </w:r>
      <w:bookmarkEnd w:id="51"/>
      <w:r>
        <w:rPr>
          <w:snapToGrid w:val="0"/>
          <w:kern w:val="0"/>
          <w:szCs w:val="21"/>
        </w:rPr>
        <w:t>项目地点：见</w:t>
      </w:r>
      <w:r>
        <w:rPr>
          <w:rFonts w:hint="eastAsia"/>
          <w:snapToGrid w:val="0"/>
          <w:kern w:val="0"/>
          <w:szCs w:val="21"/>
        </w:rPr>
        <w:t>竞标人</w:t>
      </w:r>
      <w:r>
        <w:rPr>
          <w:snapToGrid w:val="0"/>
          <w:kern w:val="0"/>
          <w:szCs w:val="21"/>
        </w:rPr>
        <w:t>须知前附表。</w:t>
      </w:r>
    </w:p>
    <w:p w14:paraId="7A63A2B7"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1.1.6  </w:t>
      </w:r>
      <w:r>
        <w:rPr>
          <w:rFonts w:hint="eastAsia"/>
          <w:snapToGrid w:val="0"/>
          <w:kern w:val="0"/>
          <w:szCs w:val="21"/>
        </w:rPr>
        <w:t>本比选</w:t>
      </w:r>
      <w:r>
        <w:rPr>
          <w:snapToGrid w:val="0"/>
          <w:kern w:val="0"/>
          <w:szCs w:val="21"/>
        </w:rPr>
        <w:t>项目建设规模：见</w:t>
      </w:r>
      <w:r>
        <w:rPr>
          <w:rFonts w:hint="eastAsia"/>
          <w:snapToGrid w:val="0"/>
          <w:kern w:val="0"/>
          <w:szCs w:val="21"/>
        </w:rPr>
        <w:t>竞标人</w:t>
      </w:r>
      <w:r>
        <w:rPr>
          <w:snapToGrid w:val="0"/>
          <w:kern w:val="0"/>
          <w:szCs w:val="21"/>
        </w:rPr>
        <w:t>须知前附表。</w:t>
      </w:r>
    </w:p>
    <w:p w14:paraId="5B6644CF"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snapToGrid w:val="0"/>
          <w:kern w:val="0"/>
          <w:szCs w:val="21"/>
        </w:rPr>
        <w:t xml:space="preserve">1.1.7 </w:t>
      </w:r>
      <w:r>
        <w:rPr>
          <w:rFonts w:hint="eastAsia"/>
          <w:snapToGrid w:val="0"/>
          <w:kern w:val="0"/>
          <w:szCs w:val="21"/>
        </w:rPr>
        <w:t>本比选</w:t>
      </w:r>
      <w:r>
        <w:rPr>
          <w:snapToGrid w:val="0"/>
          <w:kern w:val="0"/>
          <w:szCs w:val="21"/>
        </w:rPr>
        <w:t>项目估算金额：见</w:t>
      </w:r>
      <w:r>
        <w:rPr>
          <w:rFonts w:hint="eastAsia"/>
          <w:snapToGrid w:val="0"/>
          <w:kern w:val="0"/>
          <w:szCs w:val="21"/>
        </w:rPr>
        <w:t>竞标人</w:t>
      </w:r>
      <w:r>
        <w:rPr>
          <w:snapToGrid w:val="0"/>
          <w:kern w:val="0"/>
          <w:szCs w:val="21"/>
        </w:rPr>
        <w:t>须知前附表。</w:t>
      </w:r>
    </w:p>
    <w:p w14:paraId="7D6A9CA0" w14:textId="77777777" w:rsidR="002A47C8" w:rsidRDefault="00000000">
      <w:pPr>
        <w:pStyle w:val="3c"/>
        <w:numPr>
          <w:ilvl w:val="0"/>
          <w:numId w:val="0"/>
        </w:numPr>
        <w:ind w:right="0" w:firstLineChars="200" w:firstLine="422"/>
        <w:rPr>
          <w:rFonts w:eastAsia="宋体" w:hint="eastAsia"/>
          <w:sz w:val="21"/>
          <w:szCs w:val="21"/>
        </w:rPr>
      </w:pPr>
      <w:bookmarkStart w:id="52" w:name="_Toc118481387"/>
      <w:bookmarkStart w:id="53" w:name="_Toc118661793"/>
      <w:bookmarkStart w:id="54" w:name="_Toc199124760"/>
      <w:bookmarkStart w:id="55" w:name="_Toc118481476"/>
      <w:r>
        <w:rPr>
          <w:rFonts w:eastAsia="宋体" w:hint="eastAsia"/>
          <w:sz w:val="21"/>
          <w:szCs w:val="21"/>
        </w:rPr>
        <w:t>1.2  资金来源和落实情况</w:t>
      </w:r>
      <w:bookmarkEnd w:id="52"/>
      <w:bookmarkEnd w:id="53"/>
      <w:bookmarkEnd w:id="54"/>
      <w:bookmarkEnd w:id="55"/>
    </w:p>
    <w:p w14:paraId="7E07A7BF"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1</w:t>
      </w:r>
      <w:r>
        <w:rPr>
          <w:rFonts w:ascii="宋体" w:hAnsi="宋体" w:hint="eastAsia"/>
          <w:kern w:val="0"/>
          <w:szCs w:val="21"/>
        </w:rPr>
        <w:t>.2.1  本比选项目的资金来源：见竞选人须知前附表。</w:t>
      </w:r>
    </w:p>
    <w:p w14:paraId="06BB53E2"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1</w:t>
      </w:r>
      <w:r>
        <w:rPr>
          <w:rFonts w:ascii="宋体" w:hAnsi="宋体" w:hint="eastAsia"/>
          <w:kern w:val="0"/>
          <w:szCs w:val="21"/>
        </w:rPr>
        <w:t>.2.2  本比选项目的出资比例：见竞选人须知前附表。</w:t>
      </w:r>
    </w:p>
    <w:p w14:paraId="5B8DC491"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1</w:t>
      </w:r>
      <w:r>
        <w:rPr>
          <w:rFonts w:ascii="宋体" w:hAnsi="宋体" w:hint="eastAsia"/>
          <w:kern w:val="0"/>
          <w:szCs w:val="21"/>
        </w:rPr>
        <w:t>.2.3  本比选项目的资金落实情况：见竞选人须知前附表。</w:t>
      </w:r>
    </w:p>
    <w:p w14:paraId="68BAC2BE" w14:textId="77777777" w:rsidR="002A47C8" w:rsidRDefault="00000000">
      <w:pPr>
        <w:pStyle w:val="3c"/>
        <w:numPr>
          <w:ilvl w:val="0"/>
          <w:numId w:val="0"/>
        </w:numPr>
        <w:ind w:right="0" w:firstLineChars="200" w:firstLine="422"/>
        <w:rPr>
          <w:rFonts w:eastAsia="宋体" w:hint="eastAsia"/>
          <w:sz w:val="21"/>
          <w:szCs w:val="21"/>
        </w:rPr>
      </w:pPr>
      <w:bookmarkStart w:id="56" w:name="_Toc199124761"/>
      <w:bookmarkStart w:id="57" w:name="_Toc118481388"/>
      <w:bookmarkStart w:id="58" w:name="_Toc118481477"/>
      <w:bookmarkStart w:id="59" w:name="_Toc118661794"/>
      <w:r>
        <w:rPr>
          <w:rFonts w:eastAsia="宋体" w:hint="eastAsia"/>
          <w:sz w:val="21"/>
          <w:szCs w:val="21"/>
        </w:rPr>
        <w:t xml:space="preserve">1.3  </w:t>
      </w:r>
      <w:bookmarkEnd w:id="56"/>
      <w:r>
        <w:rPr>
          <w:rFonts w:eastAsia="宋体" w:hint="eastAsia"/>
          <w:sz w:val="21"/>
          <w:szCs w:val="21"/>
        </w:rPr>
        <w:t>比选范围、服务期限、质量要求和竞争性比</w:t>
      </w:r>
      <w:proofErr w:type="gramStart"/>
      <w:r>
        <w:rPr>
          <w:rFonts w:eastAsia="宋体" w:hint="eastAsia"/>
          <w:sz w:val="21"/>
          <w:szCs w:val="21"/>
        </w:rPr>
        <w:t>选文件</w:t>
      </w:r>
      <w:proofErr w:type="gramEnd"/>
      <w:r>
        <w:rPr>
          <w:rFonts w:eastAsia="宋体" w:hint="eastAsia"/>
          <w:sz w:val="21"/>
          <w:szCs w:val="21"/>
        </w:rPr>
        <w:t>获取</w:t>
      </w:r>
      <w:bookmarkEnd w:id="57"/>
      <w:bookmarkEnd w:id="58"/>
      <w:bookmarkEnd w:id="59"/>
    </w:p>
    <w:p w14:paraId="5FCDEB95"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bookmarkStart w:id="60" w:name="_Toc199124762"/>
      <w:r>
        <w:rPr>
          <w:rFonts w:ascii="宋体" w:hAnsi="宋体" w:hint="eastAsia"/>
          <w:szCs w:val="21"/>
        </w:rPr>
        <w:t>1.3.1  本次比选范围：见竞选人须知前附表。</w:t>
      </w:r>
    </w:p>
    <w:p w14:paraId="79D396EE"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 xml:space="preserve">1.3.2  </w:t>
      </w:r>
      <w:r>
        <w:rPr>
          <w:rFonts w:hint="eastAsia"/>
          <w:szCs w:val="21"/>
        </w:rPr>
        <w:t>服务期限</w:t>
      </w:r>
      <w:r>
        <w:rPr>
          <w:rFonts w:ascii="宋体" w:hAnsi="宋体" w:hint="eastAsia"/>
          <w:szCs w:val="21"/>
        </w:rPr>
        <w:t>：见竞选人须知前附表。</w:t>
      </w:r>
    </w:p>
    <w:p w14:paraId="45522691"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1.3.3  质量要求：见竞选人须知前附表。</w:t>
      </w:r>
    </w:p>
    <w:p w14:paraId="7B9E571F"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1.3.4  竞争性比</w:t>
      </w:r>
      <w:proofErr w:type="gramStart"/>
      <w:r>
        <w:rPr>
          <w:rFonts w:ascii="宋体" w:hAnsi="宋体" w:hint="eastAsia"/>
          <w:szCs w:val="21"/>
        </w:rPr>
        <w:t>选文件</w:t>
      </w:r>
      <w:proofErr w:type="gramEnd"/>
      <w:r>
        <w:rPr>
          <w:rFonts w:ascii="宋体" w:hAnsi="宋体" w:hint="eastAsia"/>
          <w:szCs w:val="21"/>
        </w:rPr>
        <w:t>的获取：见竞选人须知前附表。</w:t>
      </w:r>
    </w:p>
    <w:p w14:paraId="04814749" w14:textId="77777777" w:rsidR="002A47C8" w:rsidRDefault="00000000">
      <w:pPr>
        <w:pStyle w:val="3c"/>
        <w:numPr>
          <w:ilvl w:val="0"/>
          <w:numId w:val="0"/>
        </w:numPr>
        <w:ind w:right="0" w:firstLineChars="200" w:firstLine="422"/>
        <w:rPr>
          <w:rFonts w:eastAsia="宋体" w:hint="eastAsia"/>
          <w:sz w:val="21"/>
          <w:szCs w:val="21"/>
        </w:rPr>
      </w:pPr>
      <w:bookmarkStart w:id="61" w:name="_Toc118661795"/>
      <w:bookmarkStart w:id="62" w:name="_Toc118481478"/>
      <w:bookmarkStart w:id="63" w:name="_Toc118481389"/>
      <w:r>
        <w:rPr>
          <w:rFonts w:eastAsia="宋体" w:hint="eastAsia"/>
          <w:sz w:val="21"/>
          <w:szCs w:val="21"/>
        </w:rPr>
        <w:t>1.4  竞选人资格要求</w:t>
      </w:r>
      <w:bookmarkEnd w:id="60"/>
      <w:bookmarkEnd w:id="61"/>
      <w:bookmarkEnd w:id="62"/>
      <w:bookmarkEnd w:id="63"/>
    </w:p>
    <w:p w14:paraId="6E987B48"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1.4.1 竞选人应具备承担本项目的资质条件、能力和信誉。</w:t>
      </w:r>
    </w:p>
    <w:p w14:paraId="6ABE6919"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见竞选人须知前附表。</w:t>
      </w:r>
    </w:p>
    <w:p w14:paraId="25D2CC4F"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1.4.2本项目比选人不接受联合体竞选。</w:t>
      </w:r>
    </w:p>
    <w:p w14:paraId="22F4BF94"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1</w:t>
      </w:r>
      <w:r>
        <w:rPr>
          <w:rFonts w:ascii="宋体" w:hAnsi="宋体" w:hint="eastAsia"/>
          <w:kern w:val="0"/>
          <w:szCs w:val="21"/>
        </w:rPr>
        <w:t>.4.3竞选人不得存在下列情形之一：</w:t>
      </w:r>
    </w:p>
    <w:p w14:paraId="2266522E"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(1)为比选人不具有独立法人资格的附属机构(单位)；</w:t>
      </w:r>
    </w:p>
    <w:p w14:paraId="4A6B7824"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(2)与比选人存在利害关系且可能影响招标公正性；</w:t>
      </w:r>
    </w:p>
    <w:p w14:paraId="17ECD738"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(3)与本比选项目的其他竞标人为同一个单位负责人；</w:t>
      </w:r>
    </w:p>
    <w:p w14:paraId="74094686"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(4)与本比选项目的其他竞标人存在控股、管理关系；</w:t>
      </w:r>
    </w:p>
    <w:p w14:paraId="22E371F3"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(5)为本比选项目的代建人；</w:t>
      </w:r>
    </w:p>
    <w:p w14:paraId="0A974714"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(6)为本比选项目的招标代理机构；</w:t>
      </w:r>
    </w:p>
    <w:p w14:paraId="688E8EE6"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(7)与本比选项目的代建人或招标代理机构同为一个法定代表人；</w:t>
      </w:r>
    </w:p>
    <w:p w14:paraId="400CF614"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(8)与本比选项目的代建人或招标代理机构存在控股或参股关系；</w:t>
      </w:r>
    </w:p>
    <w:p w14:paraId="4C494604"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(9)被依法暂停或者取消投标资格；</w:t>
      </w:r>
    </w:p>
    <w:p w14:paraId="320FDEBF"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(10)被责令停产停业，暂扣或吊销许可证，暂扣或吊销执照；</w:t>
      </w:r>
    </w:p>
    <w:p w14:paraId="25E11051"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lastRenderedPageBreak/>
        <w:t>(11)进入清算程序，或被宣告破产，或其他丧失履约能力的情形；</w:t>
      </w:r>
    </w:p>
    <w:p w14:paraId="463BBF7A"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(12)在最近三年内发生质量问题(以相关行业主管部门的行政处罚决定或司法机关出具的有关法律文书为准)；</w:t>
      </w:r>
    </w:p>
    <w:p w14:paraId="7D2D932B"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(13)被市场监督管理机关在全国企业信用信息公示系统中列入严重违法失信企业名单；</w:t>
      </w:r>
    </w:p>
    <w:p w14:paraId="5873CF62"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(14)被人民法院列入失信被执行人名单且在被执行期内；</w:t>
      </w:r>
    </w:p>
    <w:p w14:paraId="6DE7B8B1"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(15)在近两年内投标人或其法定代表人、拟委任的项目负责人有行贿犯罪行为的；</w:t>
      </w:r>
    </w:p>
    <w:p w14:paraId="6DA55330"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(16)被国家、重庆市(含市或任意区县)有关行政部门处以暂停投标资格行政处罚，且在处罚期限内的；</w:t>
      </w:r>
    </w:p>
    <w:p w14:paraId="7A75400F"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(17)法律法规或竞选人须知前附表规定的其他情形。</w:t>
      </w:r>
      <w:bookmarkStart w:id="64" w:name="_Toc199124763"/>
    </w:p>
    <w:p w14:paraId="7F2787BE" w14:textId="77777777" w:rsidR="002A47C8" w:rsidRDefault="00000000">
      <w:pPr>
        <w:pStyle w:val="3c"/>
        <w:numPr>
          <w:ilvl w:val="0"/>
          <w:numId w:val="0"/>
        </w:numPr>
        <w:ind w:right="0" w:firstLineChars="200" w:firstLine="422"/>
        <w:rPr>
          <w:rFonts w:eastAsia="宋体" w:hint="eastAsia"/>
          <w:sz w:val="21"/>
          <w:szCs w:val="21"/>
        </w:rPr>
      </w:pPr>
      <w:bookmarkStart w:id="65" w:name="_Toc118661796"/>
      <w:bookmarkStart w:id="66" w:name="_Toc118481479"/>
      <w:bookmarkStart w:id="67" w:name="_Toc118481390"/>
      <w:r>
        <w:rPr>
          <w:rFonts w:eastAsia="宋体" w:hint="eastAsia"/>
          <w:sz w:val="21"/>
          <w:szCs w:val="21"/>
        </w:rPr>
        <w:t>1.5  费用承担</w:t>
      </w:r>
      <w:bookmarkEnd w:id="64"/>
      <w:bookmarkEnd w:id="65"/>
      <w:bookmarkEnd w:id="66"/>
      <w:bookmarkEnd w:id="67"/>
    </w:p>
    <w:p w14:paraId="2A8F6D73"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hint="eastAsia"/>
          <w:snapToGrid w:val="0"/>
          <w:kern w:val="0"/>
          <w:szCs w:val="21"/>
        </w:rPr>
        <w:t>竞选人</w:t>
      </w:r>
      <w:r>
        <w:rPr>
          <w:snapToGrid w:val="0"/>
          <w:kern w:val="0"/>
          <w:szCs w:val="21"/>
        </w:rPr>
        <w:t>准备和参加投标活动发生的费用自理。</w:t>
      </w:r>
    </w:p>
    <w:p w14:paraId="5B669E21" w14:textId="77777777" w:rsidR="002A47C8" w:rsidRDefault="00000000">
      <w:pPr>
        <w:pStyle w:val="3c"/>
        <w:numPr>
          <w:ilvl w:val="0"/>
          <w:numId w:val="0"/>
        </w:numPr>
        <w:ind w:right="0" w:firstLineChars="200" w:firstLine="422"/>
        <w:rPr>
          <w:rFonts w:eastAsia="宋体" w:hint="eastAsia"/>
          <w:sz w:val="21"/>
          <w:szCs w:val="21"/>
        </w:rPr>
      </w:pPr>
      <w:bookmarkStart w:id="68" w:name="_Toc199124764"/>
      <w:bookmarkStart w:id="69" w:name="_Toc118481391"/>
      <w:bookmarkStart w:id="70" w:name="_Toc118481480"/>
      <w:bookmarkStart w:id="71" w:name="_Toc118661797"/>
      <w:r>
        <w:rPr>
          <w:rFonts w:eastAsia="宋体" w:hint="eastAsia"/>
          <w:sz w:val="21"/>
          <w:szCs w:val="21"/>
        </w:rPr>
        <w:t>1.6  保密</w:t>
      </w:r>
      <w:bookmarkEnd w:id="68"/>
      <w:bookmarkEnd w:id="69"/>
      <w:bookmarkEnd w:id="70"/>
      <w:bookmarkEnd w:id="71"/>
    </w:p>
    <w:p w14:paraId="0ACD5187"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参与竞争性比选活动的各方应对竞争性比</w:t>
      </w:r>
      <w:proofErr w:type="gramStart"/>
      <w:r>
        <w:rPr>
          <w:rFonts w:ascii="宋体" w:hAnsi="宋体" w:hint="eastAsia"/>
          <w:kern w:val="0"/>
          <w:szCs w:val="21"/>
        </w:rPr>
        <w:t>选文件</w:t>
      </w:r>
      <w:proofErr w:type="gramEnd"/>
      <w:r>
        <w:rPr>
          <w:rFonts w:ascii="宋体" w:hAnsi="宋体" w:hint="eastAsia"/>
          <w:kern w:val="0"/>
          <w:szCs w:val="21"/>
        </w:rPr>
        <w:t>和竞选文件中的商业和技术等秘密保密</w:t>
      </w:r>
      <w:r>
        <w:rPr>
          <w:rFonts w:ascii="宋体" w:hAnsi="宋体" w:hint="eastAsia"/>
          <w:spacing w:val="-94"/>
          <w:kern w:val="0"/>
          <w:szCs w:val="21"/>
        </w:rPr>
        <w:t>，</w:t>
      </w:r>
      <w:r>
        <w:rPr>
          <w:rFonts w:ascii="宋体" w:hAnsi="宋体" w:hint="eastAsia"/>
          <w:kern w:val="0"/>
          <w:szCs w:val="21"/>
        </w:rPr>
        <w:t>，违反者应对由此造成的后果承担法律责任。</w:t>
      </w:r>
    </w:p>
    <w:p w14:paraId="01BD4CFD" w14:textId="77777777" w:rsidR="002A47C8" w:rsidRDefault="00000000">
      <w:pPr>
        <w:pStyle w:val="3c"/>
        <w:numPr>
          <w:ilvl w:val="0"/>
          <w:numId w:val="0"/>
        </w:numPr>
        <w:ind w:right="0" w:firstLineChars="200" w:firstLine="422"/>
        <w:rPr>
          <w:rFonts w:eastAsia="宋体" w:hint="eastAsia"/>
          <w:sz w:val="21"/>
          <w:szCs w:val="21"/>
        </w:rPr>
      </w:pPr>
      <w:bookmarkStart w:id="72" w:name="_Toc118661798"/>
      <w:bookmarkStart w:id="73" w:name="_Toc118481392"/>
      <w:bookmarkStart w:id="74" w:name="_Toc199124765"/>
      <w:bookmarkStart w:id="75" w:name="_Toc118481481"/>
      <w:r>
        <w:rPr>
          <w:rFonts w:eastAsia="宋体" w:hint="eastAsia"/>
          <w:sz w:val="21"/>
          <w:szCs w:val="21"/>
        </w:rPr>
        <w:t>1.7  语言文字</w:t>
      </w:r>
      <w:bookmarkEnd w:id="72"/>
      <w:bookmarkEnd w:id="73"/>
      <w:bookmarkEnd w:id="74"/>
      <w:bookmarkEnd w:id="75"/>
    </w:p>
    <w:p w14:paraId="563F2814"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除专用术语外，与比选竞选有关的语言均使用中文。必要时专用术语应附有中文注释。</w:t>
      </w:r>
    </w:p>
    <w:p w14:paraId="4FF15A83" w14:textId="77777777" w:rsidR="002A47C8" w:rsidRDefault="00000000">
      <w:pPr>
        <w:pStyle w:val="3c"/>
        <w:numPr>
          <w:ilvl w:val="0"/>
          <w:numId w:val="0"/>
        </w:numPr>
        <w:ind w:right="0" w:firstLineChars="200" w:firstLine="422"/>
        <w:rPr>
          <w:rFonts w:eastAsia="宋体" w:hint="eastAsia"/>
          <w:sz w:val="21"/>
          <w:szCs w:val="21"/>
        </w:rPr>
      </w:pPr>
      <w:bookmarkStart w:id="76" w:name="_Toc118481482"/>
      <w:bookmarkStart w:id="77" w:name="_Toc118481393"/>
      <w:bookmarkStart w:id="78" w:name="_Toc118661799"/>
      <w:bookmarkStart w:id="79" w:name="_Toc199124766"/>
      <w:r>
        <w:rPr>
          <w:rFonts w:eastAsia="宋体" w:hint="eastAsia"/>
          <w:sz w:val="21"/>
          <w:szCs w:val="21"/>
        </w:rPr>
        <w:t>1.8  计量单位</w:t>
      </w:r>
      <w:bookmarkEnd w:id="76"/>
      <w:bookmarkEnd w:id="77"/>
      <w:bookmarkEnd w:id="78"/>
      <w:bookmarkEnd w:id="79"/>
    </w:p>
    <w:p w14:paraId="792A3CDC"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所有计量均采用中华人民共和国法定计量单位。</w:t>
      </w:r>
    </w:p>
    <w:p w14:paraId="646DCBFD" w14:textId="77777777" w:rsidR="002A47C8" w:rsidRDefault="00000000">
      <w:pPr>
        <w:pStyle w:val="3c"/>
        <w:numPr>
          <w:ilvl w:val="0"/>
          <w:numId w:val="0"/>
        </w:numPr>
        <w:ind w:right="0" w:firstLineChars="200" w:firstLine="422"/>
        <w:rPr>
          <w:rFonts w:eastAsia="宋体" w:hint="eastAsia"/>
          <w:sz w:val="21"/>
          <w:szCs w:val="21"/>
        </w:rPr>
      </w:pPr>
      <w:bookmarkStart w:id="80" w:name="_Toc118661800"/>
      <w:bookmarkStart w:id="81" w:name="_Toc199124767"/>
      <w:bookmarkStart w:id="82" w:name="_Toc118481483"/>
      <w:bookmarkStart w:id="83" w:name="_Toc118481394"/>
      <w:r>
        <w:rPr>
          <w:rFonts w:eastAsia="宋体" w:hint="eastAsia"/>
          <w:sz w:val="21"/>
          <w:szCs w:val="21"/>
        </w:rPr>
        <w:t>1.9  踏勘现场</w:t>
      </w:r>
      <w:bookmarkEnd w:id="80"/>
      <w:bookmarkEnd w:id="81"/>
      <w:bookmarkEnd w:id="82"/>
      <w:bookmarkEnd w:id="83"/>
    </w:p>
    <w:p w14:paraId="6337A3B7"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bookmarkStart w:id="84" w:name="_Toc199124768"/>
      <w:r>
        <w:rPr>
          <w:rFonts w:ascii="宋体" w:hAnsi="宋体" w:hint="eastAsia"/>
          <w:szCs w:val="21"/>
        </w:rPr>
        <w:t>见竞选人须知前附表。</w:t>
      </w:r>
    </w:p>
    <w:p w14:paraId="68909884" w14:textId="77777777" w:rsidR="002A47C8" w:rsidRDefault="00000000">
      <w:pPr>
        <w:pStyle w:val="3c"/>
        <w:numPr>
          <w:ilvl w:val="0"/>
          <w:numId w:val="0"/>
        </w:numPr>
        <w:ind w:right="0" w:firstLineChars="200" w:firstLine="422"/>
        <w:rPr>
          <w:rFonts w:eastAsia="宋体" w:hint="eastAsia"/>
          <w:sz w:val="21"/>
          <w:szCs w:val="21"/>
        </w:rPr>
      </w:pPr>
      <w:bookmarkStart w:id="85" w:name="_Toc118481395"/>
      <w:bookmarkStart w:id="86" w:name="_Toc118661801"/>
      <w:bookmarkStart w:id="87" w:name="_Toc118481484"/>
      <w:r>
        <w:rPr>
          <w:rFonts w:eastAsia="宋体" w:hint="eastAsia"/>
          <w:sz w:val="21"/>
          <w:szCs w:val="21"/>
        </w:rPr>
        <w:t>1.10  竞选预备会</w:t>
      </w:r>
      <w:bookmarkEnd w:id="84"/>
      <w:bookmarkEnd w:id="85"/>
      <w:bookmarkEnd w:id="86"/>
      <w:bookmarkEnd w:id="87"/>
    </w:p>
    <w:p w14:paraId="0E37F585"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见竞选人须知前附表。</w:t>
      </w:r>
    </w:p>
    <w:p w14:paraId="13D2A292" w14:textId="77777777" w:rsidR="002A47C8" w:rsidRDefault="00000000">
      <w:pPr>
        <w:pStyle w:val="3c"/>
        <w:numPr>
          <w:ilvl w:val="0"/>
          <w:numId w:val="0"/>
        </w:numPr>
        <w:ind w:right="0" w:firstLineChars="200" w:firstLine="422"/>
        <w:rPr>
          <w:rFonts w:eastAsia="宋体" w:hint="eastAsia"/>
          <w:sz w:val="21"/>
          <w:szCs w:val="21"/>
        </w:rPr>
      </w:pPr>
      <w:bookmarkStart w:id="88" w:name="_Toc118481396"/>
      <w:bookmarkStart w:id="89" w:name="_Toc118661802"/>
      <w:bookmarkStart w:id="90" w:name="_Toc118481485"/>
      <w:bookmarkStart w:id="91" w:name="_Toc199124769"/>
      <w:r>
        <w:rPr>
          <w:rFonts w:eastAsia="宋体" w:hint="eastAsia"/>
          <w:sz w:val="21"/>
          <w:szCs w:val="21"/>
        </w:rPr>
        <w:t>1.</w:t>
      </w:r>
      <w:r>
        <w:rPr>
          <w:rFonts w:eastAsia="宋体" w:hint="eastAsia"/>
          <w:spacing w:val="-8"/>
          <w:sz w:val="21"/>
          <w:szCs w:val="21"/>
        </w:rPr>
        <w:t>1</w:t>
      </w:r>
      <w:r>
        <w:rPr>
          <w:rFonts w:eastAsia="宋体" w:hint="eastAsia"/>
          <w:sz w:val="21"/>
          <w:szCs w:val="21"/>
        </w:rPr>
        <w:t>1  分包</w:t>
      </w:r>
      <w:bookmarkEnd w:id="88"/>
      <w:bookmarkEnd w:id="89"/>
      <w:bookmarkEnd w:id="90"/>
      <w:bookmarkEnd w:id="91"/>
    </w:p>
    <w:p w14:paraId="12B377CF"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bookmarkStart w:id="92" w:name="_Toc199124770"/>
      <w:r>
        <w:rPr>
          <w:rFonts w:ascii="宋体" w:hAnsi="宋体" w:hint="eastAsia"/>
          <w:szCs w:val="21"/>
        </w:rPr>
        <w:t>见竞选人须知前附表。</w:t>
      </w:r>
    </w:p>
    <w:p w14:paraId="0A07FF98" w14:textId="77777777" w:rsidR="002A47C8" w:rsidRDefault="00000000">
      <w:pPr>
        <w:pStyle w:val="3c"/>
        <w:numPr>
          <w:ilvl w:val="0"/>
          <w:numId w:val="0"/>
        </w:numPr>
        <w:ind w:right="0" w:firstLineChars="200" w:firstLine="422"/>
        <w:rPr>
          <w:rFonts w:eastAsia="宋体" w:hint="eastAsia"/>
          <w:sz w:val="21"/>
          <w:szCs w:val="21"/>
        </w:rPr>
      </w:pPr>
      <w:bookmarkStart w:id="93" w:name="_Toc118481397"/>
      <w:bookmarkStart w:id="94" w:name="_Toc118481486"/>
      <w:bookmarkStart w:id="95" w:name="_Toc118661803"/>
      <w:r>
        <w:rPr>
          <w:rFonts w:eastAsia="宋体" w:hint="eastAsia"/>
          <w:sz w:val="21"/>
          <w:szCs w:val="21"/>
        </w:rPr>
        <w:t>1.12  偏离</w:t>
      </w:r>
      <w:bookmarkEnd w:id="92"/>
      <w:bookmarkEnd w:id="93"/>
      <w:bookmarkEnd w:id="94"/>
      <w:bookmarkEnd w:id="95"/>
    </w:p>
    <w:p w14:paraId="6FE510F4"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bookmarkStart w:id="96" w:name="_Toc199124771"/>
      <w:r>
        <w:rPr>
          <w:rFonts w:ascii="宋体" w:hAnsi="宋体" w:hint="eastAsia"/>
          <w:szCs w:val="21"/>
        </w:rPr>
        <w:t>见竞选人须知前附表。</w:t>
      </w:r>
    </w:p>
    <w:p w14:paraId="41C85D52" w14:textId="77777777" w:rsidR="002A47C8" w:rsidRDefault="00000000">
      <w:pPr>
        <w:pStyle w:val="2f2"/>
        <w:numPr>
          <w:ilvl w:val="0"/>
          <w:numId w:val="0"/>
        </w:numPr>
        <w:spacing w:before="0" w:after="0" w:line="360" w:lineRule="auto"/>
        <w:ind w:right="0" w:firstLineChars="200" w:firstLine="415"/>
        <w:jc w:val="both"/>
        <w:rPr>
          <w:rFonts w:eastAsia="宋体" w:hint="eastAsia"/>
          <w:sz w:val="21"/>
          <w:szCs w:val="21"/>
        </w:rPr>
      </w:pPr>
      <w:bookmarkStart w:id="97" w:name="_Toc118481487"/>
      <w:bookmarkStart w:id="98" w:name="_Toc118481398"/>
      <w:bookmarkStart w:id="99" w:name="_Toc118661804"/>
      <w:r>
        <w:rPr>
          <w:rFonts w:eastAsia="宋体" w:hint="eastAsia"/>
          <w:sz w:val="21"/>
          <w:szCs w:val="21"/>
        </w:rPr>
        <w:t>2.竞争性比选文件</w:t>
      </w:r>
      <w:bookmarkEnd w:id="96"/>
      <w:bookmarkEnd w:id="97"/>
      <w:bookmarkEnd w:id="98"/>
      <w:bookmarkEnd w:id="99"/>
    </w:p>
    <w:p w14:paraId="3EB0F638" w14:textId="77777777" w:rsidR="002A47C8" w:rsidRDefault="00000000">
      <w:pPr>
        <w:pStyle w:val="3c"/>
        <w:numPr>
          <w:ilvl w:val="0"/>
          <w:numId w:val="0"/>
        </w:numPr>
        <w:ind w:right="0" w:firstLineChars="200" w:firstLine="422"/>
        <w:rPr>
          <w:rFonts w:eastAsia="宋体" w:hint="eastAsia"/>
          <w:sz w:val="21"/>
          <w:szCs w:val="21"/>
        </w:rPr>
      </w:pPr>
      <w:bookmarkStart w:id="100" w:name="_Toc118661805"/>
      <w:bookmarkStart w:id="101" w:name="_Toc199124772"/>
      <w:bookmarkStart w:id="102" w:name="_Toc118481488"/>
      <w:bookmarkStart w:id="103" w:name="_Toc118481399"/>
      <w:r>
        <w:rPr>
          <w:rFonts w:eastAsia="宋体" w:hint="eastAsia"/>
          <w:sz w:val="21"/>
          <w:szCs w:val="21"/>
        </w:rPr>
        <w:t>2.1  竞争性比</w:t>
      </w:r>
      <w:proofErr w:type="gramStart"/>
      <w:r>
        <w:rPr>
          <w:rFonts w:eastAsia="宋体" w:hint="eastAsia"/>
          <w:sz w:val="21"/>
          <w:szCs w:val="21"/>
        </w:rPr>
        <w:t>选文件</w:t>
      </w:r>
      <w:proofErr w:type="gramEnd"/>
      <w:r>
        <w:rPr>
          <w:rFonts w:eastAsia="宋体" w:hint="eastAsia"/>
          <w:sz w:val="21"/>
          <w:szCs w:val="21"/>
        </w:rPr>
        <w:t>的组成</w:t>
      </w:r>
      <w:bookmarkEnd w:id="100"/>
      <w:bookmarkEnd w:id="101"/>
      <w:bookmarkEnd w:id="102"/>
      <w:bookmarkEnd w:id="103"/>
    </w:p>
    <w:p w14:paraId="25E29D9C" w14:textId="77777777" w:rsidR="002A47C8" w:rsidRDefault="00000000">
      <w:pPr>
        <w:autoSpaceDE w:val="0"/>
        <w:autoSpaceDN w:val="0"/>
        <w:adjustRightInd w:val="0"/>
        <w:snapToGrid w:val="0"/>
        <w:spacing w:line="360" w:lineRule="auto"/>
        <w:ind w:firstLine="420"/>
        <w:rPr>
          <w:snapToGrid w:val="0"/>
          <w:kern w:val="0"/>
          <w:szCs w:val="21"/>
        </w:rPr>
      </w:pPr>
      <w:bookmarkStart w:id="104" w:name="_Toc199124774"/>
      <w:proofErr w:type="gramStart"/>
      <w:r>
        <w:rPr>
          <w:snapToGrid w:val="0"/>
          <w:kern w:val="0"/>
          <w:szCs w:val="21"/>
        </w:rPr>
        <w:t>本</w:t>
      </w:r>
      <w:r>
        <w:rPr>
          <w:rFonts w:hint="eastAsia"/>
          <w:snapToGrid w:val="0"/>
          <w:kern w:val="0"/>
          <w:szCs w:val="21"/>
        </w:rPr>
        <w:t>竞争性比选文件</w:t>
      </w:r>
      <w:proofErr w:type="gramEnd"/>
      <w:r>
        <w:rPr>
          <w:snapToGrid w:val="0"/>
          <w:kern w:val="0"/>
          <w:szCs w:val="21"/>
        </w:rPr>
        <w:t>包括：</w:t>
      </w:r>
    </w:p>
    <w:p w14:paraId="01C5264B" w14:textId="77777777" w:rsidR="002A47C8" w:rsidRDefault="00000000">
      <w:pPr>
        <w:autoSpaceDE w:val="0"/>
        <w:autoSpaceDN w:val="0"/>
        <w:adjustRightInd w:val="0"/>
        <w:snapToGrid w:val="0"/>
        <w:spacing w:line="360" w:lineRule="auto"/>
        <w:ind w:firstLine="420"/>
        <w:rPr>
          <w:snapToGrid w:val="0"/>
          <w:kern w:val="0"/>
          <w:szCs w:val="21"/>
        </w:rPr>
      </w:pPr>
      <w:r>
        <w:rPr>
          <w:snapToGrid w:val="0"/>
          <w:kern w:val="0"/>
          <w:szCs w:val="21"/>
        </w:rPr>
        <w:t>（</w:t>
      </w:r>
      <w:r>
        <w:rPr>
          <w:snapToGrid w:val="0"/>
          <w:kern w:val="0"/>
          <w:szCs w:val="21"/>
        </w:rPr>
        <w:t>1</w:t>
      </w:r>
      <w:r>
        <w:rPr>
          <w:snapToGrid w:val="0"/>
          <w:kern w:val="0"/>
          <w:szCs w:val="21"/>
        </w:rPr>
        <w:t>）</w:t>
      </w:r>
      <w:r>
        <w:rPr>
          <w:rFonts w:hint="eastAsia"/>
          <w:snapToGrid w:val="0"/>
          <w:kern w:val="0"/>
          <w:szCs w:val="21"/>
        </w:rPr>
        <w:t>竞争性比选公告</w:t>
      </w:r>
      <w:r>
        <w:rPr>
          <w:snapToGrid w:val="0"/>
          <w:kern w:val="0"/>
          <w:szCs w:val="21"/>
        </w:rPr>
        <w:t>（或投标邀请书）；</w:t>
      </w:r>
    </w:p>
    <w:p w14:paraId="035ABCB4" w14:textId="77777777" w:rsidR="002A47C8" w:rsidRDefault="00000000">
      <w:pPr>
        <w:autoSpaceDE w:val="0"/>
        <w:autoSpaceDN w:val="0"/>
        <w:adjustRightInd w:val="0"/>
        <w:snapToGrid w:val="0"/>
        <w:spacing w:line="360" w:lineRule="auto"/>
        <w:ind w:firstLine="420"/>
        <w:rPr>
          <w:snapToGrid w:val="0"/>
          <w:kern w:val="0"/>
          <w:szCs w:val="21"/>
        </w:rPr>
      </w:pPr>
      <w:r>
        <w:rPr>
          <w:snapToGrid w:val="0"/>
          <w:kern w:val="0"/>
          <w:szCs w:val="21"/>
        </w:rPr>
        <w:t>（</w:t>
      </w:r>
      <w:r>
        <w:rPr>
          <w:snapToGrid w:val="0"/>
          <w:kern w:val="0"/>
          <w:szCs w:val="21"/>
        </w:rPr>
        <w:t>2</w:t>
      </w:r>
      <w:r>
        <w:rPr>
          <w:snapToGrid w:val="0"/>
          <w:kern w:val="0"/>
          <w:szCs w:val="21"/>
        </w:rPr>
        <w:t>）</w:t>
      </w:r>
      <w:r>
        <w:rPr>
          <w:rFonts w:hint="eastAsia"/>
          <w:snapToGrid w:val="0"/>
          <w:kern w:val="0"/>
          <w:szCs w:val="21"/>
        </w:rPr>
        <w:t>竞选人</w:t>
      </w:r>
      <w:r>
        <w:rPr>
          <w:snapToGrid w:val="0"/>
          <w:kern w:val="0"/>
          <w:szCs w:val="21"/>
        </w:rPr>
        <w:t>须知；</w:t>
      </w:r>
    </w:p>
    <w:p w14:paraId="4B05F45F" w14:textId="77777777" w:rsidR="002A47C8" w:rsidRDefault="00000000">
      <w:pPr>
        <w:autoSpaceDE w:val="0"/>
        <w:autoSpaceDN w:val="0"/>
        <w:adjustRightInd w:val="0"/>
        <w:snapToGrid w:val="0"/>
        <w:spacing w:line="360" w:lineRule="auto"/>
        <w:ind w:firstLine="420"/>
        <w:rPr>
          <w:snapToGrid w:val="0"/>
          <w:kern w:val="0"/>
          <w:szCs w:val="21"/>
        </w:rPr>
      </w:pPr>
      <w:r>
        <w:rPr>
          <w:snapToGrid w:val="0"/>
          <w:kern w:val="0"/>
          <w:szCs w:val="21"/>
        </w:rPr>
        <w:t>（</w:t>
      </w:r>
      <w:r>
        <w:rPr>
          <w:snapToGrid w:val="0"/>
          <w:kern w:val="0"/>
          <w:szCs w:val="21"/>
        </w:rPr>
        <w:t>3</w:t>
      </w:r>
      <w:r>
        <w:rPr>
          <w:snapToGrid w:val="0"/>
          <w:kern w:val="0"/>
          <w:szCs w:val="21"/>
        </w:rPr>
        <w:t>）评标办法；</w:t>
      </w:r>
    </w:p>
    <w:p w14:paraId="3E7CCD13" w14:textId="77777777" w:rsidR="002A47C8" w:rsidRDefault="00000000">
      <w:pPr>
        <w:autoSpaceDE w:val="0"/>
        <w:autoSpaceDN w:val="0"/>
        <w:adjustRightInd w:val="0"/>
        <w:snapToGrid w:val="0"/>
        <w:spacing w:line="360" w:lineRule="auto"/>
        <w:ind w:firstLine="420"/>
        <w:rPr>
          <w:snapToGrid w:val="0"/>
          <w:kern w:val="0"/>
          <w:szCs w:val="21"/>
        </w:rPr>
      </w:pPr>
      <w:r>
        <w:rPr>
          <w:snapToGrid w:val="0"/>
          <w:kern w:val="0"/>
          <w:szCs w:val="21"/>
        </w:rPr>
        <w:t>（</w:t>
      </w:r>
      <w:r>
        <w:rPr>
          <w:snapToGrid w:val="0"/>
          <w:kern w:val="0"/>
          <w:szCs w:val="21"/>
        </w:rPr>
        <w:t>4</w:t>
      </w:r>
      <w:r>
        <w:rPr>
          <w:snapToGrid w:val="0"/>
          <w:kern w:val="0"/>
          <w:szCs w:val="21"/>
        </w:rPr>
        <w:t>）合同条款及格式；</w:t>
      </w:r>
    </w:p>
    <w:p w14:paraId="54D42406" w14:textId="77777777" w:rsidR="002A47C8" w:rsidRDefault="00000000">
      <w:pPr>
        <w:autoSpaceDE w:val="0"/>
        <w:autoSpaceDN w:val="0"/>
        <w:adjustRightInd w:val="0"/>
        <w:snapToGrid w:val="0"/>
        <w:spacing w:line="360" w:lineRule="auto"/>
        <w:ind w:firstLine="420"/>
        <w:rPr>
          <w:snapToGrid w:val="0"/>
          <w:kern w:val="0"/>
          <w:szCs w:val="21"/>
        </w:rPr>
      </w:pPr>
      <w:r>
        <w:rPr>
          <w:snapToGrid w:val="0"/>
          <w:kern w:val="0"/>
          <w:szCs w:val="21"/>
        </w:rPr>
        <w:t>（</w:t>
      </w:r>
      <w:r>
        <w:rPr>
          <w:snapToGrid w:val="0"/>
          <w:kern w:val="0"/>
          <w:szCs w:val="21"/>
        </w:rPr>
        <w:t>5</w:t>
      </w:r>
      <w:r>
        <w:rPr>
          <w:snapToGrid w:val="0"/>
          <w:kern w:val="0"/>
          <w:szCs w:val="21"/>
        </w:rPr>
        <w:t>）发包人要求</w:t>
      </w:r>
      <w:r>
        <w:rPr>
          <w:rFonts w:hint="eastAsia"/>
          <w:snapToGrid w:val="0"/>
          <w:kern w:val="0"/>
          <w:szCs w:val="21"/>
        </w:rPr>
        <w:t>（若有）</w:t>
      </w:r>
      <w:r>
        <w:rPr>
          <w:snapToGrid w:val="0"/>
          <w:kern w:val="0"/>
          <w:szCs w:val="21"/>
        </w:rPr>
        <w:t>；</w:t>
      </w:r>
    </w:p>
    <w:p w14:paraId="6976D703" w14:textId="77777777" w:rsidR="002A47C8" w:rsidRDefault="00000000">
      <w:pPr>
        <w:autoSpaceDE w:val="0"/>
        <w:autoSpaceDN w:val="0"/>
        <w:adjustRightInd w:val="0"/>
        <w:snapToGrid w:val="0"/>
        <w:spacing w:line="360" w:lineRule="auto"/>
        <w:ind w:firstLine="420"/>
        <w:rPr>
          <w:snapToGrid w:val="0"/>
          <w:kern w:val="0"/>
          <w:szCs w:val="21"/>
        </w:rPr>
      </w:pPr>
      <w:r>
        <w:rPr>
          <w:snapToGrid w:val="0"/>
          <w:kern w:val="0"/>
          <w:szCs w:val="21"/>
        </w:rPr>
        <w:t>（</w:t>
      </w:r>
      <w:r>
        <w:rPr>
          <w:snapToGrid w:val="0"/>
          <w:kern w:val="0"/>
          <w:szCs w:val="21"/>
        </w:rPr>
        <w:t>6</w:t>
      </w:r>
      <w:r>
        <w:rPr>
          <w:snapToGrid w:val="0"/>
          <w:kern w:val="0"/>
          <w:szCs w:val="21"/>
        </w:rPr>
        <w:t>）</w:t>
      </w:r>
      <w:r>
        <w:rPr>
          <w:rFonts w:hint="eastAsia"/>
          <w:snapToGrid w:val="0"/>
          <w:kern w:val="0"/>
          <w:szCs w:val="21"/>
        </w:rPr>
        <w:t>图纸（若有）；</w:t>
      </w:r>
    </w:p>
    <w:p w14:paraId="0F239052" w14:textId="77777777" w:rsidR="002A47C8" w:rsidRDefault="00000000">
      <w:pPr>
        <w:autoSpaceDE w:val="0"/>
        <w:autoSpaceDN w:val="0"/>
        <w:adjustRightInd w:val="0"/>
        <w:snapToGrid w:val="0"/>
        <w:spacing w:line="360" w:lineRule="auto"/>
        <w:ind w:firstLine="420"/>
        <w:rPr>
          <w:snapToGrid w:val="0"/>
          <w:kern w:val="0"/>
          <w:szCs w:val="21"/>
        </w:rPr>
      </w:pPr>
      <w:r>
        <w:rPr>
          <w:rFonts w:hint="eastAsia"/>
          <w:snapToGrid w:val="0"/>
          <w:kern w:val="0"/>
          <w:szCs w:val="21"/>
        </w:rPr>
        <w:lastRenderedPageBreak/>
        <w:t>（</w:t>
      </w:r>
      <w:r>
        <w:rPr>
          <w:rFonts w:hint="eastAsia"/>
          <w:snapToGrid w:val="0"/>
          <w:kern w:val="0"/>
          <w:szCs w:val="21"/>
        </w:rPr>
        <w:t>7</w:t>
      </w:r>
      <w:r>
        <w:rPr>
          <w:rFonts w:hint="eastAsia"/>
          <w:snapToGrid w:val="0"/>
          <w:kern w:val="0"/>
          <w:szCs w:val="21"/>
        </w:rPr>
        <w:t>）技术规范（若有）；</w:t>
      </w:r>
    </w:p>
    <w:p w14:paraId="6264416D" w14:textId="77777777" w:rsidR="002A47C8" w:rsidRDefault="00000000">
      <w:pPr>
        <w:autoSpaceDE w:val="0"/>
        <w:autoSpaceDN w:val="0"/>
        <w:adjustRightInd w:val="0"/>
        <w:snapToGrid w:val="0"/>
        <w:spacing w:line="360" w:lineRule="auto"/>
        <w:ind w:firstLine="420"/>
        <w:rPr>
          <w:snapToGrid w:val="0"/>
          <w:kern w:val="0"/>
          <w:szCs w:val="21"/>
        </w:rPr>
      </w:pPr>
      <w:r>
        <w:rPr>
          <w:rFonts w:hint="eastAsia"/>
          <w:snapToGrid w:val="0"/>
          <w:kern w:val="0"/>
          <w:szCs w:val="21"/>
        </w:rPr>
        <w:t>（</w:t>
      </w:r>
      <w:r>
        <w:rPr>
          <w:rFonts w:hint="eastAsia"/>
          <w:snapToGrid w:val="0"/>
          <w:kern w:val="0"/>
          <w:szCs w:val="21"/>
        </w:rPr>
        <w:t>8</w:t>
      </w:r>
      <w:r>
        <w:rPr>
          <w:rFonts w:hint="eastAsia"/>
          <w:snapToGrid w:val="0"/>
          <w:kern w:val="0"/>
          <w:szCs w:val="21"/>
        </w:rPr>
        <w:t>）竞选文件</w:t>
      </w:r>
      <w:r>
        <w:rPr>
          <w:snapToGrid w:val="0"/>
          <w:kern w:val="0"/>
          <w:szCs w:val="21"/>
        </w:rPr>
        <w:t>格式；</w:t>
      </w:r>
    </w:p>
    <w:p w14:paraId="3B2ECFCF" w14:textId="77777777" w:rsidR="002A47C8" w:rsidRDefault="00000000">
      <w:pPr>
        <w:autoSpaceDE w:val="0"/>
        <w:autoSpaceDN w:val="0"/>
        <w:adjustRightInd w:val="0"/>
        <w:snapToGrid w:val="0"/>
        <w:spacing w:line="360" w:lineRule="auto"/>
        <w:ind w:firstLine="420"/>
        <w:rPr>
          <w:snapToGrid w:val="0"/>
          <w:kern w:val="0"/>
          <w:szCs w:val="21"/>
        </w:rPr>
      </w:pPr>
      <w:r>
        <w:rPr>
          <w:snapToGrid w:val="0"/>
          <w:kern w:val="0"/>
          <w:szCs w:val="21"/>
        </w:rPr>
        <w:t>（</w:t>
      </w:r>
      <w:r>
        <w:rPr>
          <w:rFonts w:hint="eastAsia"/>
          <w:snapToGrid w:val="0"/>
          <w:kern w:val="0"/>
          <w:szCs w:val="21"/>
        </w:rPr>
        <w:t>9</w:t>
      </w:r>
      <w:r>
        <w:rPr>
          <w:snapToGrid w:val="0"/>
          <w:kern w:val="0"/>
          <w:szCs w:val="21"/>
        </w:rPr>
        <w:t>）</w:t>
      </w:r>
      <w:r>
        <w:rPr>
          <w:rFonts w:hint="eastAsia"/>
          <w:snapToGrid w:val="0"/>
          <w:kern w:val="0"/>
          <w:szCs w:val="21"/>
        </w:rPr>
        <w:t>竞选人</w:t>
      </w:r>
      <w:r>
        <w:rPr>
          <w:snapToGrid w:val="0"/>
          <w:kern w:val="0"/>
          <w:szCs w:val="21"/>
        </w:rPr>
        <w:t>须知前附表规定的其他资料。</w:t>
      </w:r>
    </w:p>
    <w:p w14:paraId="0DE7108B" w14:textId="77777777" w:rsidR="002A47C8" w:rsidRDefault="00000000">
      <w:pPr>
        <w:spacing w:line="360" w:lineRule="auto"/>
        <w:ind w:firstLineChars="200" w:firstLine="420"/>
        <w:jc w:val="left"/>
        <w:rPr>
          <w:rFonts w:ascii="宋体" w:hAnsi="宋体" w:hint="eastAsia"/>
          <w:szCs w:val="21"/>
        </w:rPr>
      </w:pPr>
      <w:r>
        <w:rPr>
          <w:snapToGrid w:val="0"/>
          <w:kern w:val="0"/>
          <w:szCs w:val="21"/>
        </w:rPr>
        <w:t>根据本章第</w:t>
      </w:r>
      <w:r>
        <w:rPr>
          <w:snapToGrid w:val="0"/>
          <w:kern w:val="0"/>
          <w:szCs w:val="21"/>
        </w:rPr>
        <w:t>1.10</w:t>
      </w:r>
      <w:r>
        <w:rPr>
          <w:snapToGrid w:val="0"/>
          <w:kern w:val="0"/>
          <w:szCs w:val="21"/>
        </w:rPr>
        <w:t>款、第</w:t>
      </w:r>
      <w:r>
        <w:rPr>
          <w:snapToGrid w:val="0"/>
          <w:kern w:val="0"/>
          <w:szCs w:val="21"/>
        </w:rPr>
        <w:t>2.2</w:t>
      </w:r>
      <w:r>
        <w:rPr>
          <w:snapToGrid w:val="0"/>
          <w:kern w:val="0"/>
          <w:szCs w:val="21"/>
        </w:rPr>
        <w:t>款和第</w:t>
      </w:r>
      <w:r>
        <w:rPr>
          <w:snapToGrid w:val="0"/>
          <w:kern w:val="0"/>
          <w:szCs w:val="21"/>
        </w:rPr>
        <w:t>2.3</w:t>
      </w:r>
      <w:r>
        <w:rPr>
          <w:snapToGrid w:val="0"/>
          <w:kern w:val="0"/>
          <w:szCs w:val="21"/>
        </w:rPr>
        <w:t>款对</w:t>
      </w:r>
      <w:r>
        <w:rPr>
          <w:rFonts w:hint="eastAsia"/>
          <w:snapToGrid w:val="0"/>
          <w:kern w:val="0"/>
          <w:szCs w:val="21"/>
        </w:rPr>
        <w:t>竞争性比</w:t>
      </w:r>
      <w:proofErr w:type="gramStart"/>
      <w:r>
        <w:rPr>
          <w:rFonts w:hint="eastAsia"/>
          <w:snapToGrid w:val="0"/>
          <w:kern w:val="0"/>
          <w:szCs w:val="21"/>
        </w:rPr>
        <w:t>选文件</w:t>
      </w:r>
      <w:proofErr w:type="gramEnd"/>
      <w:r>
        <w:rPr>
          <w:snapToGrid w:val="0"/>
          <w:kern w:val="0"/>
          <w:szCs w:val="21"/>
        </w:rPr>
        <w:t>所作的澄清、修改，构成</w:t>
      </w:r>
      <w:r>
        <w:rPr>
          <w:rFonts w:hint="eastAsia"/>
          <w:snapToGrid w:val="0"/>
          <w:kern w:val="0"/>
          <w:szCs w:val="21"/>
        </w:rPr>
        <w:t>竞争性比</w:t>
      </w:r>
      <w:proofErr w:type="gramStart"/>
      <w:r>
        <w:rPr>
          <w:rFonts w:hint="eastAsia"/>
          <w:snapToGrid w:val="0"/>
          <w:kern w:val="0"/>
          <w:szCs w:val="21"/>
        </w:rPr>
        <w:t>选文件</w:t>
      </w:r>
      <w:proofErr w:type="gramEnd"/>
      <w:r>
        <w:rPr>
          <w:snapToGrid w:val="0"/>
          <w:kern w:val="0"/>
          <w:szCs w:val="21"/>
        </w:rPr>
        <w:t>的组成部分。</w:t>
      </w:r>
    </w:p>
    <w:p w14:paraId="74725DE3" w14:textId="77777777" w:rsidR="002A47C8" w:rsidRDefault="00000000">
      <w:pPr>
        <w:spacing w:line="360" w:lineRule="auto"/>
        <w:ind w:firstLineChars="200" w:firstLine="422"/>
        <w:jc w:val="left"/>
        <w:rPr>
          <w:rFonts w:ascii="宋体" w:hAnsi="宋体" w:hint="eastAsia"/>
          <w:b/>
          <w:szCs w:val="21"/>
        </w:rPr>
      </w:pPr>
      <w:r>
        <w:rPr>
          <w:rFonts w:ascii="宋体" w:hAnsi="宋体"/>
          <w:b/>
          <w:szCs w:val="21"/>
        </w:rPr>
        <w:t>2.2 比选文件澄清</w:t>
      </w:r>
    </w:p>
    <w:p w14:paraId="6288D2E9" w14:textId="77777777" w:rsidR="002A47C8" w:rsidRDefault="00000000">
      <w:pPr>
        <w:spacing w:line="360" w:lineRule="auto"/>
        <w:ind w:firstLineChars="200" w:firstLine="420"/>
        <w:jc w:val="left"/>
        <w:rPr>
          <w:rFonts w:ascii="宋体" w:hAnsi="宋体" w:hint="eastAsia"/>
          <w:szCs w:val="21"/>
        </w:rPr>
      </w:pPr>
      <w:r>
        <w:rPr>
          <w:rFonts w:ascii="宋体" w:hAnsi="宋体"/>
          <w:szCs w:val="21"/>
        </w:rPr>
        <w:t>2.2.1  竞选人应仔细阅读和检查比选文件的全部内容。</w:t>
      </w:r>
      <w:r>
        <w:rPr>
          <w:snapToGrid w:val="0"/>
          <w:kern w:val="0"/>
          <w:szCs w:val="21"/>
        </w:rPr>
        <w:t>如发现缺页或附件不全，应及时向</w:t>
      </w:r>
      <w:r>
        <w:rPr>
          <w:rFonts w:hint="eastAsia"/>
          <w:snapToGrid w:val="0"/>
          <w:kern w:val="0"/>
          <w:szCs w:val="21"/>
        </w:rPr>
        <w:t>比选人</w:t>
      </w:r>
      <w:r>
        <w:rPr>
          <w:snapToGrid w:val="0"/>
          <w:kern w:val="0"/>
          <w:szCs w:val="21"/>
        </w:rPr>
        <w:t>提出，以便补齐。</w:t>
      </w:r>
      <w:r>
        <w:rPr>
          <w:rFonts w:ascii="宋体" w:hAnsi="宋体"/>
          <w:szCs w:val="21"/>
        </w:rPr>
        <w:t>如有疑问，应按竞选人须知前附表规定</w:t>
      </w:r>
      <w:r>
        <w:rPr>
          <w:snapToGrid w:val="0"/>
          <w:kern w:val="0"/>
          <w:szCs w:val="21"/>
        </w:rPr>
        <w:t>的时间和形式将提出的问题</w:t>
      </w:r>
      <w:r>
        <w:rPr>
          <w:rFonts w:ascii="宋体" w:hAnsi="宋体"/>
          <w:szCs w:val="21"/>
        </w:rPr>
        <w:t>，要求比选人对</w:t>
      </w:r>
      <w:r>
        <w:rPr>
          <w:rFonts w:ascii="宋体" w:hAnsi="宋体" w:hint="eastAsia"/>
          <w:szCs w:val="21"/>
        </w:rPr>
        <w:t>竞争性</w:t>
      </w:r>
      <w:r>
        <w:rPr>
          <w:rFonts w:ascii="宋体" w:hAnsi="宋体"/>
          <w:szCs w:val="21"/>
        </w:rPr>
        <w:t>比</w:t>
      </w:r>
      <w:proofErr w:type="gramStart"/>
      <w:r>
        <w:rPr>
          <w:rFonts w:ascii="宋体" w:hAnsi="宋体"/>
          <w:szCs w:val="21"/>
        </w:rPr>
        <w:t>选文件</w:t>
      </w:r>
      <w:proofErr w:type="gramEnd"/>
      <w:r>
        <w:rPr>
          <w:rFonts w:ascii="宋体" w:hAnsi="宋体"/>
          <w:szCs w:val="21"/>
        </w:rPr>
        <w:t>予以澄清。</w:t>
      </w:r>
    </w:p>
    <w:p w14:paraId="361021D1" w14:textId="77777777" w:rsidR="002A47C8" w:rsidRDefault="00000000">
      <w:pPr>
        <w:spacing w:line="360" w:lineRule="auto"/>
        <w:ind w:firstLineChars="200" w:firstLine="420"/>
        <w:jc w:val="left"/>
        <w:rPr>
          <w:rFonts w:ascii="宋体" w:hAnsi="宋体" w:hint="eastAsia"/>
          <w:szCs w:val="21"/>
        </w:rPr>
      </w:pPr>
      <w:r>
        <w:rPr>
          <w:rFonts w:ascii="宋体" w:hAnsi="宋体"/>
          <w:szCs w:val="21"/>
        </w:rPr>
        <w:t xml:space="preserve">2.2.2  </w:t>
      </w:r>
      <w:r>
        <w:rPr>
          <w:rFonts w:ascii="宋体" w:hAnsi="宋体" w:hint="eastAsia"/>
          <w:szCs w:val="21"/>
        </w:rPr>
        <w:t>竞争性</w:t>
      </w:r>
      <w:r>
        <w:rPr>
          <w:rFonts w:ascii="宋体" w:hAnsi="宋体"/>
          <w:szCs w:val="21"/>
        </w:rPr>
        <w:t>比</w:t>
      </w:r>
      <w:proofErr w:type="gramStart"/>
      <w:r>
        <w:rPr>
          <w:rFonts w:ascii="宋体" w:hAnsi="宋体"/>
          <w:szCs w:val="21"/>
        </w:rPr>
        <w:t>选文件</w:t>
      </w:r>
      <w:proofErr w:type="gramEnd"/>
      <w:r>
        <w:rPr>
          <w:rFonts w:ascii="宋体" w:hAnsi="宋体"/>
          <w:szCs w:val="21"/>
        </w:rPr>
        <w:t>的澄清将在竞选人须知前附表规定的时间前公开发布，竞选人自主下载，但不指明澄清问题的来源。澄清发出的时间距竞选截止时间不足</w:t>
      </w:r>
      <w:r>
        <w:rPr>
          <w:rFonts w:ascii="宋体" w:hAnsi="宋体" w:hint="eastAsia"/>
          <w:szCs w:val="21"/>
        </w:rPr>
        <w:t>3</w:t>
      </w:r>
      <w:r>
        <w:rPr>
          <w:rFonts w:ascii="宋体" w:hAnsi="宋体"/>
          <w:szCs w:val="21"/>
        </w:rPr>
        <w:t>天，</w:t>
      </w:r>
      <w:r>
        <w:rPr>
          <w:rFonts w:hint="eastAsia"/>
          <w:snapToGrid w:val="0"/>
          <w:kern w:val="0"/>
          <w:szCs w:val="21"/>
        </w:rPr>
        <w:t>将</w:t>
      </w:r>
      <w:r>
        <w:rPr>
          <w:rFonts w:ascii="宋体" w:hAnsi="宋体"/>
          <w:szCs w:val="21"/>
        </w:rPr>
        <w:t>相应延长</w:t>
      </w:r>
      <w:r>
        <w:rPr>
          <w:rFonts w:ascii="宋体" w:hAnsi="宋体" w:hint="eastAsia"/>
          <w:szCs w:val="21"/>
        </w:rPr>
        <w:t>投标</w:t>
      </w:r>
      <w:r>
        <w:rPr>
          <w:rFonts w:ascii="宋体" w:hAnsi="宋体"/>
          <w:szCs w:val="21"/>
        </w:rPr>
        <w:t>截止时间。</w:t>
      </w:r>
    </w:p>
    <w:p w14:paraId="23EE1B5B" w14:textId="77777777" w:rsidR="002A47C8" w:rsidRDefault="00000000">
      <w:pPr>
        <w:spacing w:line="360" w:lineRule="auto"/>
        <w:ind w:firstLineChars="200" w:firstLine="420"/>
        <w:jc w:val="left"/>
        <w:rPr>
          <w:rFonts w:ascii="宋体" w:hAnsi="宋体" w:hint="eastAsia"/>
          <w:szCs w:val="21"/>
        </w:rPr>
      </w:pPr>
      <w:r>
        <w:rPr>
          <w:rFonts w:ascii="宋体" w:hAnsi="宋体"/>
          <w:szCs w:val="21"/>
        </w:rPr>
        <w:t>2.2.3  比选人对比</w:t>
      </w:r>
      <w:proofErr w:type="gramStart"/>
      <w:r>
        <w:rPr>
          <w:rFonts w:ascii="宋体" w:hAnsi="宋体"/>
          <w:szCs w:val="21"/>
        </w:rPr>
        <w:t>选文件</w:t>
      </w:r>
      <w:proofErr w:type="gramEnd"/>
      <w:r>
        <w:rPr>
          <w:rFonts w:ascii="宋体" w:hAnsi="宋体"/>
          <w:szCs w:val="21"/>
        </w:rPr>
        <w:t>的补遗内容可能影响竞选文件编制的，须在竞选截止时间</w:t>
      </w:r>
      <w:r>
        <w:rPr>
          <w:rFonts w:ascii="宋体" w:hAnsi="宋体" w:hint="eastAsia"/>
          <w:szCs w:val="21"/>
        </w:rPr>
        <w:t>3</w:t>
      </w:r>
      <w:r>
        <w:rPr>
          <w:rFonts w:ascii="宋体" w:hAnsi="宋体"/>
          <w:szCs w:val="21"/>
        </w:rPr>
        <w:t>日前发布，发布时间至竞选截止时间不足</w:t>
      </w:r>
      <w:r>
        <w:rPr>
          <w:rFonts w:ascii="宋体" w:hAnsi="宋体" w:hint="eastAsia"/>
          <w:szCs w:val="21"/>
        </w:rPr>
        <w:t>3</w:t>
      </w:r>
      <w:r>
        <w:rPr>
          <w:rFonts w:ascii="宋体" w:hAnsi="宋体"/>
          <w:szCs w:val="21"/>
        </w:rPr>
        <w:t>日的，须相应延后竞选截止时间。</w:t>
      </w:r>
    </w:p>
    <w:p w14:paraId="009C3007" w14:textId="77777777" w:rsidR="002A47C8" w:rsidRDefault="00000000">
      <w:pPr>
        <w:spacing w:line="360" w:lineRule="auto"/>
        <w:ind w:firstLineChars="200" w:firstLine="420"/>
        <w:jc w:val="left"/>
        <w:rPr>
          <w:rFonts w:ascii="宋体" w:hAnsi="宋体" w:hint="eastAsia"/>
          <w:szCs w:val="21"/>
        </w:rPr>
      </w:pPr>
      <w:r>
        <w:rPr>
          <w:rFonts w:ascii="宋体" w:hAnsi="宋体"/>
          <w:szCs w:val="21"/>
        </w:rPr>
        <w:t>2.2.4  竞选人对比</w:t>
      </w:r>
      <w:proofErr w:type="gramStart"/>
      <w:r>
        <w:rPr>
          <w:rFonts w:ascii="宋体" w:hAnsi="宋体"/>
          <w:szCs w:val="21"/>
        </w:rPr>
        <w:t>选文件</w:t>
      </w:r>
      <w:proofErr w:type="gramEnd"/>
      <w:r>
        <w:rPr>
          <w:rFonts w:ascii="宋体" w:hAnsi="宋体"/>
          <w:szCs w:val="21"/>
        </w:rPr>
        <w:t>和答疑补遗有异议的，应当在竞选截止时间</w:t>
      </w:r>
      <w:r>
        <w:rPr>
          <w:rFonts w:ascii="宋体" w:hAnsi="宋体" w:hint="eastAsia"/>
          <w:szCs w:val="21"/>
        </w:rPr>
        <w:t>3</w:t>
      </w:r>
      <w:r>
        <w:rPr>
          <w:rFonts w:ascii="宋体" w:hAnsi="宋体"/>
          <w:szCs w:val="21"/>
        </w:rPr>
        <w:t>日前，以书面形式通知比选人或比选代理机构。比选人应当自收到异议之日起3日内做出答复，并将答复内容以补遗的形式</w:t>
      </w:r>
      <w:r>
        <w:rPr>
          <w:rFonts w:ascii="宋体" w:hAnsi="宋体" w:hint="eastAsia"/>
          <w:szCs w:val="21"/>
        </w:rPr>
        <w:t>竞选人须知前附表中规定的网址</w:t>
      </w:r>
      <w:r>
        <w:rPr>
          <w:rFonts w:ascii="宋体" w:hAnsi="宋体"/>
          <w:szCs w:val="21"/>
        </w:rPr>
        <w:t>发布。补遗内容可能影响竞选文件编制的，须在竞选截止时间</w:t>
      </w:r>
      <w:r>
        <w:rPr>
          <w:rFonts w:ascii="宋体" w:hAnsi="宋体" w:hint="eastAsia"/>
          <w:szCs w:val="21"/>
        </w:rPr>
        <w:t>3</w:t>
      </w:r>
      <w:r>
        <w:rPr>
          <w:rFonts w:ascii="宋体" w:hAnsi="宋体"/>
          <w:szCs w:val="21"/>
        </w:rPr>
        <w:t>日前发布，发布时间至竞选截止时间不足</w:t>
      </w:r>
      <w:r>
        <w:rPr>
          <w:rFonts w:ascii="宋体" w:hAnsi="宋体" w:hint="eastAsia"/>
          <w:szCs w:val="21"/>
        </w:rPr>
        <w:t>3</w:t>
      </w:r>
      <w:r>
        <w:rPr>
          <w:rFonts w:ascii="宋体" w:hAnsi="宋体"/>
          <w:szCs w:val="21"/>
        </w:rPr>
        <w:t>日的，须相应延后竞选截止时间。</w:t>
      </w:r>
    </w:p>
    <w:p w14:paraId="02EB3857" w14:textId="77777777" w:rsidR="002A47C8" w:rsidRDefault="00000000">
      <w:pPr>
        <w:pStyle w:val="3c"/>
        <w:numPr>
          <w:ilvl w:val="0"/>
          <w:numId w:val="0"/>
        </w:numPr>
        <w:ind w:right="0" w:firstLineChars="200" w:firstLine="422"/>
        <w:rPr>
          <w:rFonts w:eastAsia="宋体" w:hint="eastAsia"/>
          <w:sz w:val="21"/>
          <w:szCs w:val="21"/>
        </w:rPr>
      </w:pPr>
      <w:bookmarkStart w:id="105" w:name="_Toc118481400"/>
      <w:bookmarkStart w:id="106" w:name="_Toc118661806"/>
      <w:bookmarkStart w:id="107" w:name="_Toc118481489"/>
      <w:r>
        <w:rPr>
          <w:rFonts w:eastAsia="宋体" w:hint="eastAsia"/>
          <w:sz w:val="21"/>
          <w:szCs w:val="21"/>
        </w:rPr>
        <w:t xml:space="preserve">2.3  </w:t>
      </w:r>
      <w:bookmarkEnd w:id="104"/>
      <w:r>
        <w:rPr>
          <w:rFonts w:eastAsia="宋体" w:hint="eastAsia"/>
          <w:sz w:val="21"/>
          <w:szCs w:val="21"/>
        </w:rPr>
        <w:t>竞选文件递交截止时间</w:t>
      </w:r>
      <w:bookmarkEnd w:id="105"/>
      <w:bookmarkEnd w:id="106"/>
      <w:bookmarkEnd w:id="107"/>
    </w:p>
    <w:p w14:paraId="14DD1323"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见竞选人须知前附表。</w:t>
      </w:r>
    </w:p>
    <w:p w14:paraId="0033E72B" w14:textId="77777777" w:rsidR="002A47C8" w:rsidRDefault="00000000">
      <w:pPr>
        <w:pStyle w:val="2f2"/>
        <w:numPr>
          <w:ilvl w:val="0"/>
          <w:numId w:val="0"/>
        </w:numPr>
        <w:spacing w:before="0" w:after="0" w:line="360" w:lineRule="auto"/>
        <w:ind w:right="0" w:firstLineChars="200" w:firstLine="415"/>
        <w:jc w:val="both"/>
        <w:rPr>
          <w:rFonts w:eastAsia="宋体" w:hint="eastAsia"/>
          <w:sz w:val="21"/>
          <w:szCs w:val="21"/>
        </w:rPr>
      </w:pPr>
      <w:bookmarkStart w:id="108" w:name="_Toc199124775"/>
      <w:bookmarkStart w:id="109" w:name="_Toc118661807"/>
      <w:bookmarkStart w:id="110" w:name="_Toc118481401"/>
      <w:bookmarkStart w:id="111" w:name="_Toc118481490"/>
      <w:r>
        <w:rPr>
          <w:rFonts w:eastAsia="宋体" w:hint="eastAsia"/>
          <w:sz w:val="21"/>
          <w:szCs w:val="21"/>
        </w:rPr>
        <w:t xml:space="preserve">3.  </w:t>
      </w:r>
      <w:bookmarkEnd w:id="108"/>
      <w:r>
        <w:rPr>
          <w:rFonts w:eastAsia="宋体" w:hint="eastAsia"/>
          <w:spacing w:val="1"/>
          <w:sz w:val="21"/>
          <w:szCs w:val="21"/>
        </w:rPr>
        <w:t>竞选文件</w:t>
      </w:r>
      <w:bookmarkEnd w:id="109"/>
      <w:bookmarkEnd w:id="110"/>
      <w:bookmarkEnd w:id="111"/>
    </w:p>
    <w:p w14:paraId="6237FF59" w14:textId="77777777" w:rsidR="002A47C8" w:rsidRDefault="00000000">
      <w:pPr>
        <w:pStyle w:val="3c"/>
        <w:numPr>
          <w:ilvl w:val="0"/>
          <w:numId w:val="0"/>
        </w:numPr>
        <w:ind w:right="0" w:firstLineChars="200" w:firstLine="422"/>
        <w:rPr>
          <w:rFonts w:eastAsia="宋体" w:hint="eastAsia"/>
          <w:sz w:val="21"/>
          <w:szCs w:val="21"/>
        </w:rPr>
      </w:pPr>
      <w:bookmarkStart w:id="112" w:name="_Toc118481402"/>
      <w:bookmarkStart w:id="113" w:name="_Toc118661808"/>
      <w:bookmarkStart w:id="114" w:name="_Toc199124776"/>
      <w:bookmarkStart w:id="115" w:name="_Toc118481491"/>
      <w:r>
        <w:rPr>
          <w:rFonts w:eastAsia="宋体" w:hint="eastAsia"/>
          <w:sz w:val="21"/>
          <w:szCs w:val="21"/>
        </w:rPr>
        <w:t>3.1  竞选文件的组成</w:t>
      </w:r>
      <w:bookmarkEnd w:id="112"/>
      <w:bookmarkEnd w:id="113"/>
      <w:bookmarkEnd w:id="114"/>
      <w:bookmarkEnd w:id="115"/>
    </w:p>
    <w:p w14:paraId="194BEDAA"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bookmarkStart w:id="116" w:name="_Toc199124777"/>
      <w:r>
        <w:rPr>
          <w:rFonts w:ascii="宋体" w:hAnsi="宋体" w:hint="eastAsia"/>
          <w:szCs w:val="21"/>
        </w:rPr>
        <w:t>见竞选人须知前附表。</w:t>
      </w:r>
    </w:p>
    <w:p w14:paraId="10E9414B" w14:textId="77777777" w:rsidR="002A47C8" w:rsidRDefault="00000000">
      <w:pPr>
        <w:pStyle w:val="3c"/>
        <w:numPr>
          <w:ilvl w:val="0"/>
          <w:numId w:val="0"/>
        </w:numPr>
        <w:ind w:right="0" w:firstLineChars="200" w:firstLine="422"/>
        <w:rPr>
          <w:rFonts w:eastAsia="宋体" w:hint="eastAsia"/>
          <w:sz w:val="21"/>
          <w:szCs w:val="21"/>
        </w:rPr>
      </w:pPr>
      <w:bookmarkStart w:id="117" w:name="_Toc118481403"/>
      <w:bookmarkStart w:id="118" w:name="_Toc118661809"/>
      <w:bookmarkStart w:id="119" w:name="_Toc118481492"/>
      <w:r>
        <w:rPr>
          <w:rFonts w:eastAsia="宋体" w:hint="eastAsia"/>
          <w:sz w:val="21"/>
          <w:szCs w:val="21"/>
        </w:rPr>
        <w:t>3.2  竞选报价</w:t>
      </w:r>
      <w:bookmarkEnd w:id="116"/>
      <w:bookmarkEnd w:id="117"/>
      <w:bookmarkEnd w:id="118"/>
      <w:bookmarkEnd w:id="119"/>
    </w:p>
    <w:p w14:paraId="5F7A8601"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3.2.1</w:t>
      </w:r>
      <w:r>
        <w:rPr>
          <w:snapToGrid w:val="0"/>
          <w:kern w:val="0"/>
          <w:szCs w:val="21"/>
        </w:rPr>
        <w:t>投标报价应包括国家规定的增值税税金，除</w:t>
      </w:r>
      <w:r>
        <w:rPr>
          <w:rFonts w:hint="eastAsia"/>
          <w:snapToGrid w:val="0"/>
          <w:kern w:val="0"/>
          <w:szCs w:val="21"/>
        </w:rPr>
        <w:t>竞选人</w:t>
      </w:r>
      <w:r>
        <w:rPr>
          <w:snapToGrid w:val="0"/>
          <w:kern w:val="0"/>
          <w:szCs w:val="21"/>
        </w:rPr>
        <w:t>须知前附表另有规定外，增值税税金按一般计税方法计算。</w:t>
      </w:r>
    </w:p>
    <w:p w14:paraId="7A73B132"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3.2.2 </w:t>
      </w:r>
      <w:r>
        <w:rPr>
          <w:rFonts w:hint="eastAsia"/>
          <w:snapToGrid w:val="0"/>
          <w:kern w:val="0"/>
          <w:szCs w:val="21"/>
        </w:rPr>
        <w:t>竞选人</w:t>
      </w:r>
      <w:r>
        <w:rPr>
          <w:snapToGrid w:val="0"/>
          <w:kern w:val="0"/>
          <w:szCs w:val="21"/>
        </w:rPr>
        <w:t>应充分了解该项目的总体情况以及影响投标报价的其他要素。</w:t>
      </w:r>
    </w:p>
    <w:p w14:paraId="4361CD64"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3.2.3</w:t>
      </w:r>
      <w:bookmarkStart w:id="120" w:name="_Toc300834964"/>
      <w:bookmarkStart w:id="121" w:name="_Toc15242"/>
      <w:bookmarkStart w:id="122" w:name="_Toc144974511"/>
      <w:bookmarkStart w:id="123" w:name="_Toc352691487"/>
      <w:bookmarkStart w:id="124" w:name="_Toc361508599"/>
      <w:bookmarkStart w:id="125" w:name="_Toc247513967"/>
      <w:bookmarkStart w:id="126" w:name="_Toc369531530"/>
      <w:bookmarkStart w:id="127" w:name="_Toc152042319"/>
      <w:bookmarkStart w:id="128" w:name="_Toc247527568"/>
      <w:bookmarkStart w:id="129" w:name="_Toc384308224"/>
      <w:bookmarkStart w:id="130" w:name="_Toc152045543"/>
      <w:bookmarkEnd w:id="120"/>
      <w:bookmarkEnd w:id="121"/>
      <w:bookmarkEnd w:id="122"/>
      <w:bookmarkEnd w:id="123"/>
      <w:bookmarkEnd w:id="124"/>
      <w:bookmarkEnd w:id="125"/>
      <w:bookmarkEnd w:id="126"/>
      <w:bookmarkEnd w:id="127"/>
      <w:bookmarkEnd w:id="128"/>
      <w:bookmarkEnd w:id="129"/>
      <w:bookmarkEnd w:id="130"/>
      <w:r>
        <w:rPr>
          <w:snapToGrid w:val="0"/>
          <w:kern w:val="0"/>
          <w:szCs w:val="21"/>
        </w:rPr>
        <w:t xml:space="preserve"> </w:t>
      </w:r>
      <w:r>
        <w:rPr>
          <w:snapToGrid w:val="0"/>
          <w:kern w:val="0"/>
          <w:szCs w:val="21"/>
        </w:rPr>
        <w:t>本项目的报价方式见</w:t>
      </w:r>
      <w:r>
        <w:rPr>
          <w:rFonts w:hint="eastAsia"/>
          <w:snapToGrid w:val="0"/>
          <w:kern w:val="0"/>
          <w:szCs w:val="21"/>
        </w:rPr>
        <w:t>竞标人</w:t>
      </w:r>
      <w:r>
        <w:rPr>
          <w:snapToGrid w:val="0"/>
          <w:kern w:val="0"/>
          <w:szCs w:val="21"/>
        </w:rPr>
        <w:t>须知前附表。</w:t>
      </w:r>
    </w:p>
    <w:p w14:paraId="1A11437B"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3.2.4 </w:t>
      </w:r>
      <w:r>
        <w:rPr>
          <w:rFonts w:hint="eastAsia"/>
          <w:snapToGrid w:val="0"/>
          <w:kern w:val="0"/>
          <w:szCs w:val="21"/>
        </w:rPr>
        <w:t>比选人</w:t>
      </w:r>
      <w:r>
        <w:rPr>
          <w:snapToGrid w:val="0"/>
          <w:kern w:val="0"/>
          <w:szCs w:val="21"/>
        </w:rPr>
        <w:t>设有最高投标限价的，</w:t>
      </w:r>
      <w:r>
        <w:rPr>
          <w:rFonts w:hint="eastAsia"/>
          <w:snapToGrid w:val="0"/>
          <w:kern w:val="0"/>
          <w:szCs w:val="21"/>
        </w:rPr>
        <w:t>竞选人</w:t>
      </w:r>
      <w:r>
        <w:rPr>
          <w:snapToGrid w:val="0"/>
          <w:kern w:val="0"/>
          <w:szCs w:val="21"/>
        </w:rPr>
        <w:t>的投标报价不得超过最高投标限价，最高投标限价在</w:t>
      </w:r>
      <w:bookmarkStart w:id="131" w:name="_Toc152042320"/>
      <w:bookmarkStart w:id="132" w:name="_Toc384308225"/>
      <w:bookmarkStart w:id="133" w:name="_Toc300834965"/>
      <w:bookmarkStart w:id="134" w:name="_Toc352691488"/>
      <w:bookmarkStart w:id="135" w:name="_Toc369531531"/>
      <w:bookmarkStart w:id="136" w:name="_Toc361508600"/>
      <w:bookmarkStart w:id="137" w:name="_Toc247527569"/>
      <w:bookmarkStart w:id="138" w:name="_Toc152045544"/>
      <w:bookmarkStart w:id="139" w:name="_Toc247513968"/>
      <w:bookmarkStart w:id="140" w:name="_Toc10429"/>
      <w:bookmarkStart w:id="141" w:name="_Toc144974512"/>
      <w:r>
        <w:rPr>
          <w:rFonts w:hint="eastAsia"/>
          <w:snapToGrid w:val="0"/>
          <w:kern w:val="0"/>
          <w:szCs w:val="21"/>
        </w:rPr>
        <w:t>竞选人</w:t>
      </w:r>
      <w:r>
        <w:rPr>
          <w:snapToGrid w:val="0"/>
          <w:kern w:val="0"/>
          <w:szCs w:val="21"/>
        </w:rPr>
        <w:t>须知前附表中载明。</w:t>
      </w:r>
      <w:bookmarkEnd w:id="131"/>
      <w:bookmarkEnd w:id="132"/>
      <w:bookmarkEnd w:id="133"/>
      <w:bookmarkEnd w:id="134"/>
      <w:bookmarkEnd w:id="135"/>
      <w:bookmarkEnd w:id="136"/>
      <w:bookmarkEnd w:id="137"/>
      <w:bookmarkEnd w:id="138"/>
      <w:bookmarkEnd w:id="139"/>
      <w:bookmarkEnd w:id="140"/>
      <w:bookmarkEnd w:id="141"/>
    </w:p>
    <w:p w14:paraId="23568A78"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snapToGrid w:val="0"/>
          <w:kern w:val="0"/>
          <w:szCs w:val="21"/>
        </w:rPr>
        <w:t xml:space="preserve">3.2.5 </w:t>
      </w:r>
      <w:r>
        <w:rPr>
          <w:snapToGrid w:val="0"/>
          <w:kern w:val="0"/>
          <w:szCs w:val="21"/>
        </w:rPr>
        <w:t>投标报价的</w:t>
      </w:r>
      <w:proofErr w:type="gramStart"/>
      <w:r>
        <w:rPr>
          <w:snapToGrid w:val="0"/>
          <w:kern w:val="0"/>
          <w:szCs w:val="21"/>
        </w:rPr>
        <w:t>其他要</w:t>
      </w:r>
      <w:proofErr w:type="gramEnd"/>
      <w:r>
        <w:rPr>
          <w:snapToGrid w:val="0"/>
          <w:kern w:val="0"/>
          <w:szCs w:val="21"/>
        </w:rPr>
        <w:t>求见</w:t>
      </w:r>
      <w:r>
        <w:rPr>
          <w:rFonts w:hint="eastAsia"/>
          <w:snapToGrid w:val="0"/>
          <w:kern w:val="0"/>
          <w:szCs w:val="21"/>
        </w:rPr>
        <w:t>竞选人</w:t>
      </w:r>
      <w:r>
        <w:rPr>
          <w:snapToGrid w:val="0"/>
          <w:kern w:val="0"/>
          <w:szCs w:val="21"/>
        </w:rPr>
        <w:t>须知前附表。</w:t>
      </w:r>
    </w:p>
    <w:p w14:paraId="4A0AEDB1" w14:textId="77777777" w:rsidR="002A47C8" w:rsidRDefault="00000000">
      <w:pPr>
        <w:pStyle w:val="3c"/>
        <w:numPr>
          <w:ilvl w:val="0"/>
          <w:numId w:val="0"/>
        </w:numPr>
        <w:ind w:right="0" w:firstLineChars="200" w:firstLine="422"/>
        <w:rPr>
          <w:rFonts w:eastAsia="宋体" w:hint="eastAsia"/>
          <w:sz w:val="21"/>
          <w:szCs w:val="21"/>
        </w:rPr>
      </w:pPr>
      <w:bookmarkStart w:id="142" w:name="_Toc118481404"/>
      <w:bookmarkStart w:id="143" w:name="_Toc118481493"/>
      <w:bookmarkStart w:id="144" w:name="_Toc199124778"/>
      <w:bookmarkStart w:id="145" w:name="_Toc118661810"/>
      <w:r>
        <w:rPr>
          <w:rFonts w:eastAsia="宋体" w:hint="eastAsia"/>
          <w:sz w:val="21"/>
          <w:szCs w:val="21"/>
        </w:rPr>
        <w:t>3.3  竞选有效期</w:t>
      </w:r>
      <w:bookmarkEnd w:id="142"/>
      <w:bookmarkEnd w:id="143"/>
      <w:bookmarkEnd w:id="144"/>
      <w:bookmarkEnd w:id="145"/>
    </w:p>
    <w:p w14:paraId="204D7FD0"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3.3.1 </w:t>
      </w:r>
      <w:r>
        <w:rPr>
          <w:snapToGrid w:val="0"/>
          <w:kern w:val="0"/>
          <w:szCs w:val="21"/>
        </w:rPr>
        <w:t>除</w:t>
      </w:r>
      <w:r>
        <w:rPr>
          <w:rFonts w:hint="eastAsia"/>
          <w:snapToGrid w:val="0"/>
          <w:kern w:val="0"/>
          <w:szCs w:val="21"/>
        </w:rPr>
        <w:t>竞选人</w:t>
      </w:r>
      <w:r>
        <w:rPr>
          <w:snapToGrid w:val="0"/>
          <w:kern w:val="0"/>
          <w:szCs w:val="21"/>
        </w:rPr>
        <w:t>须知前附表另有规定外，投标有效期为</w:t>
      </w:r>
      <w:r>
        <w:rPr>
          <w:snapToGrid w:val="0"/>
          <w:kern w:val="0"/>
          <w:szCs w:val="21"/>
        </w:rPr>
        <w:t>90</w:t>
      </w:r>
      <w:r>
        <w:rPr>
          <w:snapToGrid w:val="0"/>
          <w:kern w:val="0"/>
          <w:szCs w:val="21"/>
        </w:rPr>
        <w:t>天。</w:t>
      </w:r>
    </w:p>
    <w:p w14:paraId="582D003D"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3.3.2 </w:t>
      </w:r>
      <w:r>
        <w:rPr>
          <w:snapToGrid w:val="0"/>
          <w:kern w:val="0"/>
          <w:szCs w:val="21"/>
        </w:rPr>
        <w:t>在投标有效期内，</w:t>
      </w:r>
      <w:r>
        <w:rPr>
          <w:rFonts w:hint="eastAsia"/>
          <w:snapToGrid w:val="0"/>
          <w:kern w:val="0"/>
          <w:szCs w:val="21"/>
        </w:rPr>
        <w:t>竞选人</w:t>
      </w:r>
      <w:r>
        <w:rPr>
          <w:snapToGrid w:val="0"/>
          <w:kern w:val="0"/>
          <w:szCs w:val="21"/>
        </w:rPr>
        <w:t>撤销</w:t>
      </w:r>
      <w:r>
        <w:rPr>
          <w:rFonts w:hint="eastAsia"/>
          <w:snapToGrid w:val="0"/>
          <w:kern w:val="0"/>
          <w:szCs w:val="21"/>
        </w:rPr>
        <w:t>竞选文件</w:t>
      </w:r>
      <w:r>
        <w:rPr>
          <w:snapToGrid w:val="0"/>
          <w:kern w:val="0"/>
          <w:szCs w:val="21"/>
        </w:rPr>
        <w:t>的，应承</w:t>
      </w:r>
      <w:proofErr w:type="gramStart"/>
      <w:r>
        <w:rPr>
          <w:snapToGrid w:val="0"/>
          <w:kern w:val="0"/>
          <w:szCs w:val="21"/>
        </w:rPr>
        <w:t>担</w:t>
      </w:r>
      <w:r>
        <w:rPr>
          <w:rFonts w:hint="eastAsia"/>
          <w:snapToGrid w:val="0"/>
          <w:kern w:val="0"/>
          <w:szCs w:val="21"/>
        </w:rPr>
        <w:t>竞争性比选文件</w:t>
      </w:r>
      <w:proofErr w:type="gramEnd"/>
      <w:r>
        <w:rPr>
          <w:snapToGrid w:val="0"/>
          <w:kern w:val="0"/>
          <w:szCs w:val="21"/>
        </w:rPr>
        <w:t>和法律规定的责任。</w:t>
      </w:r>
    </w:p>
    <w:p w14:paraId="516F0E68" w14:textId="77777777" w:rsidR="002A47C8" w:rsidRDefault="00000000">
      <w:pPr>
        <w:autoSpaceDE w:val="0"/>
        <w:autoSpaceDN w:val="0"/>
        <w:adjustRightInd w:val="0"/>
        <w:snapToGrid w:val="0"/>
        <w:spacing w:line="360" w:lineRule="auto"/>
        <w:ind w:firstLineChars="200" w:firstLine="420"/>
        <w:rPr>
          <w:snapToGrid w:val="0"/>
          <w:kern w:val="0"/>
          <w:szCs w:val="21"/>
        </w:rPr>
      </w:pPr>
      <w:r>
        <w:rPr>
          <w:snapToGrid w:val="0"/>
          <w:kern w:val="0"/>
          <w:szCs w:val="21"/>
        </w:rPr>
        <w:t xml:space="preserve">3.3.3 </w:t>
      </w:r>
      <w:r>
        <w:rPr>
          <w:snapToGrid w:val="0"/>
          <w:kern w:val="0"/>
          <w:szCs w:val="21"/>
        </w:rPr>
        <w:t>出现特殊情况需要延长投标有效期的，</w:t>
      </w:r>
      <w:r>
        <w:rPr>
          <w:rFonts w:hint="eastAsia"/>
          <w:snapToGrid w:val="0"/>
          <w:kern w:val="0"/>
          <w:szCs w:val="21"/>
        </w:rPr>
        <w:t>比选人</w:t>
      </w:r>
      <w:r>
        <w:rPr>
          <w:snapToGrid w:val="0"/>
          <w:kern w:val="0"/>
          <w:szCs w:val="21"/>
        </w:rPr>
        <w:t>以书面形式通知所有</w:t>
      </w:r>
      <w:r>
        <w:rPr>
          <w:rFonts w:hint="eastAsia"/>
          <w:snapToGrid w:val="0"/>
          <w:kern w:val="0"/>
          <w:szCs w:val="21"/>
        </w:rPr>
        <w:t>竞选人</w:t>
      </w:r>
      <w:r>
        <w:rPr>
          <w:snapToGrid w:val="0"/>
          <w:kern w:val="0"/>
          <w:szCs w:val="21"/>
        </w:rPr>
        <w:t>延长投标有效期。</w:t>
      </w:r>
      <w:r>
        <w:rPr>
          <w:rFonts w:hint="eastAsia"/>
          <w:snapToGrid w:val="0"/>
          <w:kern w:val="0"/>
          <w:szCs w:val="21"/>
        </w:rPr>
        <w:t>竞选</w:t>
      </w:r>
      <w:r>
        <w:rPr>
          <w:rFonts w:hint="eastAsia"/>
          <w:snapToGrid w:val="0"/>
          <w:kern w:val="0"/>
          <w:szCs w:val="21"/>
        </w:rPr>
        <w:lastRenderedPageBreak/>
        <w:t>人</w:t>
      </w:r>
      <w:r>
        <w:rPr>
          <w:snapToGrid w:val="0"/>
          <w:kern w:val="0"/>
          <w:szCs w:val="21"/>
        </w:rPr>
        <w:t>同意延长的，应相应延长其投标保函的有效期，但不得要求或被允许修改或撤销其</w:t>
      </w:r>
      <w:r>
        <w:rPr>
          <w:rFonts w:hint="eastAsia"/>
          <w:snapToGrid w:val="0"/>
          <w:kern w:val="0"/>
          <w:szCs w:val="21"/>
        </w:rPr>
        <w:t>竞选文件</w:t>
      </w:r>
      <w:r>
        <w:rPr>
          <w:snapToGrid w:val="0"/>
          <w:kern w:val="0"/>
          <w:szCs w:val="21"/>
        </w:rPr>
        <w:t>；</w:t>
      </w:r>
      <w:r>
        <w:rPr>
          <w:rFonts w:hint="eastAsia"/>
          <w:snapToGrid w:val="0"/>
          <w:kern w:val="0"/>
          <w:szCs w:val="21"/>
        </w:rPr>
        <w:t>竞选人</w:t>
      </w:r>
      <w:r>
        <w:rPr>
          <w:snapToGrid w:val="0"/>
          <w:kern w:val="0"/>
          <w:szCs w:val="21"/>
        </w:rPr>
        <w:t>拒绝延长的，其投标失效，但</w:t>
      </w:r>
      <w:r>
        <w:rPr>
          <w:rFonts w:hint="eastAsia"/>
          <w:snapToGrid w:val="0"/>
          <w:kern w:val="0"/>
          <w:szCs w:val="21"/>
        </w:rPr>
        <w:t>竞选人</w:t>
      </w:r>
      <w:r>
        <w:rPr>
          <w:snapToGrid w:val="0"/>
          <w:kern w:val="0"/>
          <w:szCs w:val="21"/>
        </w:rPr>
        <w:t>有权收回其投标保函。（适用于投标保证金采用投标保函形式的）</w:t>
      </w:r>
    </w:p>
    <w:p w14:paraId="2C889B5A"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snapToGrid w:val="0"/>
          <w:kern w:val="0"/>
          <w:szCs w:val="21"/>
        </w:rPr>
        <w:t>出现特殊情况需要延长投标有效期的，</w:t>
      </w:r>
      <w:r>
        <w:rPr>
          <w:rFonts w:hint="eastAsia"/>
          <w:snapToGrid w:val="0"/>
          <w:kern w:val="0"/>
          <w:szCs w:val="21"/>
        </w:rPr>
        <w:t>比选人</w:t>
      </w:r>
      <w:r>
        <w:rPr>
          <w:snapToGrid w:val="0"/>
          <w:kern w:val="0"/>
          <w:szCs w:val="21"/>
        </w:rPr>
        <w:t>以书面形式通知所有</w:t>
      </w:r>
      <w:r>
        <w:rPr>
          <w:rFonts w:hint="eastAsia"/>
          <w:snapToGrid w:val="0"/>
          <w:kern w:val="0"/>
          <w:szCs w:val="21"/>
        </w:rPr>
        <w:t>竞选人</w:t>
      </w:r>
      <w:r>
        <w:rPr>
          <w:snapToGrid w:val="0"/>
          <w:kern w:val="0"/>
          <w:szCs w:val="21"/>
        </w:rPr>
        <w:t>延长投标有效期。</w:t>
      </w:r>
      <w:r>
        <w:rPr>
          <w:rFonts w:hint="eastAsia"/>
          <w:snapToGrid w:val="0"/>
          <w:kern w:val="0"/>
          <w:szCs w:val="21"/>
        </w:rPr>
        <w:t>竞选人</w:t>
      </w:r>
      <w:r>
        <w:rPr>
          <w:snapToGrid w:val="0"/>
          <w:kern w:val="0"/>
          <w:szCs w:val="21"/>
        </w:rPr>
        <w:t>同意延长的，应相应延长其</w:t>
      </w:r>
      <w:r>
        <w:rPr>
          <w:rFonts w:hint="eastAsia"/>
          <w:snapToGrid w:val="0"/>
          <w:kern w:val="0"/>
          <w:szCs w:val="21"/>
        </w:rPr>
        <w:t>竞选</w:t>
      </w:r>
      <w:r>
        <w:rPr>
          <w:snapToGrid w:val="0"/>
          <w:kern w:val="0"/>
          <w:szCs w:val="21"/>
        </w:rPr>
        <w:t>保证金的有效期，但不得要求或被允许修改或撤销其</w:t>
      </w:r>
      <w:r>
        <w:rPr>
          <w:rFonts w:hint="eastAsia"/>
          <w:snapToGrid w:val="0"/>
          <w:kern w:val="0"/>
          <w:szCs w:val="21"/>
        </w:rPr>
        <w:t>竞选文件</w:t>
      </w:r>
      <w:r>
        <w:rPr>
          <w:snapToGrid w:val="0"/>
          <w:kern w:val="0"/>
          <w:szCs w:val="21"/>
        </w:rPr>
        <w:t>；</w:t>
      </w:r>
      <w:r>
        <w:rPr>
          <w:rFonts w:hint="eastAsia"/>
          <w:snapToGrid w:val="0"/>
          <w:kern w:val="0"/>
          <w:szCs w:val="21"/>
        </w:rPr>
        <w:t>竞选人</w:t>
      </w:r>
      <w:r>
        <w:rPr>
          <w:snapToGrid w:val="0"/>
          <w:kern w:val="0"/>
          <w:szCs w:val="21"/>
        </w:rPr>
        <w:t>拒绝延长的，其投标失效，但</w:t>
      </w:r>
      <w:r>
        <w:rPr>
          <w:rFonts w:hint="eastAsia"/>
          <w:snapToGrid w:val="0"/>
          <w:kern w:val="0"/>
          <w:szCs w:val="21"/>
        </w:rPr>
        <w:t>竞选人</w:t>
      </w:r>
      <w:r>
        <w:rPr>
          <w:snapToGrid w:val="0"/>
          <w:kern w:val="0"/>
          <w:szCs w:val="21"/>
        </w:rPr>
        <w:t>有权收回其</w:t>
      </w:r>
      <w:r>
        <w:rPr>
          <w:rFonts w:hint="eastAsia"/>
          <w:snapToGrid w:val="0"/>
          <w:kern w:val="0"/>
          <w:szCs w:val="21"/>
        </w:rPr>
        <w:t>竞选</w:t>
      </w:r>
      <w:r>
        <w:rPr>
          <w:snapToGrid w:val="0"/>
          <w:kern w:val="0"/>
          <w:szCs w:val="21"/>
        </w:rPr>
        <w:t>保证金。（适用于</w:t>
      </w:r>
      <w:r>
        <w:rPr>
          <w:rFonts w:hint="eastAsia"/>
          <w:snapToGrid w:val="0"/>
          <w:kern w:val="0"/>
          <w:szCs w:val="21"/>
        </w:rPr>
        <w:t>竞选</w:t>
      </w:r>
      <w:r>
        <w:rPr>
          <w:snapToGrid w:val="0"/>
          <w:kern w:val="0"/>
          <w:szCs w:val="21"/>
        </w:rPr>
        <w:t>保证金采用银行转账形式的）</w:t>
      </w:r>
    </w:p>
    <w:p w14:paraId="0FBC90EF" w14:textId="77777777" w:rsidR="002A47C8" w:rsidRDefault="00000000">
      <w:pPr>
        <w:pStyle w:val="3c"/>
        <w:numPr>
          <w:ilvl w:val="0"/>
          <w:numId w:val="0"/>
        </w:numPr>
        <w:ind w:right="0" w:firstLineChars="200" w:firstLine="422"/>
        <w:rPr>
          <w:rFonts w:eastAsia="宋体" w:hint="eastAsia"/>
          <w:sz w:val="21"/>
          <w:szCs w:val="21"/>
        </w:rPr>
      </w:pPr>
      <w:bookmarkStart w:id="146" w:name="_Toc199124779"/>
      <w:bookmarkStart w:id="147" w:name="_Toc118481405"/>
      <w:bookmarkStart w:id="148" w:name="_Toc118661811"/>
      <w:bookmarkStart w:id="149" w:name="_Toc118481494"/>
      <w:r>
        <w:rPr>
          <w:rFonts w:eastAsia="宋体" w:hint="eastAsia"/>
          <w:sz w:val="21"/>
          <w:szCs w:val="21"/>
        </w:rPr>
        <w:t>3.4  竞选保证金</w:t>
      </w:r>
      <w:bookmarkEnd w:id="146"/>
      <w:bookmarkEnd w:id="147"/>
      <w:bookmarkEnd w:id="148"/>
      <w:bookmarkEnd w:id="149"/>
    </w:p>
    <w:p w14:paraId="5010CE01" w14:textId="77777777" w:rsidR="002A47C8" w:rsidRDefault="00000000">
      <w:pPr>
        <w:autoSpaceDE w:val="0"/>
        <w:autoSpaceDN w:val="0"/>
        <w:adjustRightInd w:val="0"/>
        <w:spacing w:line="360" w:lineRule="auto"/>
        <w:ind w:firstLineChars="200" w:firstLine="420"/>
        <w:rPr>
          <w:rFonts w:ascii="宋体" w:hAnsi="宋体" w:hint="eastAsia"/>
          <w:kern w:val="0"/>
          <w:szCs w:val="21"/>
        </w:rPr>
      </w:pPr>
      <w:r>
        <w:rPr>
          <w:rFonts w:ascii="宋体" w:hAnsi="宋体" w:hint="eastAsia"/>
          <w:szCs w:val="21"/>
        </w:rPr>
        <w:t>3.</w:t>
      </w:r>
      <w:r>
        <w:rPr>
          <w:rFonts w:ascii="宋体" w:hAnsi="宋体" w:hint="eastAsia"/>
          <w:spacing w:val="-1"/>
          <w:kern w:val="0"/>
          <w:szCs w:val="21"/>
        </w:rPr>
        <w:t>4</w:t>
      </w:r>
      <w:r>
        <w:rPr>
          <w:rFonts w:ascii="宋体" w:hAnsi="宋体" w:hint="eastAsia"/>
          <w:kern w:val="0"/>
          <w:szCs w:val="21"/>
        </w:rPr>
        <w:t>.1  竞选人在递交竞选文件同时，应按竞选人须知前</w:t>
      </w:r>
      <w:r>
        <w:rPr>
          <w:rFonts w:ascii="宋体" w:hAnsi="宋体" w:hint="eastAsia"/>
          <w:szCs w:val="21"/>
        </w:rPr>
        <w:t>附</w:t>
      </w:r>
      <w:r>
        <w:rPr>
          <w:rFonts w:ascii="宋体" w:hAnsi="宋体" w:hint="eastAsia"/>
          <w:kern w:val="0"/>
          <w:szCs w:val="21"/>
        </w:rPr>
        <w:t>表规定的</w:t>
      </w:r>
      <w:r>
        <w:rPr>
          <w:rFonts w:ascii="宋体" w:hAnsi="宋体" w:hint="eastAsia"/>
          <w:szCs w:val="21"/>
        </w:rPr>
        <w:t>金</w:t>
      </w:r>
      <w:r>
        <w:rPr>
          <w:rFonts w:ascii="宋体" w:hAnsi="宋体" w:hint="eastAsia"/>
          <w:kern w:val="0"/>
          <w:szCs w:val="21"/>
        </w:rPr>
        <w:t>额、担保</w:t>
      </w:r>
      <w:r>
        <w:rPr>
          <w:rFonts w:ascii="宋体" w:hAnsi="宋体" w:hint="eastAsia"/>
          <w:szCs w:val="21"/>
        </w:rPr>
        <w:t>形式</w:t>
      </w:r>
      <w:r>
        <w:rPr>
          <w:rFonts w:ascii="宋体" w:hAnsi="宋体" w:hint="eastAsia"/>
          <w:kern w:val="0"/>
          <w:szCs w:val="21"/>
        </w:rPr>
        <w:t>递交竞选保证金，并作为其竞选文件的组成部分。</w:t>
      </w:r>
      <w:r>
        <w:rPr>
          <w:rFonts w:hint="eastAsia"/>
          <w:snapToGrid w:val="0"/>
          <w:kern w:val="0"/>
          <w:szCs w:val="21"/>
        </w:rPr>
        <w:t>联合体竞标</w:t>
      </w:r>
      <w:r>
        <w:rPr>
          <w:snapToGrid w:val="0"/>
          <w:kern w:val="0"/>
          <w:szCs w:val="21"/>
        </w:rPr>
        <w:t>的，其投标保证金由牵头人递交，并应符合</w:t>
      </w:r>
      <w:r>
        <w:rPr>
          <w:rFonts w:hint="eastAsia"/>
          <w:snapToGrid w:val="0"/>
          <w:kern w:val="0"/>
          <w:szCs w:val="21"/>
        </w:rPr>
        <w:t>竞标人</w:t>
      </w:r>
      <w:r>
        <w:rPr>
          <w:snapToGrid w:val="0"/>
          <w:kern w:val="0"/>
          <w:szCs w:val="21"/>
        </w:rPr>
        <w:t>须知前附表的规定。</w:t>
      </w:r>
    </w:p>
    <w:p w14:paraId="2FBBEA82" w14:textId="77777777" w:rsidR="002A47C8" w:rsidRDefault="00000000">
      <w:pPr>
        <w:autoSpaceDE w:val="0"/>
        <w:autoSpaceDN w:val="0"/>
        <w:adjustRightInd w:val="0"/>
        <w:spacing w:line="360" w:lineRule="auto"/>
        <w:ind w:firstLineChars="200" w:firstLine="420"/>
        <w:rPr>
          <w:rFonts w:ascii="宋体" w:hAnsi="宋体" w:hint="eastAsia"/>
          <w:szCs w:val="21"/>
        </w:rPr>
      </w:pPr>
      <w:r>
        <w:rPr>
          <w:rFonts w:ascii="宋体" w:hAnsi="宋体" w:hint="eastAsia"/>
          <w:szCs w:val="21"/>
        </w:rPr>
        <w:t>3.4.2  竞选人不按本章第 3.4.1 项要求提交竞选保证金的，其竞选文件作否决竞选处理。</w:t>
      </w:r>
    </w:p>
    <w:p w14:paraId="57205784" w14:textId="77777777" w:rsidR="002A47C8" w:rsidRDefault="00000000">
      <w:pPr>
        <w:autoSpaceDE w:val="0"/>
        <w:autoSpaceDN w:val="0"/>
        <w:adjustRightInd w:val="0"/>
        <w:spacing w:line="360" w:lineRule="auto"/>
        <w:ind w:firstLineChars="200" w:firstLine="420"/>
        <w:rPr>
          <w:rFonts w:ascii="宋体" w:hAnsi="宋体" w:hint="eastAsia"/>
          <w:szCs w:val="21"/>
        </w:rPr>
      </w:pPr>
      <w:r>
        <w:rPr>
          <w:rFonts w:ascii="宋体" w:hAnsi="宋体" w:hint="eastAsia"/>
          <w:szCs w:val="21"/>
        </w:rPr>
        <w:t>3.4.3  竞选保证金退还：见竞选人须知前附表。</w:t>
      </w:r>
    </w:p>
    <w:p w14:paraId="0ECA3813" w14:textId="77777777" w:rsidR="002A47C8" w:rsidRDefault="00000000">
      <w:pPr>
        <w:autoSpaceDE w:val="0"/>
        <w:autoSpaceDN w:val="0"/>
        <w:adjustRightInd w:val="0"/>
        <w:spacing w:line="360" w:lineRule="auto"/>
        <w:ind w:firstLineChars="200" w:firstLine="420"/>
        <w:rPr>
          <w:rFonts w:ascii="宋体" w:hAnsi="宋体" w:hint="eastAsia"/>
          <w:szCs w:val="21"/>
        </w:rPr>
      </w:pPr>
      <w:r>
        <w:rPr>
          <w:rFonts w:ascii="宋体" w:hAnsi="宋体" w:hint="eastAsia"/>
          <w:szCs w:val="21"/>
        </w:rPr>
        <w:t>3.4.4  有下列情形之一的，竞选保证金将不予退还：</w:t>
      </w:r>
    </w:p>
    <w:p w14:paraId="7ED5F190" w14:textId="77777777" w:rsidR="002A47C8" w:rsidRDefault="00000000">
      <w:pPr>
        <w:autoSpaceDE w:val="0"/>
        <w:autoSpaceDN w:val="0"/>
        <w:adjustRightInd w:val="0"/>
        <w:spacing w:line="360" w:lineRule="auto"/>
        <w:ind w:firstLineChars="200" w:firstLine="420"/>
        <w:rPr>
          <w:rFonts w:ascii="宋体" w:hAnsi="宋体" w:hint="eastAsia"/>
          <w:szCs w:val="21"/>
        </w:rPr>
      </w:pPr>
      <w:r>
        <w:rPr>
          <w:rFonts w:ascii="宋体" w:hAnsi="宋体" w:hint="eastAsia"/>
          <w:szCs w:val="21"/>
        </w:rPr>
        <w:t>(1)竞选人在规定的投标有效期内撤销或修改其竞选文件；</w:t>
      </w:r>
    </w:p>
    <w:p w14:paraId="70A11825" w14:textId="77777777" w:rsidR="002A47C8" w:rsidRDefault="00000000">
      <w:pPr>
        <w:autoSpaceDE w:val="0"/>
        <w:autoSpaceDN w:val="0"/>
        <w:adjustRightInd w:val="0"/>
        <w:spacing w:line="360" w:lineRule="auto"/>
        <w:ind w:firstLineChars="200" w:firstLine="420"/>
        <w:rPr>
          <w:szCs w:val="21"/>
        </w:rPr>
      </w:pPr>
      <w:r>
        <w:rPr>
          <w:rFonts w:ascii="宋体" w:hAnsi="宋体" w:hint="eastAsia"/>
          <w:szCs w:val="21"/>
        </w:rPr>
        <w:t>(2)中选人在收到中选通知书后，</w:t>
      </w:r>
      <w:r>
        <w:rPr>
          <w:rFonts w:hint="eastAsia"/>
          <w:szCs w:val="21"/>
        </w:rPr>
        <w:t>无正当理由不与比选人订立合同，在签订合同时向比选人提出附加条件，或者不按照竞争性比</w:t>
      </w:r>
      <w:proofErr w:type="gramStart"/>
      <w:r>
        <w:rPr>
          <w:rFonts w:hint="eastAsia"/>
          <w:szCs w:val="21"/>
        </w:rPr>
        <w:t>选文件</w:t>
      </w:r>
      <w:proofErr w:type="gramEnd"/>
      <w:r>
        <w:rPr>
          <w:rFonts w:hint="eastAsia"/>
          <w:szCs w:val="21"/>
        </w:rPr>
        <w:t>要求提交履约保证金；</w:t>
      </w:r>
    </w:p>
    <w:p w14:paraId="6F2846F0" w14:textId="77777777" w:rsidR="002A47C8" w:rsidRDefault="00000000">
      <w:pPr>
        <w:autoSpaceDE w:val="0"/>
        <w:autoSpaceDN w:val="0"/>
        <w:adjustRightInd w:val="0"/>
        <w:spacing w:line="360" w:lineRule="auto"/>
        <w:ind w:firstLineChars="200" w:firstLine="420"/>
        <w:rPr>
          <w:rFonts w:ascii="宋体" w:hAnsi="宋体" w:hint="eastAsia"/>
          <w:szCs w:val="21"/>
        </w:rPr>
      </w:pPr>
      <w:r>
        <w:rPr>
          <w:rFonts w:hint="eastAsia"/>
          <w:szCs w:val="21"/>
        </w:rPr>
        <w:t>（</w:t>
      </w:r>
      <w:r>
        <w:rPr>
          <w:rFonts w:hint="eastAsia"/>
          <w:szCs w:val="21"/>
        </w:rPr>
        <w:t>3</w:t>
      </w:r>
      <w:r>
        <w:rPr>
          <w:rFonts w:hint="eastAsia"/>
          <w:szCs w:val="21"/>
        </w:rPr>
        <w:t>）违反本章第</w:t>
      </w:r>
      <w:r>
        <w:rPr>
          <w:rFonts w:hint="eastAsia"/>
          <w:szCs w:val="21"/>
        </w:rPr>
        <w:t>9.2</w:t>
      </w:r>
      <w:r>
        <w:rPr>
          <w:rFonts w:hint="eastAsia"/>
          <w:szCs w:val="21"/>
        </w:rPr>
        <w:t>款对竞标人的纪律要求的；</w:t>
      </w:r>
    </w:p>
    <w:p w14:paraId="77365CFF" w14:textId="77777777" w:rsidR="002A47C8" w:rsidRDefault="00000000">
      <w:pPr>
        <w:autoSpaceDE w:val="0"/>
        <w:autoSpaceDN w:val="0"/>
        <w:adjustRightInd w:val="0"/>
        <w:spacing w:line="360" w:lineRule="auto"/>
        <w:ind w:firstLineChars="200" w:firstLine="420"/>
        <w:rPr>
          <w:rFonts w:ascii="宋体" w:hAnsi="宋体" w:hint="eastAsia"/>
          <w:szCs w:val="21"/>
        </w:rPr>
      </w:pPr>
      <w:r>
        <w:rPr>
          <w:rFonts w:ascii="宋体" w:hAnsi="宋体" w:hint="eastAsia"/>
          <w:szCs w:val="21"/>
        </w:rPr>
        <w:t>（4）法律法规和竞争性比</w:t>
      </w:r>
      <w:proofErr w:type="gramStart"/>
      <w:r>
        <w:rPr>
          <w:rFonts w:ascii="宋体" w:hAnsi="宋体" w:hint="eastAsia"/>
          <w:szCs w:val="21"/>
        </w:rPr>
        <w:t>选文件</w:t>
      </w:r>
      <w:proofErr w:type="gramEnd"/>
      <w:r>
        <w:rPr>
          <w:rFonts w:ascii="宋体" w:hAnsi="宋体" w:hint="eastAsia"/>
          <w:szCs w:val="21"/>
        </w:rPr>
        <w:t>规定的其他情形。</w:t>
      </w:r>
      <w:bookmarkStart w:id="150" w:name="_Toc199124780"/>
    </w:p>
    <w:p w14:paraId="7B9A8D8E" w14:textId="77777777" w:rsidR="002A47C8" w:rsidRDefault="00000000">
      <w:pPr>
        <w:pStyle w:val="3c"/>
        <w:numPr>
          <w:ilvl w:val="0"/>
          <w:numId w:val="0"/>
        </w:numPr>
        <w:ind w:right="0" w:firstLineChars="200" w:firstLine="422"/>
        <w:rPr>
          <w:rFonts w:eastAsia="宋体" w:hint="eastAsia"/>
          <w:sz w:val="21"/>
          <w:szCs w:val="21"/>
        </w:rPr>
      </w:pPr>
      <w:bookmarkStart w:id="151" w:name="_Toc118481495"/>
      <w:bookmarkStart w:id="152" w:name="_Toc118661812"/>
      <w:bookmarkStart w:id="153" w:name="_Toc118481406"/>
      <w:r>
        <w:rPr>
          <w:rFonts w:eastAsia="宋体" w:hint="eastAsia"/>
          <w:sz w:val="21"/>
          <w:szCs w:val="21"/>
        </w:rPr>
        <w:t>3.5  资格审查资料</w:t>
      </w:r>
      <w:bookmarkEnd w:id="150"/>
      <w:bookmarkEnd w:id="151"/>
      <w:bookmarkEnd w:id="152"/>
      <w:bookmarkEnd w:id="153"/>
    </w:p>
    <w:p w14:paraId="73358894" w14:textId="77777777" w:rsidR="002A47C8" w:rsidRDefault="00000000">
      <w:pPr>
        <w:autoSpaceDE w:val="0"/>
        <w:autoSpaceDN w:val="0"/>
        <w:adjustRightInd w:val="0"/>
        <w:spacing w:line="360" w:lineRule="auto"/>
        <w:ind w:firstLineChars="200" w:firstLine="420"/>
        <w:rPr>
          <w:rFonts w:ascii="宋体" w:hAnsi="宋体" w:hint="eastAsia"/>
          <w:szCs w:val="21"/>
        </w:rPr>
      </w:pPr>
      <w:bookmarkStart w:id="154" w:name="_Toc199124781"/>
      <w:r>
        <w:rPr>
          <w:rFonts w:hint="eastAsia"/>
          <w:szCs w:val="21"/>
        </w:rPr>
        <w:t>竞标人</w:t>
      </w:r>
      <w:r>
        <w:rPr>
          <w:szCs w:val="21"/>
        </w:rPr>
        <w:t>应附</w:t>
      </w:r>
      <w:r>
        <w:rPr>
          <w:rFonts w:hint="eastAsia"/>
          <w:kern w:val="0"/>
          <w:szCs w:val="21"/>
        </w:rPr>
        <w:t>竞标人</w:t>
      </w:r>
      <w:r>
        <w:rPr>
          <w:kern w:val="0"/>
          <w:szCs w:val="21"/>
        </w:rPr>
        <w:t>须知前附表第</w:t>
      </w:r>
      <w:r>
        <w:rPr>
          <w:kern w:val="0"/>
          <w:szCs w:val="21"/>
        </w:rPr>
        <w:t>1.4.1</w:t>
      </w:r>
      <w:r>
        <w:rPr>
          <w:kern w:val="0"/>
          <w:szCs w:val="21"/>
        </w:rPr>
        <w:t>项中要求的相关证明材料</w:t>
      </w:r>
      <w:r>
        <w:rPr>
          <w:szCs w:val="21"/>
        </w:rPr>
        <w:t>。</w:t>
      </w:r>
    </w:p>
    <w:p w14:paraId="67C589AD" w14:textId="77777777" w:rsidR="002A47C8" w:rsidRDefault="00000000">
      <w:pPr>
        <w:pStyle w:val="3c"/>
        <w:numPr>
          <w:ilvl w:val="0"/>
          <w:numId w:val="0"/>
        </w:numPr>
        <w:ind w:right="0" w:firstLineChars="200" w:firstLine="422"/>
        <w:rPr>
          <w:rFonts w:eastAsia="宋体" w:hint="eastAsia"/>
          <w:sz w:val="21"/>
          <w:szCs w:val="21"/>
        </w:rPr>
      </w:pPr>
      <w:bookmarkStart w:id="155" w:name="_Toc118481496"/>
      <w:bookmarkStart w:id="156" w:name="_Toc118481407"/>
      <w:bookmarkStart w:id="157" w:name="_Toc118661813"/>
      <w:r>
        <w:rPr>
          <w:rFonts w:eastAsia="宋体" w:hint="eastAsia"/>
          <w:sz w:val="21"/>
          <w:szCs w:val="21"/>
        </w:rPr>
        <w:t>3.6  备选竞选方案</w:t>
      </w:r>
      <w:bookmarkEnd w:id="154"/>
      <w:bookmarkEnd w:id="155"/>
      <w:bookmarkEnd w:id="156"/>
      <w:bookmarkEnd w:id="157"/>
    </w:p>
    <w:p w14:paraId="203FB20D" w14:textId="77777777" w:rsidR="002A47C8" w:rsidRDefault="00000000">
      <w:pPr>
        <w:autoSpaceDE w:val="0"/>
        <w:autoSpaceDN w:val="0"/>
        <w:adjustRightInd w:val="0"/>
        <w:spacing w:line="360" w:lineRule="auto"/>
        <w:ind w:firstLineChars="200" w:firstLine="420"/>
        <w:rPr>
          <w:rFonts w:ascii="宋体" w:hAnsi="宋体" w:hint="eastAsia"/>
          <w:kern w:val="0"/>
          <w:szCs w:val="21"/>
        </w:rPr>
      </w:pPr>
      <w:r>
        <w:rPr>
          <w:rFonts w:ascii="宋体" w:hAnsi="宋体" w:hint="eastAsia"/>
          <w:kern w:val="0"/>
          <w:szCs w:val="21"/>
        </w:rPr>
        <w:t>比选人不接受竞选人的备选竞选方案。</w:t>
      </w:r>
    </w:p>
    <w:p w14:paraId="469E6E65" w14:textId="77777777" w:rsidR="002A47C8" w:rsidRDefault="00000000">
      <w:pPr>
        <w:pStyle w:val="3c"/>
        <w:numPr>
          <w:ilvl w:val="0"/>
          <w:numId w:val="0"/>
        </w:numPr>
        <w:ind w:right="0" w:firstLineChars="200" w:firstLine="422"/>
        <w:rPr>
          <w:rFonts w:eastAsia="宋体" w:hint="eastAsia"/>
          <w:sz w:val="21"/>
          <w:szCs w:val="21"/>
        </w:rPr>
      </w:pPr>
      <w:bookmarkStart w:id="158" w:name="_Toc118481497"/>
      <w:bookmarkStart w:id="159" w:name="_Toc118481408"/>
      <w:bookmarkStart w:id="160" w:name="_Toc199124782"/>
      <w:bookmarkStart w:id="161" w:name="_Toc118661814"/>
      <w:r>
        <w:rPr>
          <w:rFonts w:eastAsia="宋体" w:hint="eastAsia"/>
          <w:sz w:val="21"/>
          <w:szCs w:val="21"/>
        </w:rPr>
        <w:t>3.7  竞选文件的编制</w:t>
      </w:r>
      <w:bookmarkEnd w:id="158"/>
      <w:bookmarkEnd w:id="159"/>
      <w:bookmarkEnd w:id="160"/>
      <w:bookmarkEnd w:id="161"/>
    </w:p>
    <w:p w14:paraId="46FDF215" w14:textId="77777777" w:rsidR="002A47C8" w:rsidRDefault="00000000">
      <w:pPr>
        <w:spacing w:line="360" w:lineRule="auto"/>
        <w:ind w:firstLineChars="200" w:firstLine="420"/>
        <w:jc w:val="left"/>
        <w:rPr>
          <w:rFonts w:ascii="宋体" w:hAnsi="宋体" w:hint="eastAsia"/>
          <w:szCs w:val="21"/>
        </w:rPr>
      </w:pPr>
      <w:bookmarkStart w:id="162" w:name="_Toc199124783"/>
      <w:r>
        <w:rPr>
          <w:rFonts w:ascii="宋体" w:hAnsi="宋体"/>
          <w:szCs w:val="21"/>
        </w:rPr>
        <w:t>3.7.1竞选文件应按第六章“竞选文件格式”进行编写，如有必要，可以增加附页，作为竞选文件的组成部分。</w:t>
      </w:r>
    </w:p>
    <w:p w14:paraId="173CDDDB" w14:textId="77777777" w:rsidR="002A47C8" w:rsidRDefault="00000000">
      <w:pPr>
        <w:spacing w:line="360" w:lineRule="auto"/>
        <w:ind w:firstLineChars="200" w:firstLine="420"/>
        <w:jc w:val="left"/>
        <w:rPr>
          <w:rFonts w:ascii="宋体" w:hAnsi="宋体" w:hint="eastAsia"/>
          <w:szCs w:val="21"/>
        </w:rPr>
      </w:pPr>
      <w:r>
        <w:rPr>
          <w:rFonts w:ascii="宋体" w:hAnsi="宋体"/>
          <w:szCs w:val="21"/>
        </w:rPr>
        <w:t>3.7.2 竞选文件应当对比</w:t>
      </w:r>
      <w:proofErr w:type="gramStart"/>
      <w:r>
        <w:rPr>
          <w:rFonts w:ascii="宋体" w:hAnsi="宋体"/>
          <w:szCs w:val="21"/>
        </w:rPr>
        <w:t>选文件</w:t>
      </w:r>
      <w:proofErr w:type="gramEnd"/>
      <w:r>
        <w:rPr>
          <w:rFonts w:ascii="宋体" w:hAnsi="宋体"/>
          <w:szCs w:val="21"/>
        </w:rPr>
        <w:t>有关服务期限、</w:t>
      </w:r>
      <w:r>
        <w:rPr>
          <w:rFonts w:ascii="宋体" w:hAnsi="宋体" w:hint="eastAsia"/>
          <w:szCs w:val="21"/>
        </w:rPr>
        <w:t>竞选</w:t>
      </w:r>
      <w:r>
        <w:rPr>
          <w:rFonts w:ascii="宋体" w:hAnsi="宋体"/>
          <w:szCs w:val="21"/>
        </w:rPr>
        <w:t>有效期、质量要求、比选范围等实质性内容</w:t>
      </w:r>
      <w:proofErr w:type="gramStart"/>
      <w:r>
        <w:rPr>
          <w:rFonts w:ascii="宋体" w:hAnsi="宋体"/>
          <w:szCs w:val="21"/>
        </w:rPr>
        <w:t>作出</w:t>
      </w:r>
      <w:proofErr w:type="gramEnd"/>
      <w:r>
        <w:rPr>
          <w:rFonts w:ascii="宋体" w:hAnsi="宋体"/>
          <w:szCs w:val="21"/>
        </w:rPr>
        <w:t>响应。</w:t>
      </w:r>
    </w:p>
    <w:p w14:paraId="1517E650" w14:textId="77777777" w:rsidR="002A47C8" w:rsidRDefault="00000000">
      <w:pPr>
        <w:spacing w:line="360" w:lineRule="auto"/>
        <w:ind w:firstLineChars="200" w:firstLine="420"/>
        <w:jc w:val="left"/>
        <w:rPr>
          <w:rFonts w:ascii="宋体" w:hAnsi="宋体" w:hint="eastAsia"/>
          <w:szCs w:val="21"/>
        </w:rPr>
      </w:pPr>
      <w:r>
        <w:rPr>
          <w:rFonts w:ascii="宋体" w:hAnsi="宋体"/>
          <w:szCs w:val="21"/>
        </w:rPr>
        <w:t>3.7.3</w:t>
      </w:r>
      <w:r>
        <w:rPr>
          <w:rFonts w:hint="eastAsia"/>
          <w:snapToGrid w:val="0"/>
          <w:kern w:val="0"/>
          <w:position w:val="-2"/>
          <w:szCs w:val="21"/>
        </w:rPr>
        <w:t>竞标文件</w:t>
      </w:r>
      <w:r>
        <w:rPr>
          <w:snapToGrid w:val="0"/>
          <w:kern w:val="0"/>
          <w:position w:val="-2"/>
          <w:szCs w:val="21"/>
        </w:rPr>
        <w:t>的签名盖章要求：按本章</w:t>
      </w:r>
      <w:r>
        <w:rPr>
          <w:rFonts w:hint="eastAsia"/>
          <w:snapToGrid w:val="0"/>
          <w:kern w:val="0"/>
          <w:position w:val="-2"/>
          <w:szCs w:val="21"/>
        </w:rPr>
        <w:t>竞标人</w:t>
      </w:r>
      <w:r>
        <w:rPr>
          <w:snapToGrid w:val="0"/>
          <w:kern w:val="0"/>
          <w:position w:val="-2"/>
          <w:szCs w:val="21"/>
        </w:rPr>
        <w:t>须知前附表第</w:t>
      </w:r>
      <w:r>
        <w:rPr>
          <w:snapToGrid w:val="0"/>
          <w:kern w:val="0"/>
          <w:position w:val="-2"/>
          <w:szCs w:val="21"/>
        </w:rPr>
        <w:t>3.7.3</w:t>
      </w:r>
      <w:r>
        <w:rPr>
          <w:snapToGrid w:val="0"/>
          <w:kern w:val="0"/>
          <w:position w:val="-2"/>
          <w:szCs w:val="21"/>
        </w:rPr>
        <w:t>项执行。</w:t>
      </w:r>
    </w:p>
    <w:p w14:paraId="50EB570A" w14:textId="77777777" w:rsidR="002A47C8" w:rsidRDefault="00000000">
      <w:pPr>
        <w:spacing w:line="360" w:lineRule="auto"/>
        <w:ind w:firstLineChars="200" w:firstLine="420"/>
        <w:jc w:val="left"/>
        <w:rPr>
          <w:rFonts w:ascii="宋体" w:hAnsi="宋体" w:hint="eastAsia"/>
          <w:szCs w:val="21"/>
        </w:rPr>
      </w:pPr>
      <w:r>
        <w:rPr>
          <w:rFonts w:ascii="宋体" w:hAnsi="宋体"/>
          <w:szCs w:val="21"/>
        </w:rPr>
        <w:t>3.7.4 竞选文件份数</w:t>
      </w:r>
      <w:r>
        <w:rPr>
          <w:rFonts w:ascii="宋体" w:hAnsi="宋体" w:hint="eastAsia"/>
          <w:szCs w:val="21"/>
        </w:rPr>
        <w:t>：</w:t>
      </w:r>
      <w:r>
        <w:rPr>
          <w:rFonts w:ascii="宋体" w:hAnsi="宋体"/>
          <w:szCs w:val="21"/>
        </w:rPr>
        <w:t>见竞选人须知前附表。</w:t>
      </w:r>
    </w:p>
    <w:p w14:paraId="6F76FB83" w14:textId="77777777" w:rsidR="002A47C8" w:rsidRDefault="00000000">
      <w:pPr>
        <w:spacing w:line="360" w:lineRule="auto"/>
        <w:ind w:firstLineChars="200" w:firstLine="420"/>
        <w:jc w:val="left"/>
        <w:rPr>
          <w:rFonts w:ascii="宋体" w:hAnsi="宋体" w:hint="eastAsia"/>
          <w:szCs w:val="21"/>
        </w:rPr>
      </w:pPr>
      <w:r>
        <w:rPr>
          <w:rFonts w:ascii="宋体" w:hAnsi="宋体"/>
          <w:szCs w:val="21"/>
        </w:rPr>
        <w:t>3.7.5 竞选文件</w:t>
      </w:r>
      <w:r>
        <w:rPr>
          <w:snapToGrid w:val="0"/>
          <w:kern w:val="0"/>
          <w:szCs w:val="21"/>
        </w:rPr>
        <w:t>应按规定格式排版，并编制目录，具体编制要求见</w:t>
      </w:r>
      <w:r>
        <w:rPr>
          <w:rFonts w:hint="eastAsia"/>
          <w:snapToGrid w:val="0"/>
          <w:kern w:val="0"/>
          <w:szCs w:val="21"/>
        </w:rPr>
        <w:t>竞标人</w:t>
      </w:r>
      <w:r>
        <w:rPr>
          <w:snapToGrid w:val="0"/>
          <w:kern w:val="0"/>
          <w:szCs w:val="21"/>
        </w:rPr>
        <w:t>须知前附表规定。</w:t>
      </w:r>
      <w:r>
        <w:rPr>
          <w:rFonts w:ascii="宋体" w:hAnsi="宋体"/>
          <w:szCs w:val="21"/>
        </w:rPr>
        <w:t xml:space="preserve"> </w:t>
      </w:r>
    </w:p>
    <w:p w14:paraId="429BCB79" w14:textId="77777777" w:rsidR="002A47C8" w:rsidRDefault="00000000">
      <w:pPr>
        <w:pStyle w:val="2f2"/>
        <w:numPr>
          <w:ilvl w:val="0"/>
          <w:numId w:val="0"/>
        </w:numPr>
        <w:spacing w:before="0" w:after="0" w:line="360" w:lineRule="auto"/>
        <w:ind w:right="0" w:firstLineChars="200" w:firstLine="415"/>
        <w:jc w:val="both"/>
        <w:rPr>
          <w:rFonts w:eastAsia="宋体" w:hint="eastAsia"/>
          <w:sz w:val="21"/>
          <w:szCs w:val="21"/>
        </w:rPr>
      </w:pPr>
      <w:bookmarkStart w:id="163" w:name="_Toc118481498"/>
      <w:bookmarkStart w:id="164" w:name="_Toc118481409"/>
      <w:bookmarkStart w:id="165" w:name="_Toc118661815"/>
      <w:r>
        <w:rPr>
          <w:rFonts w:eastAsia="宋体" w:hint="eastAsia"/>
          <w:sz w:val="21"/>
          <w:szCs w:val="21"/>
        </w:rPr>
        <w:t xml:space="preserve">4. </w:t>
      </w:r>
      <w:bookmarkEnd w:id="162"/>
      <w:r>
        <w:rPr>
          <w:rFonts w:eastAsia="宋体" w:hint="eastAsia"/>
          <w:sz w:val="21"/>
          <w:szCs w:val="21"/>
        </w:rPr>
        <w:t>竞选</w:t>
      </w:r>
      <w:bookmarkEnd w:id="163"/>
      <w:bookmarkEnd w:id="164"/>
      <w:bookmarkEnd w:id="165"/>
    </w:p>
    <w:p w14:paraId="6DD9B699" w14:textId="77777777" w:rsidR="002A47C8" w:rsidRDefault="00000000">
      <w:pPr>
        <w:pStyle w:val="3c"/>
        <w:numPr>
          <w:ilvl w:val="0"/>
          <w:numId w:val="0"/>
        </w:numPr>
        <w:ind w:right="0" w:firstLineChars="200" w:firstLine="422"/>
        <w:rPr>
          <w:rFonts w:eastAsia="宋体" w:hint="eastAsia"/>
          <w:sz w:val="21"/>
          <w:szCs w:val="21"/>
        </w:rPr>
      </w:pPr>
      <w:bookmarkStart w:id="166" w:name="_Toc118481499"/>
      <w:bookmarkStart w:id="167" w:name="_Toc199124784"/>
      <w:bookmarkStart w:id="168" w:name="_Toc118661816"/>
      <w:bookmarkStart w:id="169" w:name="_Toc118481410"/>
      <w:r>
        <w:rPr>
          <w:rFonts w:eastAsia="宋体" w:hint="eastAsia"/>
          <w:sz w:val="21"/>
          <w:szCs w:val="21"/>
        </w:rPr>
        <w:t>4.1  竞选文件的密封和标记</w:t>
      </w:r>
      <w:bookmarkEnd w:id="166"/>
      <w:bookmarkEnd w:id="167"/>
      <w:bookmarkEnd w:id="168"/>
      <w:bookmarkEnd w:id="169"/>
    </w:p>
    <w:p w14:paraId="543EFD06"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4.</w:t>
      </w:r>
      <w:r>
        <w:rPr>
          <w:rFonts w:ascii="宋体" w:hAnsi="宋体" w:hint="eastAsia"/>
          <w:spacing w:val="-1"/>
          <w:kern w:val="0"/>
          <w:szCs w:val="21"/>
        </w:rPr>
        <w:t>1</w:t>
      </w:r>
      <w:r>
        <w:rPr>
          <w:rFonts w:ascii="宋体" w:hAnsi="宋体" w:hint="eastAsia"/>
          <w:kern w:val="0"/>
          <w:szCs w:val="21"/>
        </w:rPr>
        <w:t>.1竞选文件的密封：见竞选人须知前附表。</w:t>
      </w:r>
    </w:p>
    <w:p w14:paraId="0F7DA952"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4.</w:t>
      </w:r>
      <w:r>
        <w:rPr>
          <w:rFonts w:ascii="宋体" w:hAnsi="宋体" w:hint="eastAsia"/>
          <w:spacing w:val="-1"/>
          <w:kern w:val="0"/>
          <w:szCs w:val="21"/>
        </w:rPr>
        <w:t>1</w:t>
      </w:r>
      <w:r>
        <w:rPr>
          <w:rFonts w:ascii="宋体" w:hAnsi="宋体" w:hint="eastAsia"/>
          <w:kern w:val="0"/>
          <w:szCs w:val="21"/>
        </w:rPr>
        <w:t>.2竞选文件的封套上应写明的内容：见竞选人须知前附表。</w:t>
      </w:r>
    </w:p>
    <w:p w14:paraId="62D575F8" w14:textId="77777777" w:rsidR="002A47C8" w:rsidRDefault="00000000">
      <w:pPr>
        <w:pStyle w:val="3c"/>
        <w:numPr>
          <w:ilvl w:val="0"/>
          <w:numId w:val="0"/>
        </w:numPr>
        <w:ind w:right="0" w:firstLineChars="200" w:firstLine="422"/>
        <w:rPr>
          <w:rFonts w:eastAsia="宋体" w:hint="eastAsia"/>
          <w:sz w:val="21"/>
          <w:szCs w:val="21"/>
        </w:rPr>
      </w:pPr>
      <w:bookmarkStart w:id="170" w:name="_Toc118481411"/>
      <w:bookmarkStart w:id="171" w:name="_Toc118481500"/>
      <w:bookmarkStart w:id="172" w:name="_Toc118661817"/>
      <w:bookmarkStart w:id="173" w:name="_Toc199124785"/>
      <w:r>
        <w:rPr>
          <w:rFonts w:eastAsia="宋体" w:hint="eastAsia"/>
          <w:sz w:val="21"/>
          <w:szCs w:val="21"/>
        </w:rPr>
        <w:lastRenderedPageBreak/>
        <w:t>4.2  竞选文件的递交</w:t>
      </w:r>
      <w:bookmarkEnd w:id="170"/>
      <w:bookmarkEnd w:id="171"/>
      <w:bookmarkEnd w:id="172"/>
      <w:bookmarkEnd w:id="173"/>
    </w:p>
    <w:p w14:paraId="321B9A5D"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4</w:t>
      </w:r>
      <w:r>
        <w:rPr>
          <w:rFonts w:ascii="宋体" w:hAnsi="宋体" w:hint="eastAsia"/>
          <w:kern w:val="0"/>
          <w:szCs w:val="21"/>
        </w:rPr>
        <w:t>.2.1  竞选人应在本章第 2.</w:t>
      </w:r>
      <w:r>
        <w:rPr>
          <w:rFonts w:ascii="宋体" w:hAnsi="宋体" w:hint="eastAsia"/>
          <w:szCs w:val="21"/>
        </w:rPr>
        <w:t>3</w:t>
      </w:r>
      <w:r>
        <w:rPr>
          <w:rFonts w:ascii="宋体" w:hAnsi="宋体" w:hint="eastAsia"/>
          <w:kern w:val="0"/>
          <w:szCs w:val="21"/>
        </w:rPr>
        <w:t>项规定</w:t>
      </w:r>
      <w:r>
        <w:rPr>
          <w:rFonts w:ascii="宋体" w:hAnsi="宋体" w:hint="eastAsia"/>
          <w:spacing w:val="-1"/>
          <w:kern w:val="0"/>
          <w:szCs w:val="21"/>
        </w:rPr>
        <w:t>的</w:t>
      </w:r>
      <w:r>
        <w:rPr>
          <w:rFonts w:ascii="宋体" w:hAnsi="宋体" w:hint="eastAsia"/>
          <w:kern w:val="0"/>
          <w:szCs w:val="21"/>
        </w:rPr>
        <w:t>竞选文件递交截止时间前递交竞选文件。</w:t>
      </w:r>
    </w:p>
    <w:p w14:paraId="67FDB182"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4</w:t>
      </w:r>
      <w:r>
        <w:rPr>
          <w:rFonts w:ascii="宋体" w:hAnsi="宋体" w:hint="eastAsia"/>
          <w:kern w:val="0"/>
          <w:szCs w:val="21"/>
        </w:rPr>
        <w:t>.2.2  竞选人递交竞选文件的地点：见竞选人须知前附表。</w:t>
      </w:r>
    </w:p>
    <w:p w14:paraId="0A8FAC42"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4</w:t>
      </w:r>
      <w:r>
        <w:rPr>
          <w:rFonts w:ascii="宋体" w:hAnsi="宋体" w:hint="eastAsia"/>
          <w:kern w:val="0"/>
          <w:szCs w:val="21"/>
        </w:rPr>
        <w:t>.2.3  除竞选人须知前附表另有规定外，竞选人所递交的竞选文件不予退还。</w:t>
      </w:r>
    </w:p>
    <w:p w14:paraId="44D02642"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4</w:t>
      </w:r>
      <w:r>
        <w:rPr>
          <w:rFonts w:ascii="宋体" w:hAnsi="宋体" w:hint="eastAsia"/>
          <w:kern w:val="0"/>
          <w:szCs w:val="21"/>
        </w:rPr>
        <w:t>.2.4  比选人收到竞选文件后，向竞选人出具签收凭证。</w:t>
      </w:r>
    </w:p>
    <w:p w14:paraId="00589A5B"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4</w:t>
      </w:r>
      <w:r>
        <w:rPr>
          <w:rFonts w:ascii="宋体" w:hAnsi="宋体" w:hint="eastAsia"/>
          <w:kern w:val="0"/>
          <w:szCs w:val="21"/>
        </w:rPr>
        <w:t>.2.5  逾期</w:t>
      </w:r>
      <w:r>
        <w:rPr>
          <w:rFonts w:ascii="宋体" w:hAnsi="宋体" w:hint="eastAsia"/>
          <w:spacing w:val="-1"/>
          <w:kern w:val="0"/>
          <w:szCs w:val="21"/>
        </w:rPr>
        <w:t>送</w:t>
      </w:r>
      <w:r>
        <w:rPr>
          <w:rFonts w:ascii="宋体" w:hAnsi="宋体" w:hint="eastAsia"/>
          <w:kern w:val="0"/>
          <w:szCs w:val="21"/>
        </w:rPr>
        <w:t>达的或者未送达指定地点的竞选文件，比选人不予受理。</w:t>
      </w:r>
    </w:p>
    <w:p w14:paraId="62264982" w14:textId="77777777" w:rsidR="002A47C8" w:rsidRDefault="00000000">
      <w:pPr>
        <w:pStyle w:val="3c"/>
        <w:numPr>
          <w:ilvl w:val="0"/>
          <w:numId w:val="0"/>
        </w:numPr>
        <w:ind w:right="0" w:firstLineChars="200" w:firstLine="422"/>
        <w:rPr>
          <w:rFonts w:eastAsia="宋体" w:hint="eastAsia"/>
          <w:sz w:val="21"/>
          <w:szCs w:val="21"/>
        </w:rPr>
      </w:pPr>
      <w:bookmarkStart w:id="174" w:name="_Toc118481501"/>
      <w:bookmarkStart w:id="175" w:name="_Toc118481412"/>
      <w:bookmarkStart w:id="176" w:name="_Toc199124786"/>
      <w:bookmarkStart w:id="177" w:name="_Toc118661818"/>
      <w:r>
        <w:rPr>
          <w:rFonts w:eastAsia="宋体" w:hint="eastAsia"/>
          <w:sz w:val="21"/>
          <w:szCs w:val="21"/>
        </w:rPr>
        <w:t>4.3  竞选文件的修改与撤回</w:t>
      </w:r>
      <w:bookmarkEnd w:id="174"/>
      <w:bookmarkEnd w:id="175"/>
      <w:bookmarkEnd w:id="176"/>
      <w:bookmarkEnd w:id="177"/>
    </w:p>
    <w:p w14:paraId="71DEDFC2"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4</w:t>
      </w:r>
      <w:r>
        <w:rPr>
          <w:rFonts w:ascii="宋体" w:hAnsi="宋体" w:hint="eastAsia"/>
          <w:kern w:val="0"/>
          <w:szCs w:val="21"/>
        </w:rPr>
        <w:t>.3.1  在本</w:t>
      </w:r>
      <w:r>
        <w:rPr>
          <w:rFonts w:ascii="宋体" w:hAnsi="宋体" w:hint="eastAsia"/>
          <w:spacing w:val="-1"/>
          <w:kern w:val="0"/>
          <w:szCs w:val="21"/>
        </w:rPr>
        <w:t>章</w:t>
      </w:r>
      <w:r>
        <w:rPr>
          <w:rFonts w:ascii="宋体" w:hAnsi="宋体" w:hint="eastAsia"/>
          <w:kern w:val="0"/>
          <w:szCs w:val="21"/>
        </w:rPr>
        <w:t xml:space="preserve">第 </w:t>
      </w:r>
      <w:r>
        <w:rPr>
          <w:rFonts w:ascii="宋体" w:hAnsi="宋体" w:hint="eastAsia"/>
          <w:szCs w:val="21"/>
        </w:rPr>
        <w:t>2</w:t>
      </w:r>
      <w:r>
        <w:rPr>
          <w:rFonts w:ascii="宋体" w:hAnsi="宋体" w:hint="eastAsia"/>
          <w:spacing w:val="-1"/>
          <w:kern w:val="0"/>
          <w:szCs w:val="21"/>
        </w:rPr>
        <w:t>.</w:t>
      </w:r>
      <w:r>
        <w:rPr>
          <w:rFonts w:ascii="宋体" w:hAnsi="宋体" w:hint="eastAsia"/>
          <w:szCs w:val="21"/>
        </w:rPr>
        <w:t>3</w:t>
      </w:r>
      <w:r>
        <w:rPr>
          <w:rFonts w:ascii="宋体" w:hAnsi="宋体" w:hint="eastAsia"/>
          <w:kern w:val="0"/>
          <w:szCs w:val="21"/>
        </w:rPr>
        <w:t>项</w:t>
      </w:r>
      <w:r>
        <w:rPr>
          <w:rFonts w:ascii="宋体" w:hAnsi="宋体" w:hint="eastAsia"/>
          <w:spacing w:val="-1"/>
          <w:kern w:val="0"/>
          <w:szCs w:val="21"/>
        </w:rPr>
        <w:t>规</w:t>
      </w:r>
      <w:r>
        <w:rPr>
          <w:rFonts w:ascii="宋体" w:hAnsi="宋体" w:hint="eastAsia"/>
          <w:kern w:val="0"/>
          <w:szCs w:val="21"/>
        </w:rPr>
        <w:t>定的竞选文件递交截止时间前</w:t>
      </w:r>
      <w:r>
        <w:rPr>
          <w:rFonts w:ascii="宋体" w:hAnsi="宋体" w:hint="eastAsia"/>
          <w:spacing w:val="-93"/>
          <w:kern w:val="0"/>
          <w:szCs w:val="21"/>
        </w:rPr>
        <w:t>，</w:t>
      </w:r>
      <w:r>
        <w:rPr>
          <w:rFonts w:ascii="宋体" w:hAnsi="宋体" w:hint="eastAsia"/>
          <w:kern w:val="0"/>
          <w:szCs w:val="21"/>
        </w:rPr>
        <w:t>竞选人可以修改或撤回已递交的竞选文件，但应以书面形式通知比选人。</w:t>
      </w:r>
    </w:p>
    <w:p w14:paraId="0E3B1469"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4.</w:t>
      </w:r>
      <w:r>
        <w:rPr>
          <w:rFonts w:ascii="宋体" w:hAnsi="宋体" w:hint="eastAsia"/>
          <w:spacing w:val="-1"/>
          <w:kern w:val="0"/>
          <w:szCs w:val="21"/>
        </w:rPr>
        <w:t>3</w:t>
      </w:r>
      <w:r>
        <w:rPr>
          <w:rFonts w:ascii="宋体" w:hAnsi="宋体" w:hint="eastAsia"/>
          <w:kern w:val="0"/>
          <w:szCs w:val="21"/>
        </w:rPr>
        <w:t>.2竞选人修改或撤回已递交竞选文件的书面通知应按照本章第  3.7.3  项的要求签名或盖章。</w:t>
      </w:r>
    </w:p>
    <w:p w14:paraId="0B8AA83C"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4</w:t>
      </w:r>
      <w:r>
        <w:rPr>
          <w:rFonts w:ascii="宋体" w:hAnsi="宋体" w:hint="eastAsia"/>
          <w:kern w:val="0"/>
          <w:szCs w:val="21"/>
        </w:rPr>
        <w:t>.3.3  修改</w:t>
      </w:r>
      <w:r>
        <w:rPr>
          <w:rFonts w:ascii="宋体" w:hAnsi="宋体" w:hint="eastAsia"/>
          <w:spacing w:val="-1"/>
          <w:kern w:val="0"/>
          <w:szCs w:val="21"/>
        </w:rPr>
        <w:t>的</w:t>
      </w:r>
      <w:r>
        <w:rPr>
          <w:rFonts w:ascii="宋体" w:hAnsi="宋体" w:hint="eastAsia"/>
          <w:kern w:val="0"/>
          <w:szCs w:val="21"/>
        </w:rPr>
        <w:t>内容为竞选文件的组成部分。修改的竞选文件应按照本章第3条、第4条规定进行编制、密封、标记和递交，并标明“修改”字样。</w:t>
      </w:r>
    </w:p>
    <w:p w14:paraId="6164C017" w14:textId="77777777" w:rsidR="002A47C8" w:rsidRDefault="00000000">
      <w:pPr>
        <w:pStyle w:val="2f2"/>
        <w:numPr>
          <w:ilvl w:val="0"/>
          <w:numId w:val="0"/>
        </w:numPr>
        <w:spacing w:before="0" w:after="0" w:line="360" w:lineRule="auto"/>
        <w:ind w:right="0" w:firstLineChars="200" w:firstLine="415"/>
        <w:jc w:val="both"/>
        <w:rPr>
          <w:rFonts w:eastAsia="宋体" w:hint="eastAsia"/>
          <w:sz w:val="21"/>
          <w:szCs w:val="21"/>
        </w:rPr>
      </w:pPr>
      <w:bookmarkStart w:id="178" w:name="_Toc118661819"/>
      <w:bookmarkStart w:id="179" w:name="_Toc118481413"/>
      <w:bookmarkStart w:id="180" w:name="_Toc118481502"/>
      <w:bookmarkStart w:id="181" w:name="_Toc199124787"/>
      <w:r>
        <w:rPr>
          <w:rFonts w:eastAsia="宋体" w:hint="eastAsia"/>
          <w:sz w:val="21"/>
          <w:szCs w:val="21"/>
        </w:rPr>
        <w:t>5.比选</w:t>
      </w:r>
      <w:bookmarkEnd w:id="178"/>
      <w:bookmarkEnd w:id="179"/>
      <w:bookmarkEnd w:id="180"/>
      <w:bookmarkEnd w:id="181"/>
    </w:p>
    <w:p w14:paraId="712A1855" w14:textId="77777777" w:rsidR="002A47C8" w:rsidRDefault="00000000">
      <w:pPr>
        <w:pStyle w:val="3c"/>
        <w:numPr>
          <w:ilvl w:val="0"/>
          <w:numId w:val="0"/>
        </w:numPr>
        <w:ind w:right="0" w:firstLineChars="200" w:firstLine="422"/>
        <w:rPr>
          <w:rFonts w:eastAsia="宋体" w:hint="eastAsia"/>
          <w:sz w:val="21"/>
          <w:szCs w:val="21"/>
        </w:rPr>
      </w:pPr>
      <w:bookmarkStart w:id="182" w:name="_Toc118481503"/>
      <w:bookmarkStart w:id="183" w:name="_Toc199124788"/>
      <w:bookmarkStart w:id="184" w:name="_Toc118661820"/>
      <w:bookmarkStart w:id="185" w:name="_Toc118481414"/>
      <w:r>
        <w:rPr>
          <w:rFonts w:eastAsia="宋体" w:hint="eastAsia"/>
          <w:sz w:val="21"/>
          <w:szCs w:val="21"/>
        </w:rPr>
        <w:t>5.1  比选时间和地点</w:t>
      </w:r>
      <w:bookmarkEnd w:id="182"/>
      <w:bookmarkEnd w:id="183"/>
      <w:bookmarkEnd w:id="184"/>
      <w:bookmarkEnd w:id="185"/>
    </w:p>
    <w:p w14:paraId="76F456E2" w14:textId="77777777" w:rsidR="002A47C8" w:rsidRDefault="00000000">
      <w:pPr>
        <w:autoSpaceDE w:val="0"/>
        <w:autoSpaceDN w:val="0"/>
        <w:adjustRightInd w:val="0"/>
        <w:spacing w:line="360" w:lineRule="auto"/>
        <w:ind w:firstLineChars="200" w:firstLine="420"/>
        <w:jc w:val="left"/>
        <w:rPr>
          <w:snapToGrid w:val="0"/>
          <w:kern w:val="0"/>
          <w:szCs w:val="21"/>
        </w:rPr>
      </w:pPr>
      <w:bookmarkStart w:id="186" w:name="_Toc199124790"/>
      <w:r>
        <w:rPr>
          <w:rFonts w:hint="eastAsia"/>
          <w:snapToGrid w:val="0"/>
          <w:kern w:val="0"/>
          <w:szCs w:val="21"/>
        </w:rPr>
        <w:t>比选人</w:t>
      </w:r>
      <w:r>
        <w:rPr>
          <w:snapToGrid w:val="0"/>
          <w:kern w:val="0"/>
          <w:szCs w:val="21"/>
        </w:rPr>
        <w:t>在</w:t>
      </w:r>
      <w:r>
        <w:rPr>
          <w:rFonts w:hint="eastAsia"/>
          <w:snapToGrid w:val="0"/>
          <w:kern w:val="0"/>
          <w:szCs w:val="21"/>
        </w:rPr>
        <w:t>竞选人</w:t>
      </w:r>
      <w:r>
        <w:rPr>
          <w:snapToGrid w:val="0"/>
          <w:kern w:val="0"/>
          <w:szCs w:val="21"/>
        </w:rPr>
        <w:t>须知前附表规定的投标截止时间（开标时间）和</w:t>
      </w:r>
      <w:r>
        <w:rPr>
          <w:rFonts w:hint="eastAsia"/>
          <w:snapToGrid w:val="0"/>
          <w:kern w:val="0"/>
          <w:szCs w:val="21"/>
        </w:rPr>
        <w:t>竞选人</w:t>
      </w:r>
      <w:r>
        <w:rPr>
          <w:snapToGrid w:val="0"/>
          <w:kern w:val="0"/>
          <w:szCs w:val="21"/>
        </w:rPr>
        <w:t>须知前附表规定的地点公开开标，并邀请所有</w:t>
      </w:r>
      <w:r>
        <w:rPr>
          <w:rFonts w:hint="eastAsia"/>
          <w:snapToGrid w:val="0"/>
          <w:kern w:val="0"/>
          <w:szCs w:val="21"/>
        </w:rPr>
        <w:t>竞标人</w:t>
      </w:r>
      <w:r>
        <w:rPr>
          <w:snapToGrid w:val="0"/>
          <w:kern w:val="0"/>
          <w:szCs w:val="21"/>
        </w:rPr>
        <w:t>的法定代表人或其委托代理人准时参加。</w:t>
      </w:r>
    </w:p>
    <w:p w14:paraId="16B60C6C"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竞选人若未派法定代表人或委托代理人出席开标活动，视为该竞选人默认开标结果。</w:t>
      </w:r>
    </w:p>
    <w:p w14:paraId="61074980" w14:textId="77777777" w:rsidR="002A47C8" w:rsidRDefault="00000000">
      <w:pPr>
        <w:pStyle w:val="3c"/>
        <w:numPr>
          <w:ilvl w:val="0"/>
          <w:numId w:val="0"/>
        </w:numPr>
        <w:ind w:right="0" w:firstLineChars="200" w:firstLine="422"/>
        <w:rPr>
          <w:rFonts w:eastAsia="宋体" w:hint="eastAsia"/>
          <w:sz w:val="21"/>
          <w:szCs w:val="21"/>
        </w:rPr>
      </w:pPr>
      <w:bookmarkStart w:id="187" w:name="_Toc118481415"/>
      <w:bookmarkStart w:id="188" w:name="_Toc118481504"/>
      <w:bookmarkStart w:id="189" w:name="_Toc199124789"/>
      <w:bookmarkStart w:id="190" w:name="_Toc118661821"/>
      <w:r>
        <w:rPr>
          <w:rFonts w:eastAsia="宋体" w:hint="eastAsia"/>
          <w:sz w:val="21"/>
          <w:szCs w:val="21"/>
        </w:rPr>
        <w:t>5.2  比选程序</w:t>
      </w:r>
      <w:bookmarkEnd w:id="187"/>
      <w:bookmarkEnd w:id="188"/>
      <w:bookmarkEnd w:id="189"/>
      <w:bookmarkEnd w:id="190"/>
    </w:p>
    <w:p w14:paraId="6F9B8B2A"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详见竞选人须知前附表开标程序。</w:t>
      </w:r>
    </w:p>
    <w:p w14:paraId="3D36B807" w14:textId="77777777" w:rsidR="002A47C8" w:rsidRDefault="00000000">
      <w:pPr>
        <w:pStyle w:val="2f2"/>
        <w:numPr>
          <w:ilvl w:val="0"/>
          <w:numId w:val="0"/>
        </w:numPr>
        <w:spacing w:before="0" w:after="0" w:line="360" w:lineRule="auto"/>
        <w:ind w:right="0" w:firstLineChars="200" w:firstLine="415"/>
        <w:jc w:val="both"/>
        <w:rPr>
          <w:rFonts w:eastAsia="宋体" w:hint="eastAsia"/>
          <w:sz w:val="21"/>
          <w:szCs w:val="21"/>
        </w:rPr>
      </w:pPr>
      <w:bookmarkStart w:id="191" w:name="_Toc118661822"/>
      <w:bookmarkStart w:id="192" w:name="_Toc118481416"/>
      <w:bookmarkStart w:id="193" w:name="_Toc118481505"/>
      <w:r>
        <w:rPr>
          <w:rFonts w:eastAsia="宋体" w:hint="eastAsia"/>
          <w:sz w:val="21"/>
          <w:szCs w:val="21"/>
        </w:rPr>
        <w:t>6.评选</w:t>
      </w:r>
      <w:bookmarkEnd w:id="186"/>
      <w:bookmarkEnd w:id="191"/>
      <w:bookmarkEnd w:id="192"/>
      <w:bookmarkEnd w:id="193"/>
    </w:p>
    <w:p w14:paraId="773EC26D" w14:textId="77777777" w:rsidR="002A47C8" w:rsidRDefault="00000000">
      <w:pPr>
        <w:pStyle w:val="3c"/>
        <w:numPr>
          <w:ilvl w:val="0"/>
          <w:numId w:val="0"/>
        </w:numPr>
        <w:ind w:right="0" w:firstLineChars="200" w:firstLine="422"/>
        <w:rPr>
          <w:rFonts w:eastAsia="宋体" w:hint="eastAsia"/>
          <w:sz w:val="21"/>
          <w:szCs w:val="21"/>
        </w:rPr>
      </w:pPr>
      <w:bookmarkStart w:id="194" w:name="_Toc199124791"/>
      <w:bookmarkStart w:id="195" w:name="_Toc118481506"/>
      <w:bookmarkStart w:id="196" w:name="_Toc118481417"/>
      <w:bookmarkStart w:id="197" w:name="_Toc118661823"/>
      <w:r>
        <w:rPr>
          <w:rFonts w:eastAsia="宋体" w:hint="eastAsia"/>
          <w:sz w:val="21"/>
          <w:szCs w:val="21"/>
        </w:rPr>
        <w:t>6.1  评选委员会</w:t>
      </w:r>
      <w:bookmarkEnd w:id="194"/>
      <w:bookmarkEnd w:id="195"/>
      <w:bookmarkEnd w:id="196"/>
      <w:bookmarkEnd w:id="197"/>
    </w:p>
    <w:p w14:paraId="3DB5C04A" w14:textId="77777777" w:rsidR="002A47C8" w:rsidRDefault="00000000">
      <w:pPr>
        <w:autoSpaceDE w:val="0"/>
        <w:autoSpaceDN w:val="0"/>
        <w:adjustRightInd w:val="0"/>
        <w:spacing w:line="360" w:lineRule="auto"/>
        <w:ind w:firstLineChars="200" w:firstLine="420"/>
        <w:rPr>
          <w:rFonts w:ascii="宋体" w:hAnsi="宋体" w:hint="eastAsia"/>
          <w:kern w:val="0"/>
          <w:szCs w:val="21"/>
        </w:rPr>
      </w:pPr>
      <w:r>
        <w:rPr>
          <w:rFonts w:ascii="宋体" w:hAnsi="宋体" w:hint="eastAsia"/>
          <w:szCs w:val="21"/>
        </w:rPr>
        <w:t>6.</w:t>
      </w:r>
      <w:r>
        <w:rPr>
          <w:rFonts w:ascii="宋体" w:hAnsi="宋体" w:hint="eastAsia"/>
          <w:spacing w:val="-1"/>
          <w:kern w:val="0"/>
          <w:szCs w:val="21"/>
        </w:rPr>
        <w:t>1</w:t>
      </w:r>
      <w:r>
        <w:rPr>
          <w:rFonts w:ascii="宋体" w:hAnsi="宋体" w:hint="eastAsia"/>
          <w:kern w:val="0"/>
          <w:szCs w:val="21"/>
        </w:rPr>
        <w:t>.1评标委员会的组建．见竞选人须知前附表。</w:t>
      </w:r>
    </w:p>
    <w:p w14:paraId="009EB7EB"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6.1.2  评选委员会成员有下列情形之一的，应当回避：</w:t>
      </w:r>
    </w:p>
    <w:p w14:paraId="64026E76"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（1）比选人或竞选人的主要负责人的近亲属；</w:t>
      </w:r>
    </w:p>
    <w:p w14:paraId="4C5498A2"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（2）项目主管部门或者行政监督部门的人员；</w:t>
      </w:r>
    </w:p>
    <w:p w14:paraId="64705624"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（3）与竞选人有经济利益关系，可能影响对竞选公正评审的；</w:t>
      </w:r>
    </w:p>
    <w:p w14:paraId="44A5945F"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（4）曾因在比选、评选以及其他与比选竞选有关活动中从事违法行为而受过行政处罚或刑事处罚的；</w:t>
      </w:r>
    </w:p>
    <w:p w14:paraId="1F39CC91" w14:textId="77777777" w:rsidR="002A47C8" w:rsidRDefault="00000000">
      <w:pPr>
        <w:autoSpaceDE w:val="0"/>
        <w:autoSpaceDN w:val="0"/>
        <w:adjustRightInd w:val="0"/>
        <w:spacing w:line="360" w:lineRule="auto"/>
        <w:ind w:firstLineChars="200" w:firstLine="420"/>
        <w:jc w:val="left"/>
        <w:rPr>
          <w:snapToGrid w:val="0"/>
          <w:kern w:val="0"/>
          <w:szCs w:val="21"/>
        </w:rPr>
      </w:pPr>
      <w:r>
        <w:rPr>
          <w:snapToGrid w:val="0"/>
          <w:kern w:val="0"/>
          <w:szCs w:val="21"/>
        </w:rPr>
        <w:t>（</w:t>
      </w:r>
      <w:r>
        <w:rPr>
          <w:snapToGrid w:val="0"/>
          <w:kern w:val="0"/>
          <w:szCs w:val="21"/>
        </w:rPr>
        <w:t>5</w:t>
      </w:r>
      <w:r>
        <w:rPr>
          <w:snapToGrid w:val="0"/>
          <w:kern w:val="0"/>
          <w:szCs w:val="21"/>
        </w:rPr>
        <w:t>）与</w:t>
      </w:r>
      <w:r>
        <w:rPr>
          <w:rFonts w:hint="eastAsia"/>
          <w:snapToGrid w:val="0"/>
          <w:kern w:val="0"/>
          <w:szCs w:val="21"/>
        </w:rPr>
        <w:t>竞选人</w:t>
      </w:r>
      <w:r>
        <w:rPr>
          <w:snapToGrid w:val="0"/>
          <w:kern w:val="0"/>
          <w:szCs w:val="21"/>
        </w:rPr>
        <w:t>有其他利害关系。</w:t>
      </w:r>
    </w:p>
    <w:p w14:paraId="0769982B"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szCs w:val="21"/>
        </w:rPr>
        <w:t xml:space="preserve">6.1.3  </w:t>
      </w:r>
      <w:r>
        <w:rPr>
          <w:szCs w:val="21"/>
        </w:rPr>
        <w:t>评标过程中，评标委员会成员有回避事由、擅离职守或者因健康等原因不能继续评标的，应当及时更换。被更换的评标委员会成员</w:t>
      </w:r>
      <w:proofErr w:type="gramStart"/>
      <w:r>
        <w:rPr>
          <w:szCs w:val="21"/>
        </w:rPr>
        <w:t>作出</w:t>
      </w:r>
      <w:proofErr w:type="gramEnd"/>
      <w:r>
        <w:rPr>
          <w:szCs w:val="21"/>
        </w:rPr>
        <w:t>的评审结论无效，由更换后的评标委员会成员重新进行评审。</w:t>
      </w:r>
    </w:p>
    <w:p w14:paraId="78FF53A7" w14:textId="77777777" w:rsidR="002A47C8" w:rsidRDefault="00000000">
      <w:pPr>
        <w:pStyle w:val="3c"/>
        <w:numPr>
          <w:ilvl w:val="0"/>
          <w:numId w:val="0"/>
        </w:numPr>
        <w:ind w:right="0" w:firstLineChars="200" w:firstLine="422"/>
        <w:rPr>
          <w:rFonts w:eastAsia="宋体" w:hint="eastAsia"/>
          <w:sz w:val="21"/>
          <w:szCs w:val="21"/>
        </w:rPr>
      </w:pPr>
      <w:bookmarkStart w:id="198" w:name="_Toc199124792"/>
      <w:bookmarkStart w:id="199" w:name="_Toc118481418"/>
      <w:bookmarkStart w:id="200" w:name="_Toc118481507"/>
      <w:bookmarkStart w:id="201" w:name="_Toc118661824"/>
      <w:r>
        <w:rPr>
          <w:rFonts w:eastAsia="宋体" w:hint="eastAsia"/>
          <w:sz w:val="21"/>
          <w:szCs w:val="21"/>
        </w:rPr>
        <w:t>6.2  评选原则</w:t>
      </w:r>
      <w:bookmarkEnd w:id="198"/>
      <w:bookmarkEnd w:id="199"/>
      <w:bookmarkEnd w:id="200"/>
      <w:bookmarkEnd w:id="201"/>
    </w:p>
    <w:p w14:paraId="76392A0C"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评选活动遵循公平、公正、科学和择优的原则。</w:t>
      </w:r>
    </w:p>
    <w:p w14:paraId="0A0EFC48" w14:textId="77777777" w:rsidR="002A47C8" w:rsidRDefault="00000000">
      <w:pPr>
        <w:pStyle w:val="3c"/>
        <w:numPr>
          <w:ilvl w:val="0"/>
          <w:numId w:val="0"/>
        </w:numPr>
        <w:ind w:right="0" w:firstLineChars="200" w:firstLine="422"/>
        <w:rPr>
          <w:rFonts w:eastAsia="宋体" w:hint="eastAsia"/>
          <w:sz w:val="21"/>
          <w:szCs w:val="21"/>
        </w:rPr>
      </w:pPr>
      <w:bookmarkStart w:id="202" w:name="_Toc118661825"/>
      <w:bookmarkStart w:id="203" w:name="_Toc199124793"/>
      <w:bookmarkStart w:id="204" w:name="_Toc118481508"/>
      <w:bookmarkStart w:id="205" w:name="_Toc118481419"/>
      <w:r>
        <w:rPr>
          <w:rFonts w:eastAsia="宋体" w:hint="eastAsia"/>
          <w:sz w:val="21"/>
          <w:szCs w:val="21"/>
        </w:rPr>
        <w:t>6.3  评选</w:t>
      </w:r>
      <w:bookmarkEnd w:id="202"/>
      <w:bookmarkEnd w:id="203"/>
      <w:bookmarkEnd w:id="204"/>
      <w:bookmarkEnd w:id="205"/>
    </w:p>
    <w:p w14:paraId="7BF11B9D" w14:textId="77777777" w:rsidR="002A47C8" w:rsidRDefault="00000000">
      <w:pPr>
        <w:autoSpaceDE w:val="0"/>
        <w:autoSpaceDN w:val="0"/>
        <w:adjustRightInd w:val="0"/>
        <w:snapToGrid w:val="0"/>
        <w:spacing w:line="360" w:lineRule="auto"/>
        <w:ind w:firstLineChars="200" w:firstLine="420"/>
        <w:rPr>
          <w:snapToGrid w:val="0"/>
          <w:kern w:val="0"/>
          <w:szCs w:val="21"/>
        </w:rPr>
      </w:pPr>
      <w:r>
        <w:rPr>
          <w:rFonts w:ascii="宋体" w:hAnsi="宋体" w:hint="eastAsia"/>
          <w:kern w:val="0"/>
          <w:szCs w:val="21"/>
        </w:rPr>
        <w:t>评选委员会按照第三</w:t>
      </w:r>
      <w:r>
        <w:rPr>
          <w:rFonts w:ascii="宋体" w:hAnsi="宋体" w:hint="eastAsia"/>
          <w:spacing w:val="-24"/>
          <w:kern w:val="0"/>
          <w:szCs w:val="21"/>
        </w:rPr>
        <w:t>章</w:t>
      </w:r>
      <w:r>
        <w:rPr>
          <w:rFonts w:ascii="宋体" w:hAnsi="宋体" w:hint="eastAsia"/>
          <w:kern w:val="0"/>
          <w:szCs w:val="21"/>
        </w:rPr>
        <w:t>“评选办法</w:t>
      </w:r>
      <w:r>
        <w:rPr>
          <w:rFonts w:ascii="宋体" w:hAnsi="宋体" w:hint="eastAsia"/>
          <w:spacing w:val="-23"/>
          <w:kern w:val="0"/>
          <w:szCs w:val="21"/>
        </w:rPr>
        <w:t>”</w:t>
      </w:r>
      <w:r>
        <w:rPr>
          <w:rFonts w:ascii="宋体" w:hAnsi="宋体" w:hint="eastAsia"/>
          <w:kern w:val="0"/>
          <w:szCs w:val="21"/>
        </w:rPr>
        <w:t>规定的方法</w:t>
      </w:r>
      <w:r>
        <w:rPr>
          <w:rFonts w:ascii="宋体" w:hAnsi="宋体" w:hint="eastAsia"/>
          <w:spacing w:val="-24"/>
          <w:kern w:val="0"/>
          <w:szCs w:val="21"/>
        </w:rPr>
        <w:t>、</w:t>
      </w:r>
      <w:r>
        <w:rPr>
          <w:rFonts w:ascii="宋体" w:hAnsi="宋体" w:hint="eastAsia"/>
          <w:kern w:val="0"/>
          <w:szCs w:val="21"/>
        </w:rPr>
        <w:t>评审因素</w:t>
      </w:r>
      <w:r>
        <w:rPr>
          <w:rFonts w:ascii="宋体" w:hAnsi="宋体" w:hint="eastAsia"/>
          <w:spacing w:val="-23"/>
          <w:kern w:val="0"/>
          <w:szCs w:val="21"/>
        </w:rPr>
        <w:t>、</w:t>
      </w:r>
      <w:r>
        <w:rPr>
          <w:rFonts w:ascii="宋体" w:hAnsi="宋体" w:hint="eastAsia"/>
          <w:kern w:val="0"/>
          <w:szCs w:val="21"/>
        </w:rPr>
        <w:t>标准和程序对竞选文件进行评审。</w:t>
      </w:r>
      <w:r>
        <w:rPr>
          <w:snapToGrid w:val="0"/>
          <w:kern w:val="0"/>
          <w:szCs w:val="21"/>
        </w:rPr>
        <w:t>第三章</w:t>
      </w:r>
      <w:r>
        <w:rPr>
          <w:snapToGrid w:val="0"/>
          <w:kern w:val="0"/>
          <w:szCs w:val="21"/>
        </w:rPr>
        <w:t>“</w:t>
      </w:r>
      <w:r>
        <w:rPr>
          <w:snapToGrid w:val="0"/>
          <w:kern w:val="0"/>
          <w:szCs w:val="21"/>
        </w:rPr>
        <w:t>评</w:t>
      </w:r>
      <w:r>
        <w:rPr>
          <w:snapToGrid w:val="0"/>
          <w:kern w:val="0"/>
          <w:szCs w:val="21"/>
        </w:rPr>
        <w:lastRenderedPageBreak/>
        <w:t>标办法</w:t>
      </w:r>
      <w:r>
        <w:rPr>
          <w:snapToGrid w:val="0"/>
          <w:kern w:val="0"/>
          <w:szCs w:val="21"/>
        </w:rPr>
        <w:t>”</w:t>
      </w:r>
      <w:r>
        <w:rPr>
          <w:snapToGrid w:val="0"/>
          <w:kern w:val="0"/>
          <w:szCs w:val="21"/>
        </w:rPr>
        <w:t>没有规定的方法、评审因素和标准，不作为评标依据。</w:t>
      </w:r>
    </w:p>
    <w:p w14:paraId="6BBD3E7C"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snapToGrid w:val="0"/>
          <w:kern w:val="0"/>
          <w:szCs w:val="21"/>
        </w:rPr>
        <w:t>6.3.2</w:t>
      </w:r>
      <w:r>
        <w:rPr>
          <w:snapToGrid w:val="0"/>
          <w:kern w:val="0"/>
          <w:szCs w:val="21"/>
        </w:rPr>
        <w:t>评标完成后，评标委员会应当向</w:t>
      </w:r>
      <w:r>
        <w:rPr>
          <w:rFonts w:hint="eastAsia"/>
          <w:snapToGrid w:val="0"/>
          <w:kern w:val="0"/>
          <w:szCs w:val="21"/>
        </w:rPr>
        <w:t>比选人</w:t>
      </w:r>
      <w:r>
        <w:rPr>
          <w:snapToGrid w:val="0"/>
          <w:kern w:val="0"/>
          <w:szCs w:val="21"/>
        </w:rPr>
        <w:t>提交书面评标报告和中标候选人名单。评标委员会推荐中标</w:t>
      </w:r>
      <w:bookmarkStart w:id="206" w:name="_Toc152042334"/>
      <w:bookmarkStart w:id="207" w:name="_Toc152045558"/>
      <w:bookmarkStart w:id="208" w:name="_Toc247527583"/>
      <w:bookmarkStart w:id="209" w:name="_Toc369531546"/>
      <w:bookmarkStart w:id="210" w:name="_Toc12259"/>
      <w:bookmarkStart w:id="211" w:name="_Toc144974526"/>
      <w:bookmarkStart w:id="212" w:name="_Toc361508615"/>
      <w:bookmarkStart w:id="213" w:name="_Toc300834979"/>
      <w:bookmarkStart w:id="214" w:name="_Toc247513982"/>
      <w:bookmarkStart w:id="215" w:name="_Toc384308240"/>
      <w:bookmarkStart w:id="216" w:name="_Toc352691502"/>
      <w:r>
        <w:rPr>
          <w:snapToGrid w:val="0"/>
          <w:kern w:val="0"/>
          <w:szCs w:val="21"/>
        </w:rPr>
        <w:t>候选人的人数见</w:t>
      </w:r>
      <w:r>
        <w:rPr>
          <w:rFonts w:hint="eastAsia"/>
          <w:snapToGrid w:val="0"/>
          <w:kern w:val="0"/>
          <w:szCs w:val="21"/>
        </w:rPr>
        <w:t>竞标人</w:t>
      </w:r>
      <w:r>
        <w:rPr>
          <w:snapToGrid w:val="0"/>
          <w:kern w:val="0"/>
          <w:szCs w:val="21"/>
        </w:rPr>
        <w:t>须知前附</w:t>
      </w:r>
      <w:bookmarkEnd w:id="206"/>
      <w:bookmarkEnd w:id="207"/>
      <w:bookmarkEnd w:id="208"/>
      <w:bookmarkEnd w:id="209"/>
      <w:bookmarkEnd w:id="210"/>
      <w:bookmarkEnd w:id="211"/>
      <w:bookmarkEnd w:id="212"/>
      <w:bookmarkEnd w:id="213"/>
      <w:bookmarkEnd w:id="214"/>
      <w:bookmarkEnd w:id="215"/>
      <w:bookmarkEnd w:id="216"/>
      <w:r>
        <w:rPr>
          <w:snapToGrid w:val="0"/>
          <w:kern w:val="0"/>
          <w:szCs w:val="21"/>
        </w:rPr>
        <w:t>表。</w:t>
      </w:r>
    </w:p>
    <w:p w14:paraId="5612FCFA" w14:textId="77777777" w:rsidR="002A47C8" w:rsidRDefault="00000000">
      <w:pPr>
        <w:pStyle w:val="2f2"/>
        <w:numPr>
          <w:ilvl w:val="0"/>
          <w:numId w:val="0"/>
        </w:numPr>
        <w:spacing w:before="0" w:after="0" w:line="360" w:lineRule="auto"/>
        <w:ind w:right="0" w:firstLineChars="200" w:firstLine="415"/>
        <w:jc w:val="both"/>
        <w:rPr>
          <w:rFonts w:eastAsia="宋体" w:hint="eastAsia"/>
          <w:sz w:val="21"/>
          <w:szCs w:val="21"/>
        </w:rPr>
      </w:pPr>
      <w:bookmarkStart w:id="217" w:name="_Toc199124794"/>
      <w:bookmarkStart w:id="218" w:name="_Toc118481509"/>
      <w:bookmarkStart w:id="219" w:name="_Toc118661826"/>
      <w:bookmarkStart w:id="220" w:name="_Toc118481420"/>
      <w:r>
        <w:rPr>
          <w:rFonts w:eastAsia="宋体" w:hint="eastAsia"/>
          <w:sz w:val="21"/>
          <w:szCs w:val="21"/>
        </w:rPr>
        <w:t xml:space="preserve">7.  </w:t>
      </w:r>
      <w:r>
        <w:rPr>
          <w:rFonts w:eastAsia="宋体" w:hint="eastAsia"/>
          <w:spacing w:val="1"/>
          <w:sz w:val="21"/>
          <w:szCs w:val="21"/>
        </w:rPr>
        <w:t>合同授予</w:t>
      </w:r>
      <w:bookmarkEnd w:id="217"/>
      <w:bookmarkEnd w:id="218"/>
      <w:bookmarkEnd w:id="219"/>
      <w:bookmarkEnd w:id="220"/>
    </w:p>
    <w:p w14:paraId="317FEC3F" w14:textId="77777777" w:rsidR="002A47C8" w:rsidRDefault="00000000">
      <w:pPr>
        <w:pStyle w:val="3c"/>
        <w:numPr>
          <w:ilvl w:val="0"/>
          <w:numId w:val="0"/>
        </w:numPr>
        <w:ind w:right="0" w:firstLineChars="200" w:firstLine="422"/>
        <w:rPr>
          <w:rFonts w:eastAsia="宋体" w:hint="eastAsia"/>
          <w:sz w:val="21"/>
          <w:szCs w:val="21"/>
        </w:rPr>
      </w:pPr>
      <w:bookmarkStart w:id="221" w:name="_Toc199124795"/>
      <w:bookmarkStart w:id="222" w:name="_Toc118481510"/>
      <w:bookmarkStart w:id="223" w:name="_Toc118661827"/>
      <w:bookmarkStart w:id="224" w:name="_Toc118481421"/>
      <w:r>
        <w:rPr>
          <w:rFonts w:eastAsia="宋体" w:hint="eastAsia"/>
          <w:sz w:val="21"/>
          <w:szCs w:val="21"/>
        </w:rPr>
        <w:t>7.1  定标方式</w:t>
      </w:r>
      <w:bookmarkEnd w:id="221"/>
      <w:bookmarkEnd w:id="222"/>
      <w:bookmarkEnd w:id="223"/>
      <w:bookmarkEnd w:id="224"/>
    </w:p>
    <w:p w14:paraId="1396F62B" w14:textId="77777777" w:rsidR="002A47C8" w:rsidRDefault="00000000">
      <w:pPr>
        <w:autoSpaceDE w:val="0"/>
        <w:autoSpaceDN w:val="0"/>
        <w:adjustRightInd w:val="0"/>
        <w:spacing w:line="360" w:lineRule="auto"/>
        <w:ind w:firstLineChars="200" w:firstLine="420"/>
        <w:rPr>
          <w:rFonts w:ascii="宋体" w:hAnsi="宋体" w:hint="eastAsia"/>
          <w:kern w:val="0"/>
          <w:szCs w:val="21"/>
        </w:rPr>
      </w:pPr>
      <w:r>
        <w:rPr>
          <w:rFonts w:ascii="宋体" w:hAnsi="宋体" w:hint="eastAsia"/>
          <w:kern w:val="0"/>
          <w:szCs w:val="21"/>
        </w:rPr>
        <w:t>比选人应当确定排名第一的中选候选人为中选人。排名第一的中选候选人放弃中选、因不可抗力不能履行合同、不按照竞争性比</w:t>
      </w:r>
      <w:proofErr w:type="gramStart"/>
      <w:r>
        <w:rPr>
          <w:rFonts w:ascii="宋体" w:hAnsi="宋体" w:hint="eastAsia"/>
          <w:kern w:val="0"/>
          <w:szCs w:val="21"/>
        </w:rPr>
        <w:t>选文件</w:t>
      </w:r>
      <w:proofErr w:type="gramEnd"/>
      <w:r>
        <w:rPr>
          <w:rFonts w:ascii="宋体" w:hAnsi="宋体" w:hint="eastAsia"/>
          <w:kern w:val="0"/>
          <w:szCs w:val="21"/>
        </w:rPr>
        <w:t>要求提交履约保证金，或者被查实存在影响中选结果的违法行为等情形，不符合中选条件的，比选人可以按照评选委员会提出的中选候选人名单排序依次确定其他中选候选人为中选人，也可以重新比选。</w:t>
      </w:r>
    </w:p>
    <w:p w14:paraId="216E9BD3" w14:textId="77777777" w:rsidR="002A47C8" w:rsidRDefault="00000000">
      <w:pPr>
        <w:autoSpaceDE w:val="0"/>
        <w:autoSpaceDN w:val="0"/>
        <w:adjustRightInd w:val="0"/>
        <w:spacing w:line="360" w:lineRule="auto"/>
        <w:ind w:firstLineChars="200" w:firstLine="420"/>
        <w:rPr>
          <w:rFonts w:ascii="宋体" w:hAnsi="宋体" w:hint="eastAsia"/>
          <w:kern w:val="0"/>
          <w:szCs w:val="21"/>
        </w:rPr>
      </w:pPr>
      <w:r>
        <w:rPr>
          <w:rFonts w:ascii="宋体" w:hAnsi="宋体" w:hint="eastAsia"/>
          <w:kern w:val="0"/>
          <w:szCs w:val="21"/>
        </w:rPr>
        <w:t>评选委员会推荐中选候选人的人数见竞选人须知前附表。</w:t>
      </w:r>
    </w:p>
    <w:p w14:paraId="2B5CBD14" w14:textId="77777777" w:rsidR="002A47C8" w:rsidRDefault="00000000">
      <w:pPr>
        <w:pStyle w:val="3c"/>
        <w:numPr>
          <w:ilvl w:val="1"/>
          <w:numId w:val="5"/>
        </w:numPr>
        <w:ind w:right="0"/>
        <w:rPr>
          <w:rFonts w:eastAsia="宋体" w:hint="eastAsia"/>
          <w:sz w:val="21"/>
          <w:szCs w:val="21"/>
        </w:rPr>
      </w:pPr>
      <w:bookmarkStart w:id="225" w:name="_Toc287607786"/>
      <w:bookmarkStart w:id="226" w:name="_Toc277082592"/>
      <w:bookmarkStart w:id="227" w:name="_Toc287620725"/>
      <w:bookmarkStart w:id="228" w:name="_Toc200513166"/>
      <w:bookmarkStart w:id="229" w:name="_Toc224103357"/>
      <w:bookmarkStart w:id="230" w:name="_Toc118661828"/>
      <w:bookmarkStart w:id="231" w:name="_Toc118481422"/>
      <w:bookmarkStart w:id="232" w:name="_Toc118481511"/>
      <w:bookmarkStart w:id="233" w:name="_Toc287607788"/>
      <w:bookmarkStart w:id="234" w:name="_Toc200513168"/>
      <w:bookmarkStart w:id="235" w:name="_Toc287620727"/>
      <w:bookmarkStart w:id="236" w:name="_Toc277082594"/>
      <w:bookmarkStart w:id="237" w:name="_Toc224103359"/>
      <w:r>
        <w:rPr>
          <w:rFonts w:eastAsia="宋体" w:hint="eastAsia"/>
          <w:sz w:val="21"/>
          <w:szCs w:val="21"/>
        </w:rPr>
        <w:t xml:space="preserve"> </w:t>
      </w:r>
      <w:bookmarkEnd w:id="225"/>
      <w:bookmarkEnd w:id="226"/>
      <w:bookmarkEnd w:id="227"/>
      <w:bookmarkEnd w:id="228"/>
      <w:bookmarkEnd w:id="229"/>
      <w:r>
        <w:rPr>
          <w:rFonts w:eastAsia="宋体" w:hint="eastAsia"/>
          <w:sz w:val="21"/>
          <w:szCs w:val="21"/>
        </w:rPr>
        <w:t>中选</w:t>
      </w:r>
      <w:bookmarkEnd w:id="230"/>
      <w:bookmarkEnd w:id="231"/>
      <w:bookmarkEnd w:id="232"/>
      <w:r>
        <w:rPr>
          <w:rFonts w:eastAsia="宋体" w:hint="eastAsia"/>
          <w:sz w:val="21"/>
          <w:szCs w:val="21"/>
        </w:rPr>
        <w:t>候选人公示</w:t>
      </w:r>
    </w:p>
    <w:p w14:paraId="1FCE706D" w14:textId="77777777" w:rsidR="002A47C8" w:rsidRDefault="00000000">
      <w:pPr>
        <w:autoSpaceDE w:val="0"/>
        <w:autoSpaceDN w:val="0"/>
        <w:adjustRightInd w:val="0"/>
        <w:spacing w:line="360" w:lineRule="auto"/>
        <w:ind w:firstLineChars="200" w:firstLine="420"/>
      </w:pPr>
      <w:r>
        <w:rPr>
          <w:rFonts w:hint="eastAsia"/>
        </w:rPr>
        <w:t>比选</w:t>
      </w:r>
      <w:r>
        <w:t>人在收到评</w:t>
      </w:r>
      <w:r>
        <w:rPr>
          <w:rFonts w:hint="eastAsia"/>
        </w:rPr>
        <w:t>选</w:t>
      </w:r>
      <w:r>
        <w:t>报告之日起</w:t>
      </w:r>
      <w:r>
        <w:t>3</w:t>
      </w:r>
      <w:r>
        <w:t>日内公示中</w:t>
      </w:r>
      <w:r>
        <w:rPr>
          <w:rFonts w:hint="eastAsia"/>
        </w:rPr>
        <w:t>选</w:t>
      </w:r>
      <w:r>
        <w:t>候选人，公示期按</w:t>
      </w:r>
      <w:r>
        <w:rPr>
          <w:rFonts w:hint="eastAsia"/>
        </w:rPr>
        <w:t>竞选</w:t>
      </w:r>
      <w:r>
        <w:t>人须知前附表规定</w:t>
      </w:r>
      <w:r>
        <w:rPr>
          <w:rFonts w:ascii="宋体" w:hAnsi="宋体" w:hint="eastAsia"/>
          <w:kern w:val="0"/>
          <w:szCs w:val="21"/>
        </w:rPr>
        <w:t>。</w:t>
      </w:r>
      <w:r>
        <w:rPr>
          <w:rFonts w:hint="eastAsia"/>
        </w:rPr>
        <w:t>竞选</w:t>
      </w:r>
      <w:r>
        <w:t>人有异议与投诉的，</w:t>
      </w:r>
      <w:r>
        <w:rPr>
          <w:rFonts w:hint="eastAsia"/>
        </w:rPr>
        <w:t>比选</w:t>
      </w:r>
      <w:r>
        <w:t>人应在异议与投诉处理完毕后以书面形式向中</w:t>
      </w:r>
      <w:r>
        <w:rPr>
          <w:rFonts w:hint="eastAsia"/>
        </w:rPr>
        <w:t>选</w:t>
      </w:r>
      <w:r>
        <w:t>人发出中</w:t>
      </w:r>
      <w:r>
        <w:rPr>
          <w:rFonts w:hint="eastAsia"/>
        </w:rPr>
        <w:t>选</w:t>
      </w:r>
      <w:r>
        <w:t>通知书。</w:t>
      </w:r>
      <w:bookmarkStart w:id="238" w:name="_Toc15911"/>
      <w:bookmarkStart w:id="239" w:name="_Toc75856854"/>
      <w:bookmarkStart w:id="240" w:name="_Toc492300395"/>
      <w:bookmarkStart w:id="241" w:name="_Toc509"/>
      <w:bookmarkStart w:id="242" w:name="_Toc117514630"/>
      <w:bookmarkStart w:id="243" w:name="_Toc23896"/>
      <w:bookmarkStart w:id="244" w:name="_Toc19687"/>
    </w:p>
    <w:p w14:paraId="4DBBB600" w14:textId="77777777" w:rsidR="002A47C8" w:rsidRDefault="00000000">
      <w:pPr>
        <w:pStyle w:val="3c"/>
        <w:numPr>
          <w:ilvl w:val="1"/>
          <w:numId w:val="5"/>
        </w:numPr>
        <w:ind w:right="0"/>
        <w:rPr>
          <w:rFonts w:hint="eastAsia"/>
          <w:sz w:val="21"/>
          <w:szCs w:val="24"/>
        </w:rPr>
      </w:pPr>
      <w:r>
        <w:rPr>
          <w:rFonts w:eastAsia="宋体" w:hint="eastAsia"/>
          <w:sz w:val="21"/>
          <w:szCs w:val="21"/>
        </w:rPr>
        <w:t xml:space="preserve"> </w:t>
      </w:r>
      <w:r>
        <w:rPr>
          <w:rFonts w:eastAsia="宋体"/>
          <w:sz w:val="21"/>
          <w:szCs w:val="21"/>
        </w:rPr>
        <w:t>评标结果异议</w:t>
      </w:r>
      <w:bookmarkEnd w:id="238"/>
      <w:bookmarkEnd w:id="239"/>
      <w:bookmarkEnd w:id="240"/>
      <w:bookmarkEnd w:id="241"/>
      <w:bookmarkEnd w:id="242"/>
      <w:bookmarkEnd w:id="243"/>
      <w:bookmarkEnd w:id="244"/>
    </w:p>
    <w:p w14:paraId="354204E1" w14:textId="77777777" w:rsidR="002A47C8" w:rsidRDefault="00000000">
      <w:pPr>
        <w:autoSpaceDE w:val="0"/>
        <w:autoSpaceDN w:val="0"/>
        <w:adjustRightInd w:val="0"/>
        <w:spacing w:line="360" w:lineRule="auto"/>
        <w:ind w:firstLineChars="200" w:firstLine="420"/>
        <w:rPr>
          <w:rFonts w:ascii="宋体" w:hAnsi="宋体" w:hint="eastAsia"/>
          <w:kern w:val="0"/>
          <w:szCs w:val="21"/>
        </w:rPr>
      </w:pPr>
      <w:r>
        <w:rPr>
          <w:rFonts w:hint="eastAsia"/>
          <w:snapToGrid w:val="0"/>
          <w:kern w:val="0"/>
          <w:szCs w:val="21"/>
        </w:rPr>
        <w:t>竞标人</w:t>
      </w:r>
      <w:r>
        <w:rPr>
          <w:snapToGrid w:val="0"/>
          <w:kern w:val="0"/>
          <w:szCs w:val="21"/>
        </w:rPr>
        <w:t>或者其他利</w:t>
      </w:r>
      <w:bookmarkStart w:id="245" w:name="_Toc300834982"/>
      <w:bookmarkStart w:id="246" w:name="_Toc369531549"/>
      <w:bookmarkStart w:id="247" w:name="_Toc30095"/>
      <w:bookmarkStart w:id="248" w:name="_Toc152045561"/>
      <w:bookmarkStart w:id="249" w:name="_Toc247527586"/>
      <w:bookmarkStart w:id="250" w:name="_Toc152042337"/>
      <w:bookmarkStart w:id="251" w:name="_Toc144974529"/>
      <w:bookmarkStart w:id="252" w:name="_Toc247513985"/>
      <w:bookmarkStart w:id="253" w:name="_Toc384308243"/>
      <w:bookmarkStart w:id="254" w:name="_Toc352691505"/>
      <w:bookmarkStart w:id="255" w:name="_Toc361508618"/>
      <w:r>
        <w:rPr>
          <w:snapToGrid w:val="0"/>
          <w:kern w:val="0"/>
          <w:szCs w:val="21"/>
        </w:rPr>
        <w:t>害关系人对评标结</w:t>
      </w:r>
      <w:bookmarkEnd w:id="245"/>
      <w:bookmarkEnd w:id="246"/>
      <w:bookmarkEnd w:id="247"/>
      <w:bookmarkEnd w:id="248"/>
      <w:bookmarkEnd w:id="249"/>
      <w:bookmarkEnd w:id="250"/>
      <w:bookmarkEnd w:id="251"/>
      <w:bookmarkEnd w:id="252"/>
      <w:bookmarkEnd w:id="253"/>
      <w:bookmarkEnd w:id="254"/>
      <w:bookmarkEnd w:id="255"/>
      <w:r>
        <w:rPr>
          <w:snapToGrid w:val="0"/>
          <w:kern w:val="0"/>
          <w:szCs w:val="21"/>
        </w:rPr>
        <w:t>果有异议的，应当在中标候选人公示期间提出。</w:t>
      </w:r>
      <w:r>
        <w:rPr>
          <w:rFonts w:hint="eastAsia"/>
          <w:snapToGrid w:val="0"/>
          <w:kern w:val="0"/>
          <w:szCs w:val="21"/>
        </w:rPr>
        <w:t>比选人</w:t>
      </w:r>
      <w:r>
        <w:rPr>
          <w:snapToGrid w:val="0"/>
          <w:kern w:val="0"/>
          <w:szCs w:val="21"/>
        </w:rPr>
        <w:t>将在收到异议之日起</w:t>
      </w:r>
      <w:r>
        <w:rPr>
          <w:snapToGrid w:val="0"/>
          <w:kern w:val="0"/>
          <w:szCs w:val="21"/>
        </w:rPr>
        <w:t>3</w:t>
      </w:r>
      <w:r>
        <w:rPr>
          <w:snapToGrid w:val="0"/>
          <w:kern w:val="0"/>
          <w:szCs w:val="21"/>
        </w:rPr>
        <w:t>日内</w:t>
      </w:r>
      <w:proofErr w:type="gramStart"/>
      <w:r>
        <w:rPr>
          <w:snapToGrid w:val="0"/>
          <w:kern w:val="0"/>
          <w:szCs w:val="21"/>
        </w:rPr>
        <w:t>作出</w:t>
      </w:r>
      <w:proofErr w:type="gramEnd"/>
      <w:r>
        <w:rPr>
          <w:snapToGrid w:val="0"/>
          <w:kern w:val="0"/>
          <w:szCs w:val="21"/>
        </w:rPr>
        <w:t>答复；</w:t>
      </w:r>
      <w:proofErr w:type="gramStart"/>
      <w:r>
        <w:rPr>
          <w:snapToGrid w:val="0"/>
          <w:kern w:val="0"/>
          <w:szCs w:val="21"/>
        </w:rPr>
        <w:t>作出</w:t>
      </w:r>
      <w:proofErr w:type="gramEnd"/>
      <w:r>
        <w:rPr>
          <w:snapToGrid w:val="0"/>
          <w:kern w:val="0"/>
          <w:szCs w:val="21"/>
        </w:rPr>
        <w:t>答复前，将暂停招标投标活动。</w:t>
      </w:r>
    </w:p>
    <w:p w14:paraId="40C1EE46" w14:textId="77777777" w:rsidR="002A47C8" w:rsidRDefault="00000000">
      <w:pPr>
        <w:pStyle w:val="3c"/>
        <w:numPr>
          <w:ilvl w:val="0"/>
          <w:numId w:val="0"/>
        </w:numPr>
        <w:ind w:right="0" w:firstLineChars="200" w:firstLine="422"/>
        <w:rPr>
          <w:rFonts w:eastAsia="宋体" w:hint="eastAsia"/>
          <w:sz w:val="21"/>
          <w:szCs w:val="21"/>
        </w:rPr>
      </w:pPr>
      <w:bookmarkStart w:id="256" w:name="_Toc118481512"/>
      <w:bookmarkStart w:id="257" w:name="_Toc118661829"/>
      <w:bookmarkStart w:id="258" w:name="_Toc118481423"/>
      <w:r>
        <w:rPr>
          <w:rFonts w:eastAsia="宋体" w:hint="eastAsia"/>
          <w:sz w:val="21"/>
          <w:szCs w:val="21"/>
        </w:rPr>
        <w:t xml:space="preserve">7.4 </w:t>
      </w:r>
      <w:bookmarkEnd w:id="256"/>
      <w:bookmarkEnd w:id="257"/>
      <w:bookmarkEnd w:id="258"/>
      <w:r>
        <w:rPr>
          <w:rFonts w:eastAsia="宋体" w:hint="eastAsia"/>
          <w:sz w:val="21"/>
          <w:szCs w:val="21"/>
        </w:rPr>
        <w:t>中标候选人履约能力审查</w:t>
      </w:r>
    </w:p>
    <w:p w14:paraId="6ADED8A8" w14:textId="77777777" w:rsidR="002A47C8" w:rsidRDefault="00000000">
      <w:pPr>
        <w:autoSpaceDE w:val="0"/>
        <w:autoSpaceDN w:val="0"/>
        <w:adjustRightInd w:val="0"/>
        <w:spacing w:line="360" w:lineRule="auto"/>
        <w:ind w:firstLineChars="200" w:firstLine="420"/>
        <w:rPr>
          <w:rFonts w:ascii="宋体" w:hAnsi="宋体" w:hint="eastAsia"/>
          <w:kern w:val="0"/>
          <w:szCs w:val="21"/>
        </w:rPr>
      </w:pPr>
      <w:r>
        <w:rPr>
          <w:snapToGrid w:val="0"/>
          <w:kern w:val="0"/>
          <w:szCs w:val="21"/>
        </w:rPr>
        <w:t>中标候选人的经营、财务状况发生较大变化或存在违法行为，</w:t>
      </w:r>
      <w:r>
        <w:rPr>
          <w:rFonts w:hint="eastAsia"/>
          <w:snapToGrid w:val="0"/>
          <w:kern w:val="0"/>
          <w:szCs w:val="21"/>
        </w:rPr>
        <w:t>比选人</w:t>
      </w:r>
      <w:r>
        <w:rPr>
          <w:snapToGrid w:val="0"/>
          <w:kern w:val="0"/>
          <w:szCs w:val="21"/>
        </w:rPr>
        <w:t>认为可能影响其履约能力的，将在发出中标通知书前提请原评标委员会按照</w:t>
      </w:r>
      <w:r>
        <w:rPr>
          <w:rFonts w:hint="eastAsia"/>
          <w:snapToGrid w:val="0"/>
          <w:kern w:val="0"/>
          <w:szCs w:val="21"/>
        </w:rPr>
        <w:t>竞争性比</w:t>
      </w:r>
      <w:proofErr w:type="gramStart"/>
      <w:r>
        <w:rPr>
          <w:rFonts w:hint="eastAsia"/>
          <w:snapToGrid w:val="0"/>
          <w:kern w:val="0"/>
          <w:szCs w:val="21"/>
        </w:rPr>
        <w:t>选文件</w:t>
      </w:r>
      <w:proofErr w:type="gramEnd"/>
      <w:r>
        <w:rPr>
          <w:snapToGrid w:val="0"/>
          <w:kern w:val="0"/>
          <w:szCs w:val="21"/>
        </w:rPr>
        <w:t>规定的标准和方法进行审查确认</w:t>
      </w:r>
      <w:r>
        <w:rPr>
          <w:rFonts w:ascii="宋体" w:hAnsi="宋体" w:hint="eastAsia"/>
          <w:szCs w:val="21"/>
        </w:rPr>
        <w:t>。</w:t>
      </w:r>
    </w:p>
    <w:p w14:paraId="022A8E16" w14:textId="77777777" w:rsidR="002A47C8" w:rsidRDefault="00000000">
      <w:pPr>
        <w:pStyle w:val="3c"/>
        <w:numPr>
          <w:ilvl w:val="1"/>
          <w:numId w:val="5"/>
        </w:numPr>
        <w:ind w:right="0"/>
        <w:rPr>
          <w:rFonts w:eastAsia="宋体" w:hint="eastAsia"/>
          <w:sz w:val="21"/>
          <w:szCs w:val="21"/>
        </w:rPr>
      </w:pPr>
      <w:bookmarkStart w:id="259" w:name="_Toc118661830"/>
      <w:bookmarkStart w:id="260" w:name="_Toc118481424"/>
      <w:bookmarkStart w:id="261" w:name="_Toc118481513"/>
      <w:r>
        <w:rPr>
          <w:rFonts w:eastAsia="宋体" w:hint="eastAsia"/>
          <w:sz w:val="21"/>
          <w:szCs w:val="21"/>
        </w:rPr>
        <w:t>定标</w:t>
      </w:r>
    </w:p>
    <w:p w14:paraId="35998895" w14:textId="77777777" w:rsidR="002A47C8" w:rsidRDefault="00000000">
      <w:pPr>
        <w:autoSpaceDE w:val="0"/>
        <w:autoSpaceDN w:val="0"/>
        <w:adjustRightInd w:val="0"/>
        <w:spacing w:line="360" w:lineRule="auto"/>
        <w:ind w:firstLineChars="200" w:firstLine="420"/>
        <w:rPr>
          <w:szCs w:val="21"/>
        </w:rPr>
      </w:pPr>
      <w:r>
        <w:rPr>
          <w:rFonts w:ascii="宋体" w:hAnsi="宋体"/>
          <w:kern w:val="0"/>
          <w:szCs w:val="21"/>
        </w:rPr>
        <w:t>按照</w:t>
      </w:r>
      <w:r>
        <w:rPr>
          <w:rFonts w:ascii="宋体" w:hAnsi="宋体" w:hint="eastAsia"/>
          <w:kern w:val="0"/>
          <w:szCs w:val="21"/>
        </w:rPr>
        <w:t>竞标人</w:t>
      </w:r>
      <w:r>
        <w:rPr>
          <w:rFonts w:ascii="宋体" w:hAnsi="宋体"/>
          <w:kern w:val="0"/>
          <w:szCs w:val="21"/>
        </w:rPr>
        <w:t>须知前附表的规定，</w:t>
      </w:r>
      <w:r>
        <w:rPr>
          <w:rFonts w:ascii="宋体" w:hAnsi="宋体" w:hint="eastAsia"/>
          <w:kern w:val="0"/>
          <w:szCs w:val="21"/>
        </w:rPr>
        <w:t>比选人</w:t>
      </w:r>
      <w:r>
        <w:rPr>
          <w:rFonts w:ascii="宋体" w:hAnsi="宋体"/>
          <w:kern w:val="0"/>
          <w:szCs w:val="21"/>
        </w:rPr>
        <w:t>或</w:t>
      </w:r>
      <w:r>
        <w:rPr>
          <w:rFonts w:ascii="宋体" w:hAnsi="宋体" w:hint="eastAsia"/>
          <w:kern w:val="0"/>
          <w:szCs w:val="21"/>
        </w:rPr>
        <w:t>比选人</w:t>
      </w:r>
      <w:r>
        <w:rPr>
          <w:rFonts w:ascii="宋体" w:hAnsi="宋体"/>
          <w:kern w:val="0"/>
          <w:szCs w:val="21"/>
        </w:rPr>
        <w:t>授权的评标委员会依法确定中标人。</w:t>
      </w:r>
    </w:p>
    <w:p w14:paraId="5E198483" w14:textId="77777777" w:rsidR="002A47C8" w:rsidRDefault="00000000">
      <w:pPr>
        <w:pStyle w:val="3c"/>
        <w:numPr>
          <w:ilvl w:val="1"/>
          <w:numId w:val="5"/>
        </w:numPr>
        <w:ind w:right="0"/>
        <w:rPr>
          <w:rFonts w:eastAsia="宋体" w:hint="eastAsia"/>
          <w:sz w:val="21"/>
          <w:szCs w:val="21"/>
        </w:rPr>
      </w:pPr>
      <w:r>
        <w:rPr>
          <w:rFonts w:eastAsia="宋体" w:hint="eastAsia"/>
          <w:sz w:val="21"/>
          <w:szCs w:val="21"/>
        </w:rPr>
        <w:t>中标通知</w:t>
      </w:r>
    </w:p>
    <w:p w14:paraId="13FD71E8" w14:textId="77777777" w:rsidR="002A47C8" w:rsidRDefault="00000000">
      <w:pPr>
        <w:autoSpaceDE w:val="0"/>
        <w:autoSpaceDN w:val="0"/>
        <w:adjustRightInd w:val="0"/>
        <w:spacing w:line="360" w:lineRule="auto"/>
        <w:ind w:firstLineChars="200" w:firstLine="420"/>
        <w:rPr>
          <w:szCs w:val="21"/>
        </w:rPr>
      </w:pPr>
      <w:r>
        <w:rPr>
          <w:rFonts w:ascii="宋体" w:hAnsi="宋体"/>
          <w:kern w:val="0"/>
          <w:szCs w:val="21"/>
        </w:rPr>
        <w:t>在本章第3.3款规定的投标有效期内，</w:t>
      </w:r>
      <w:r>
        <w:rPr>
          <w:rFonts w:ascii="宋体" w:hAnsi="宋体" w:hint="eastAsia"/>
          <w:kern w:val="0"/>
          <w:szCs w:val="21"/>
        </w:rPr>
        <w:t>比选人</w:t>
      </w:r>
      <w:r>
        <w:rPr>
          <w:rFonts w:ascii="宋体" w:hAnsi="宋体"/>
          <w:kern w:val="0"/>
          <w:szCs w:val="21"/>
        </w:rPr>
        <w:t>以书面形式向中标人发出中标</w:t>
      </w:r>
      <w:bookmarkStart w:id="262" w:name="_Toc361508619"/>
      <w:bookmarkStart w:id="263" w:name="_Toc5668"/>
      <w:bookmarkStart w:id="264" w:name="_Toc369531550"/>
      <w:bookmarkStart w:id="265" w:name="_Toc300834983"/>
      <w:bookmarkStart w:id="266" w:name="_Toc352691506"/>
      <w:bookmarkStart w:id="267" w:name="_Toc384308244"/>
      <w:r>
        <w:rPr>
          <w:rFonts w:ascii="宋体" w:hAnsi="宋体"/>
          <w:kern w:val="0"/>
          <w:szCs w:val="21"/>
        </w:rPr>
        <w:t>通知书，同时将中</w:t>
      </w:r>
      <w:bookmarkEnd w:id="262"/>
      <w:bookmarkEnd w:id="263"/>
      <w:bookmarkEnd w:id="264"/>
      <w:bookmarkEnd w:id="265"/>
      <w:bookmarkEnd w:id="266"/>
      <w:bookmarkEnd w:id="267"/>
      <w:r>
        <w:rPr>
          <w:rFonts w:ascii="宋体" w:hAnsi="宋体"/>
          <w:kern w:val="0"/>
          <w:szCs w:val="21"/>
        </w:rPr>
        <w:t>标结果通知未中标的</w:t>
      </w:r>
      <w:r>
        <w:rPr>
          <w:rFonts w:ascii="宋体" w:hAnsi="宋体" w:hint="eastAsia"/>
          <w:kern w:val="0"/>
          <w:szCs w:val="21"/>
        </w:rPr>
        <w:t>竞标人</w:t>
      </w:r>
      <w:r>
        <w:rPr>
          <w:rFonts w:ascii="宋体" w:hAnsi="宋体"/>
          <w:kern w:val="0"/>
          <w:szCs w:val="21"/>
        </w:rPr>
        <w:t>。</w:t>
      </w:r>
    </w:p>
    <w:p w14:paraId="7D077C5D" w14:textId="77777777" w:rsidR="002A47C8" w:rsidRDefault="00000000">
      <w:pPr>
        <w:pStyle w:val="3c"/>
        <w:numPr>
          <w:ilvl w:val="1"/>
          <w:numId w:val="5"/>
        </w:numPr>
        <w:ind w:right="0"/>
        <w:rPr>
          <w:rFonts w:eastAsia="宋体" w:hint="eastAsia"/>
          <w:sz w:val="21"/>
          <w:szCs w:val="21"/>
        </w:rPr>
      </w:pPr>
      <w:r>
        <w:rPr>
          <w:rFonts w:eastAsia="宋体" w:hint="eastAsia"/>
          <w:sz w:val="21"/>
          <w:szCs w:val="21"/>
        </w:rPr>
        <w:t>履约保证金</w:t>
      </w:r>
    </w:p>
    <w:p w14:paraId="233AE6A3" w14:textId="77777777" w:rsidR="002A47C8" w:rsidRDefault="00000000">
      <w:pPr>
        <w:autoSpaceDE w:val="0"/>
        <w:autoSpaceDN w:val="0"/>
        <w:adjustRightInd w:val="0"/>
        <w:spacing w:line="360" w:lineRule="auto"/>
        <w:ind w:firstLineChars="200" w:firstLine="420"/>
        <w:rPr>
          <w:szCs w:val="21"/>
        </w:rPr>
      </w:pPr>
      <w:r>
        <w:rPr>
          <w:rFonts w:ascii="宋体" w:hAnsi="宋体" w:hint="eastAsia"/>
          <w:kern w:val="0"/>
          <w:szCs w:val="21"/>
        </w:rPr>
        <w:t>详见竞选人</w:t>
      </w:r>
      <w:r>
        <w:rPr>
          <w:rFonts w:ascii="宋体" w:hAnsi="宋体"/>
          <w:kern w:val="0"/>
          <w:szCs w:val="21"/>
        </w:rPr>
        <w:t>须知前附表</w:t>
      </w:r>
      <w:r>
        <w:rPr>
          <w:rFonts w:ascii="宋体" w:hAnsi="宋体" w:hint="eastAsia"/>
          <w:kern w:val="0"/>
          <w:szCs w:val="21"/>
        </w:rPr>
        <w:t>。</w:t>
      </w:r>
    </w:p>
    <w:p w14:paraId="25AEAF97" w14:textId="77777777" w:rsidR="002A47C8" w:rsidRDefault="00000000">
      <w:pPr>
        <w:pStyle w:val="3c"/>
        <w:numPr>
          <w:ilvl w:val="0"/>
          <w:numId w:val="0"/>
        </w:numPr>
        <w:ind w:right="0" w:firstLineChars="200" w:firstLine="422"/>
        <w:rPr>
          <w:rFonts w:eastAsia="宋体" w:hint="eastAsia"/>
          <w:sz w:val="21"/>
          <w:szCs w:val="21"/>
        </w:rPr>
      </w:pPr>
      <w:r>
        <w:rPr>
          <w:rFonts w:eastAsia="宋体" w:hint="eastAsia"/>
          <w:sz w:val="21"/>
          <w:szCs w:val="21"/>
        </w:rPr>
        <w:t>7.7  签订合同</w:t>
      </w:r>
      <w:bookmarkEnd w:id="233"/>
      <w:bookmarkEnd w:id="234"/>
      <w:bookmarkEnd w:id="235"/>
      <w:bookmarkEnd w:id="236"/>
      <w:bookmarkEnd w:id="237"/>
      <w:bookmarkEnd w:id="259"/>
      <w:bookmarkEnd w:id="260"/>
      <w:bookmarkEnd w:id="261"/>
    </w:p>
    <w:p w14:paraId="39930C6C" w14:textId="77777777" w:rsidR="002A47C8" w:rsidRDefault="00000000">
      <w:pPr>
        <w:autoSpaceDE w:val="0"/>
        <w:autoSpaceDN w:val="0"/>
        <w:adjustRightInd w:val="0"/>
        <w:spacing w:line="360" w:lineRule="auto"/>
        <w:ind w:firstLineChars="200" w:firstLine="420"/>
        <w:rPr>
          <w:rFonts w:ascii="宋体" w:hAnsi="宋体" w:hint="eastAsia"/>
          <w:kern w:val="0"/>
          <w:szCs w:val="21"/>
        </w:rPr>
      </w:pPr>
      <w:r>
        <w:rPr>
          <w:rFonts w:ascii="宋体" w:hAnsi="宋体" w:hint="eastAsia"/>
          <w:kern w:val="0"/>
          <w:szCs w:val="21"/>
        </w:rPr>
        <w:t xml:space="preserve">7.7.1 </w:t>
      </w:r>
      <w:r>
        <w:rPr>
          <w:rFonts w:hint="eastAsia"/>
          <w:snapToGrid w:val="0"/>
          <w:kern w:val="0"/>
          <w:szCs w:val="21"/>
        </w:rPr>
        <w:t>比选人</w:t>
      </w:r>
      <w:r>
        <w:rPr>
          <w:snapToGrid w:val="0"/>
          <w:kern w:val="0"/>
          <w:szCs w:val="21"/>
        </w:rPr>
        <w:t>和中标人应当在中标通知书发出之日起</w:t>
      </w:r>
      <w:r>
        <w:rPr>
          <w:snapToGrid w:val="0"/>
          <w:kern w:val="0"/>
          <w:szCs w:val="21"/>
        </w:rPr>
        <w:t>30</w:t>
      </w:r>
      <w:r>
        <w:rPr>
          <w:snapToGrid w:val="0"/>
          <w:kern w:val="0"/>
          <w:szCs w:val="21"/>
        </w:rPr>
        <w:t>日内，根据</w:t>
      </w:r>
      <w:r>
        <w:rPr>
          <w:rFonts w:hint="eastAsia"/>
          <w:snapToGrid w:val="0"/>
          <w:kern w:val="0"/>
          <w:szCs w:val="21"/>
        </w:rPr>
        <w:t>竞争性比</w:t>
      </w:r>
      <w:proofErr w:type="gramStart"/>
      <w:r>
        <w:rPr>
          <w:rFonts w:hint="eastAsia"/>
          <w:snapToGrid w:val="0"/>
          <w:kern w:val="0"/>
          <w:szCs w:val="21"/>
        </w:rPr>
        <w:t>选文件</w:t>
      </w:r>
      <w:proofErr w:type="gramEnd"/>
      <w:r>
        <w:rPr>
          <w:snapToGrid w:val="0"/>
          <w:kern w:val="0"/>
          <w:szCs w:val="21"/>
        </w:rPr>
        <w:t>和中标人的</w:t>
      </w:r>
      <w:r>
        <w:rPr>
          <w:rFonts w:hint="eastAsia"/>
          <w:snapToGrid w:val="0"/>
          <w:kern w:val="0"/>
          <w:szCs w:val="21"/>
        </w:rPr>
        <w:t>竞标文件</w:t>
      </w:r>
      <w:r>
        <w:rPr>
          <w:snapToGrid w:val="0"/>
          <w:kern w:val="0"/>
          <w:szCs w:val="21"/>
        </w:rPr>
        <w:t>订立书面合同。中标人无正当理由拒签合同，在签订合同时向</w:t>
      </w:r>
      <w:r>
        <w:rPr>
          <w:rFonts w:hint="eastAsia"/>
          <w:snapToGrid w:val="0"/>
          <w:kern w:val="0"/>
          <w:szCs w:val="21"/>
        </w:rPr>
        <w:t>比选人</w:t>
      </w:r>
      <w:r>
        <w:rPr>
          <w:snapToGrid w:val="0"/>
          <w:kern w:val="0"/>
          <w:szCs w:val="21"/>
        </w:rPr>
        <w:t>提出附加条件，或者不按照</w:t>
      </w:r>
      <w:r>
        <w:rPr>
          <w:rFonts w:hint="eastAsia"/>
          <w:snapToGrid w:val="0"/>
          <w:kern w:val="0"/>
          <w:szCs w:val="21"/>
        </w:rPr>
        <w:t>竞争性比</w:t>
      </w:r>
      <w:proofErr w:type="gramStart"/>
      <w:r>
        <w:rPr>
          <w:rFonts w:hint="eastAsia"/>
          <w:snapToGrid w:val="0"/>
          <w:kern w:val="0"/>
          <w:szCs w:val="21"/>
        </w:rPr>
        <w:t>选文件</w:t>
      </w:r>
      <w:proofErr w:type="gramEnd"/>
      <w:r>
        <w:rPr>
          <w:snapToGrid w:val="0"/>
          <w:kern w:val="0"/>
          <w:szCs w:val="21"/>
        </w:rPr>
        <w:t>要求提交履约保证金的，</w:t>
      </w:r>
      <w:r>
        <w:rPr>
          <w:rFonts w:hint="eastAsia"/>
          <w:snapToGrid w:val="0"/>
          <w:kern w:val="0"/>
          <w:szCs w:val="21"/>
        </w:rPr>
        <w:t>比选人</w:t>
      </w:r>
      <w:r>
        <w:rPr>
          <w:snapToGrid w:val="0"/>
          <w:kern w:val="0"/>
          <w:szCs w:val="21"/>
        </w:rPr>
        <w:t>有权取消其中标资格，其投标保证金不予退还；给</w:t>
      </w:r>
      <w:r>
        <w:rPr>
          <w:rFonts w:hint="eastAsia"/>
          <w:snapToGrid w:val="0"/>
          <w:kern w:val="0"/>
          <w:szCs w:val="21"/>
        </w:rPr>
        <w:t>比选人</w:t>
      </w:r>
      <w:r>
        <w:rPr>
          <w:snapToGrid w:val="0"/>
          <w:kern w:val="0"/>
          <w:szCs w:val="21"/>
        </w:rPr>
        <w:t>造成的损失超过投标保证金数额的，中标人还应当对超过部分予以赔偿。</w:t>
      </w:r>
    </w:p>
    <w:p w14:paraId="59505989" w14:textId="77777777" w:rsidR="002A47C8" w:rsidRDefault="00000000">
      <w:pPr>
        <w:autoSpaceDE w:val="0"/>
        <w:autoSpaceDN w:val="0"/>
        <w:adjustRightInd w:val="0"/>
        <w:spacing w:line="360" w:lineRule="auto"/>
        <w:ind w:firstLineChars="200" w:firstLine="420"/>
        <w:rPr>
          <w:rFonts w:ascii="宋体" w:hAnsi="宋体" w:hint="eastAsia"/>
          <w:kern w:val="0"/>
          <w:szCs w:val="21"/>
        </w:rPr>
      </w:pPr>
      <w:r>
        <w:rPr>
          <w:rFonts w:ascii="宋体" w:hAnsi="宋体" w:hint="eastAsia"/>
          <w:kern w:val="0"/>
          <w:szCs w:val="21"/>
        </w:rPr>
        <w:t>7.7.2  发出中选通知书后，比选人无正当理由拒签合同的，</w:t>
      </w:r>
      <w:r>
        <w:rPr>
          <w:snapToGrid w:val="0"/>
          <w:kern w:val="0"/>
          <w:szCs w:val="21"/>
        </w:rPr>
        <w:t>或者在签订合同时向中标人提出附加条件的，</w:t>
      </w:r>
      <w:r>
        <w:rPr>
          <w:rFonts w:ascii="宋体" w:hAnsi="宋体" w:hint="eastAsia"/>
          <w:kern w:val="0"/>
          <w:szCs w:val="21"/>
        </w:rPr>
        <w:t>比选人向中选人退还竞选保证金；给中选人造成损失的，还应当赔偿损失。</w:t>
      </w:r>
    </w:p>
    <w:p w14:paraId="7A87AF7D" w14:textId="77777777" w:rsidR="002A47C8" w:rsidRDefault="00000000">
      <w:pPr>
        <w:pStyle w:val="3c"/>
        <w:numPr>
          <w:ilvl w:val="0"/>
          <w:numId w:val="0"/>
        </w:numPr>
        <w:ind w:right="0" w:firstLineChars="200" w:firstLine="422"/>
        <w:rPr>
          <w:rFonts w:eastAsia="宋体" w:hint="eastAsia"/>
          <w:sz w:val="21"/>
          <w:szCs w:val="21"/>
        </w:rPr>
      </w:pPr>
      <w:bookmarkStart w:id="268" w:name="_Toc199124799"/>
      <w:bookmarkStart w:id="269" w:name="_Toc118481425"/>
      <w:bookmarkStart w:id="270" w:name="_Toc118661831"/>
      <w:bookmarkStart w:id="271" w:name="_Toc118481514"/>
      <w:r>
        <w:rPr>
          <w:rFonts w:eastAsia="宋体" w:hint="eastAsia"/>
          <w:sz w:val="21"/>
          <w:szCs w:val="21"/>
        </w:rPr>
        <w:lastRenderedPageBreak/>
        <w:t>8.  重新比选和不再比选</w:t>
      </w:r>
      <w:bookmarkEnd w:id="268"/>
      <w:bookmarkEnd w:id="269"/>
      <w:bookmarkEnd w:id="270"/>
      <w:bookmarkEnd w:id="271"/>
    </w:p>
    <w:p w14:paraId="42643CA1" w14:textId="77777777" w:rsidR="002A47C8" w:rsidRDefault="00000000">
      <w:pPr>
        <w:pStyle w:val="3c"/>
        <w:numPr>
          <w:ilvl w:val="0"/>
          <w:numId w:val="0"/>
        </w:numPr>
        <w:ind w:right="0" w:firstLineChars="200" w:firstLine="422"/>
        <w:rPr>
          <w:rFonts w:eastAsia="宋体" w:hint="eastAsia"/>
          <w:sz w:val="21"/>
          <w:szCs w:val="21"/>
        </w:rPr>
      </w:pPr>
      <w:bookmarkStart w:id="272" w:name="_Toc118481515"/>
      <w:bookmarkStart w:id="273" w:name="_Toc199124800"/>
      <w:bookmarkStart w:id="274" w:name="_Toc118661832"/>
      <w:bookmarkStart w:id="275" w:name="_Toc118481426"/>
      <w:r>
        <w:rPr>
          <w:rFonts w:eastAsia="宋体" w:hint="eastAsia"/>
          <w:sz w:val="21"/>
          <w:szCs w:val="21"/>
        </w:rPr>
        <w:t>8.1  重新比选</w:t>
      </w:r>
      <w:bookmarkEnd w:id="272"/>
      <w:bookmarkEnd w:id="273"/>
      <w:bookmarkEnd w:id="274"/>
      <w:bookmarkEnd w:id="275"/>
    </w:p>
    <w:p w14:paraId="1A76CDD3"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有下列情形之一的，比选人将重新比选：</w:t>
      </w:r>
    </w:p>
    <w:p w14:paraId="5AC2C941" w14:textId="77777777" w:rsidR="002A47C8" w:rsidRDefault="00000000">
      <w:pPr>
        <w:spacing w:line="400" w:lineRule="exact"/>
        <w:ind w:firstLine="420"/>
        <w:rPr>
          <w:szCs w:val="21"/>
        </w:rPr>
      </w:pPr>
      <w:bookmarkStart w:id="276" w:name="_Toc199124801"/>
      <w:r>
        <w:rPr>
          <w:rFonts w:hint="eastAsia"/>
          <w:szCs w:val="21"/>
        </w:rPr>
        <w:t>（</w:t>
      </w:r>
      <w:r>
        <w:rPr>
          <w:szCs w:val="21"/>
        </w:rPr>
        <w:t>1</w:t>
      </w:r>
      <w:r>
        <w:rPr>
          <w:rFonts w:hint="eastAsia"/>
          <w:szCs w:val="21"/>
        </w:rPr>
        <w:t>）竞选截止时间止，竞选人少于</w:t>
      </w:r>
      <w:r>
        <w:rPr>
          <w:szCs w:val="21"/>
        </w:rPr>
        <w:t xml:space="preserve"> 3 </w:t>
      </w:r>
      <w:proofErr w:type="gramStart"/>
      <w:r>
        <w:rPr>
          <w:rFonts w:hint="eastAsia"/>
          <w:szCs w:val="21"/>
        </w:rPr>
        <w:t>个</w:t>
      </w:r>
      <w:proofErr w:type="gramEnd"/>
      <w:r>
        <w:rPr>
          <w:rFonts w:hint="eastAsia"/>
          <w:szCs w:val="21"/>
        </w:rPr>
        <w:t>的；</w:t>
      </w:r>
    </w:p>
    <w:p w14:paraId="7DAFA5E4" w14:textId="77777777" w:rsidR="002A47C8" w:rsidRDefault="00000000">
      <w:pPr>
        <w:spacing w:line="400" w:lineRule="exact"/>
        <w:ind w:firstLine="420"/>
        <w:rPr>
          <w:szCs w:val="21"/>
        </w:rPr>
      </w:pPr>
      <w:r>
        <w:rPr>
          <w:rFonts w:hint="eastAsia"/>
          <w:szCs w:val="21"/>
        </w:rPr>
        <w:t>（</w:t>
      </w:r>
      <w:r>
        <w:rPr>
          <w:szCs w:val="21"/>
        </w:rPr>
        <w:t>2</w:t>
      </w:r>
      <w:r>
        <w:rPr>
          <w:rFonts w:hint="eastAsia"/>
          <w:szCs w:val="21"/>
        </w:rPr>
        <w:t>）经评选委员会评审后否决所有竞选的；</w:t>
      </w:r>
    </w:p>
    <w:p w14:paraId="567C0F84" w14:textId="77777777" w:rsidR="002A47C8" w:rsidRDefault="00000000">
      <w:pPr>
        <w:spacing w:line="400" w:lineRule="exact"/>
        <w:ind w:firstLine="420"/>
        <w:rPr>
          <w:szCs w:val="21"/>
        </w:rPr>
      </w:pPr>
      <w:r>
        <w:rPr>
          <w:rFonts w:hint="eastAsia"/>
          <w:szCs w:val="21"/>
        </w:rPr>
        <w:t>（</w:t>
      </w:r>
      <w:r>
        <w:rPr>
          <w:szCs w:val="21"/>
        </w:rPr>
        <w:t>3</w:t>
      </w:r>
      <w:r>
        <w:rPr>
          <w:rFonts w:hint="eastAsia"/>
          <w:szCs w:val="21"/>
        </w:rPr>
        <w:t>）经评审后，如合格的竞选人少于三个的，且明显缺乏竞争的，评选委员会可以否决全部竞选，比选人将重新组织比选；</w:t>
      </w:r>
    </w:p>
    <w:p w14:paraId="706C262C" w14:textId="77777777" w:rsidR="002A47C8" w:rsidRDefault="00000000">
      <w:pPr>
        <w:pStyle w:val="3c"/>
        <w:numPr>
          <w:ilvl w:val="0"/>
          <w:numId w:val="0"/>
        </w:numPr>
        <w:ind w:right="0" w:firstLineChars="200" w:firstLine="422"/>
        <w:rPr>
          <w:rFonts w:eastAsia="宋体" w:hint="eastAsia"/>
          <w:sz w:val="21"/>
          <w:szCs w:val="21"/>
        </w:rPr>
      </w:pPr>
      <w:bookmarkStart w:id="277" w:name="_Toc118661833"/>
      <w:bookmarkStart w:id="278" w:name="_Toc118481516"/>
      <w:bookmarkStart w:id="279" w:name="_Toc118481427"/>
      <w:r>
        <w:rPr>
          <w:rFonts w:eastAsia="宋体" w:hint="eastAsia"/>
          <w:sz w:val="21"/>
          <w:szCs w:val="21"/>
        </w:rPr>
        <w:t>8.2  不再比选</w:t>
      </w:r>
      <w:bookmarkEnd w:id="276"/>
      <w:bookmarkEnd w:id="277"/>
      <w:bookmarkEnd w:id="278"/>
      <w:bookmarkEnd w:id="279"/>
    </w:p>
    <w:p w14:paraId="0001636B" w14:textId="77777777" w:rsidR="002A47C8" w:rsidRDefault="00000000">
      <w:pPr>
        <w:autoSpaceDE w:val="0"/>
        <w:autoSpaceDN w:val="0"/>
        <w:adjustRightInd w:val="0"/>
        <w:spacing w:before="65" w:line="360" w:lineRule="auto"/>
        <w:ind w:left="119" w:right="6" w:firstLineChars="200" w:firstLine="420"/>
        <w:jc w:val="left"/>
        <w:rPr>
          <w:szCs w:val="21"/>
        </w:rPr>
      </w:pPr>
      <w:bookmarkStart w:id="280" w:name="_Toc199124802"/>
      <w:r>
        <w:rPr>
          <w:rFonts w:hint="eastAsia"/>
          <w:szCs w:val="21"/>
        </w:rPr>
        <w:t>重新比选后竞选人仍少于</w:t>
      </w:r>
      <w:r>
        <w:rPr>
          <w:szCs w:val="21"/>
        </w:rPr>
        <w:t>3</w:t>
      </w:r>
      <w:r>
        <w:rPr>
          <w:rFonts w:hint="eastAsia"/>
          <w:szCs w:val="21"/>
        </w:rPr>
        <w:t>个的，按照招标投标法律法规规定的程序开标和评标。重新比选经评审有有效竞标人的，应当依法确定中标候选人。</w:t>
      </w:r>
    </w:p>
    <w:p w14:paraId="504FB60B" w14:textId="77777777" w:rsidR="002A47C8" w:rsidRDefault="00000000">
      <w:pPr>
        <w:autoSpaceDE w:val="0"/>
        <w:autoSpaceDN w:val="0"/>
        <w:adjustRightInd w:val="0"/>
        <w:spacing w:before="65" w:line="360" w:lineRule="auto"/>
        <w:ind w:left="119" w:right="6" w:firstLineChars="200" w:firstLine="420"/>
        <w:jc w:val="left"/>
        <w:rPr>
          <w:szCs w:val="21"/>
        </w:rPr>
      </w:pPr>
      <w:r>
        <w:rPr>
          <w:rFonts w:hint="eastAsia"/>
          <w:szCs w:val="21"/>
        </w:rPr>
        <w:t>经评审无合格竞选人，属于必须审批或核准的项目，经原审批或核准部门批准后不再进行比选。</w:t>
      </w:r>
    </w:p>
    <w:p w14:paraId="1D07AA5A" w14:textId="77777777" w:rsidR="002A47C8" w:rsidRDefault="00000000">
      <w:pPr>
        <w:pStyle w:val="3c"/>
        <w:numPr>
          <w:ilvl w:val="0"/>
          <w:numId w:val="0"/>
        </w:numPr>
        <w:ind w:right="0" w:firstLineChars="200" w:firstLine="422"/>
        <w:rPr>
          <w:rFonts w:eastAsia="宋体" w:hint="eastAsia"/>
          <w:sz w:val="21"/>
          <w:szCs w:val="21"/>
        </w:rPr>
      </w:pPr>
      <w:bookmarkStart w:id="281" w:name="_Toc118481517"/>
      <w:bookmarkStart w:id="282" w:name="_Toc118661834"/>
      <w:bookmarkStart w:id="283" w:name="_Toc118481428"/>
      <w:r>
        <w:rPr>
          <w:rFonts w:eastAsia="宋体" w:hint="eastAsia"/>
          <w:sz w:val="21"/>
          <w:szCs w:val="21"/>
        </w:rPr>
        <w:t>9.  纪律和监督</w:t>
      </w:r>
      <w:bookmarkStart w:id="284" w:name="_Toc277082599"/>
      <w:bookmarkStart w:id="285" w:name="_Toc287607793"/>
      <w:bookmarkStart w:id="286" w:name="_Toc200513173"/>
      <w:bookmarkStart w:id="287" w:name="_Toc224103364"/>
      <w:bookmarkStart w:id="288" w:name="_Toc287620732"/>
      <w:bookmarkEnd w:id="280"/>
      <w:bookmarkEnd w:id="281"/>
      <w:bookmarkEnd w:id="282"/>
      <w:bookmarkEnd w:id="283"/>
    </w:p>
    <w:p w14:paraId="4A1F04AE" w14:textId="77777777" w:rsidR="002A47C8" w:rsidRDefault="00000000">
      <w:pPr>
        <w:pStyle w:val="3c"/>
        <w:numPr>
          <w:ilvl w:val="0"/>
          <w:numId w:val="0"/>
        </w:numPr>
        <w:ind w:right="0" w:firstLineChars="200" w:firstLine="422"/>
        <w:rPr>
          <w:rFonts w:eastAsia="宋体" w:hint="eastAsia"/>
          <w:sz w:val="21"/>
          <w:szCs w:val="21"/>
        </w:rPr>
      </w:pPr>
      <w:bookmarkStart w:id="289" w:name="_Toc118481518"/>
      <w:bookmarkStart w:id="290" w:name="_Toc118661835"/>
      <w:bookmarkStart w:id="291" w:name="_Toc118481429"/>
      <w:r>
        <w:rPr>
          <w:rFonts w:eastAsia="宋体" w:hint="eastAsia"/>
          <w:sz w:val="21"/>
          <w:szCs w:val="21"/>
        </w:rPr>
        <w:t>9.1  对比选人的纪律要求</w:t>
      </w:r>
      <w:bookmarkEnd w:id="284"/>
      <w:bookmarkEnd w:id="285"/>
      <w:bookmarkEnd w:id="286"/>
      <w:bookmarkEnd w:id="287"/>
      <w:bookmarkEnd w:id="288"/>
      <w:bookmarkEnd w:id="289"/>
      <w:bookmarkEnd w:id="290"/>
      <w:bookmarkEnd w:id="291"/>
    </w:p>
    <w:p w14:paraId="230353B7"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比选人不得泄漏比选竞选活动中应当保密的情况和资料，不得与竞选人串通损害国家利益、社会公共利益或者他人合法权益，禁止比选人与竞选人串通竞选。</w:t>
      </w:r>
    </w:p>
    <w:p w14:paraId="51AF586A"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 xml:space="preserve"> 有下列情形之一的，属于比选人与竞选人串通竞选：</w:t>
      </w:r>
    </w:p>
    <w:p w14:paraId="4EDFB88B"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（1）比选人在比选前开启竞选文件并将有关信息泄露给其他竞选人;</w:t>
      </w:r>
    </w:p>
    <w:p w14:paraId="77B784C2"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（2）比选人直接或者间接向竞选人泄露标底、评选委员会成员等信息；</w:t>
      </w:r>
    </w:p>
    <w:p w14:paraId="566D05A1"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（3）比选人明示或者暗示竞选人压低或者抬高竞选报价；</w:t>
      </w:r>
    </w:p>
    <w:p w14:paraId="2F7DD4C5"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（4）比选人授意竞选人撤换、修改竞选文件；</w:t>
      </w:r>
    </w:p>
    <w:p w14:paraId="095856E5"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（5）比选人明示或者暗示竞选人为特定竞选人中选提供方便；</w:t>
      </w:r>
    </w:p>
    <w:p w14:paraId="1D0A540E"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（6）比选人与竞选人为谋求特定竞选人中选而采取的其他串通行为。</w:t>
      </w:r>
    </w:p>
    <w:p w14:paraId="30474DCA" w14:textId="77777777" w:rsidR="002A47C8" w:rsidRDefault="00000000">
      <w:pPr>
        <w:pStyle w:val="30"/>
        <w:numPr>
          <w:ilvl w:val="0"/>
          <w:numId w:val="0"/>
        </w:numPr>
        <w:snapToGrid w:val="0"/>
        <w:spacing w:before="0" w:after="0" w:line="360" w:lineRule="auto"/>
        <w:ind w:firstLineChars="200" w:firstLine="422"/>
        <w:rPr>
          <w:rFonts w:ascii="宋体" w:hAnsi="宋体" w:hint="eastAsia"/>
          <w:snapToGrid w:val="0"/>
          <w:sz w:val="21"/>
          <w:szCs w:val="21"/>
        </w:rPr>
      </w:pPr>
      <w:bookmarkStart w:id="292" w:name="_Toc118481519"/>
      <w:bookmarkStart w:id="293" w:name="_Toc200513174"/>
      <w:bookmarkStart w:id="294" w:name="_Toc287620733"/>
      <w:bookmarkStart w:id="295" w:name="_Toc118661836"/>
      <w:bookmarkStart w:id="296" w:name="_Toc277082600"/>
      <w:bookmarkStart w:id="297" w:name="_Toc118481430"/>
      <w:bookmarkStart w:id="298" w:name="_Toc287607794"/>
      <w:bookmarkStart w:id="299" w:name="_Toc224103365"/>
      <w:r>
        <w:rPr>
          <w:rFonts w:ascii="宋体" w:hAnsi="宋体" w:hint="eastAsia"/>
          <w:snapToGrid w:val="0"/>
          <w:sz w:val="21"/>
          <w:szCs w:val="21"/>
        </w:rPr>
        <w:t>9.2  对竞选人的纪律要求</w:t>
      </w:r>
      <w:bookmarkEnd w:id="292"/>
      <w:bookmarkEnd w:id="293"/>
      <w:bookmarkEnd w:id="294"/>
      <w:bookmarkEnd w:id="295"/>
      <w:bookmarkEnd w:id="296"/>
      <w:bookmarkEnd w:id="297"/>
      <w:bookmarkEnd w:id="298"/>
      <w:bookmarkEnd w:id="299"/>
    </w:p>
    <w:p w14:paraId="3A801AC5"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cs="MingLiU" w:hint="eastAsia"/>
          <w:snapToGrid w:val="0"/>
          <w:kern w:val="0"/>
          <w:szCs w:val="21"/>
        </w:rPr>
        <w:t>竞选人不得相互串通竞选或者与比选人串通竞选，不得向比选人或者评选委员会成员行贿谋取中选，不得以他人名义竞选或者以其他方式弄虚作假骗取中选；竞选人不得以任何方式干扰、影响评选工作。</w:t>
      </w:r>
    </w:p>
    <w:p w14:paraId="5F8FCFFB"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有下列情形之一的，属于竞选人相互串通竞选,按否决竞选处理：</w:t>
      </w:r>
    </w:p>
    <w:p w14:paraId="2B2AB6E9"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（1）竞选人之间协商竞选报价等竞选文件的实质性内容；</w:t>
      </w:r>
    </w:p>
    <w:p w14:paraId="20B7E39C"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（2）竞选人之间约定中选人；</w:t>
      </w:r>
    </w:p>
    <w:p w14:paraId="49A39EC7"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（3）竞选人之间约定部分竞选人放弃竞选或者中选；</w:t>
      </w:r>
    </w:p>
    <w:p w14:paraId="250F2098"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（4）属于同一集团、协会、商会等组织成员的竞选人按照该组织要求协同竞选；</w:t>
      </w:r>
    </w:p>
    <w:p w14:paraId="50623B10"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（5）竞选人之间为谋取中选或者排斥特定竞选人而采取的其他联合行动。</w:t>
      </w:r>
    </w:p>
    <w:p w14:paraId="6380B877"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有下列情形之一的，视为竞选人相互串通竞选,按否决竞选处理：</w:t>
      </w:r>
    </w:p>
    <w:p w14:paraId="5C319D66"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（1）不同竞选人的竞选文件由同一单位或者个人编制；</w:t>
      </w:r>
    </w:p>
    <w:p w14:paraId="767028AB"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（2）不同竞选人委托同一单位或者个人办理竞选事宜；</w:t>
      </w:r>
    </w:p>
    <w:p w14:paraId="47D5276D"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lastRenderedPageBreak/>
        <w:t>（3）不同竞选人的竞选文件载明的项目管理成员为同一人；</w:t>
      </w:r>
    </w:p>
    <w:p w14:paraId="57564B73"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（4）不同竞选人的竞选文件异常一致或者竞选报价呈规律性差异；</w:t>
      </w:r>
    </w:p>
    <w:p w14:paraId="2499663A"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（5）不同竞选人的竞选文件相互混装；</w:t>
      </w:r>
    </w:p>
    <w:p w14:paraId="2BF384AE"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（6）不同竞选人的竞选保证金从同一单位或者个人的账户转出。</w:t>
      </w:r>
    </w:p>
    <w:p w14:paraId="3835D73C"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使用通过受让或者租借等方式获取的资格、资质证书竞选的，属于以他人名义竞选。</w:t>
      </w:r>
    </w:p>
    <w:p w14:paraId="048EF257"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 竞选人有下列情形之一的，属于以其他方式弄虚作假的行为，骗取中选的,按否决竞选处理：</w:t>
      </w:r>
    </w:p>
    <w:p w14:paraId="7AF3A967"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（一）使用伪造、变造的许可证件；</w:t>
      </w:r>
    </w:p>
    <w:p w14:paraId="70B6BE4A"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（二）提供虚假的财务状况或者业绩；</w:t>
      </w:r>
    </w:p>
    <w:p w14:paraId="2DAF100D"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（三）提供虚假的项目负责人或者主要技术人员简历、劳动关系证明；</w:t>
      </w:r>
    </w:p>
    <w:p w14:paraId="30077D3E" w14:textId="77777777" w:rsidR="002A47C8" w:rsidRDefault="00000000">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（四）提供虚假的信用状况；</w:t>
      </w:r>
    </w:p>
    <w:p w14:paraId="2A5C880B" w14:textId="77777777" w:rsidR="002A47C8" w:rsidRDefault="00000000">
      <w:pPr>
        <w:autoSpaceDE w:val="0"/>
        <w:autoSpaceDN w:val="0"/>
        <w:adjustRightInd w:val="0"/>
        <w:snapToGrid w:val="0"/>
        <w:spacing w:line="360" w:lineRule="auto"/>
        <w:ind w:firstLineChars="200" w:firstLine="420"/>
        <w:rPr>
          <w:rFonts w:ascii="宋体" w:hAnsi="宋体" w:cs="MingLiU" w:hint="eastAsia"/>
          <w:snapToGrid w:val="0"/>
          <w:kern w:val="0"/>
          <w:szCs w:val="21"/>
        </w:rPr>
      </w:pPr>
      <w:r>
        <w:rPr>
          <w:rFonts w:ascii="宋体" w:hAnsi="宋体" w:hint="eastAsia"/>
          <w:szCs w:val="21"/>
        </w:rPr>
        <w:t>（五）其他弄虚作假的行为。</w:t>
      </w:r>
    </w:p>
    <w:p w14:paraId="3ADBE3A4" w14:textId="77777777" w:rsidR="002A47C8" w:rsidRDefault="00000000">
      <w:pPr>
        <w:pStyle w:val="30"/>
        <w:numPr>
          <w:ilvl w:val="0"/>
          <w:numId w:val="0"/>
        </w:numPr>
        <w:snapToGrid w:val="0"/>
        <w:spacing w:before="0" w:after="0" w:line="360" w:lineRule="auto"/>
        <w:ind w:firstLineChars="200" w:firstLine="422"/>
        <w:rPr>
          <w:rFonts w:ascii="宋体" w:hAnsi="宋体" w:hint="eastAsia"/>
          <w:snapToGrid w:val="0"/>
          <w:sz w:val="21"/>
          <w:szCs w:val="21"/>
        </w:rPr>
      </w:pPr>
      <w:bookmarkStart w:id="300" w:name="_Toc287620734"/>
      <w:bookmarkStart w:id="301" w:name="_Toc118661837"/>
      <w:bookmarkStart w:id="302" w:name="_Toc277082601"/>
      <w:bookmarkStart w:id="303" w:name="_Toc118481520"/>
      <w:bookmarkStart w:id="304" w:name="_Toc118481431"/>
      <w:bookmarkStart w:id="305" w:name="_Toc200513175"/>
      <w:bookmarkStart w:id="306" w:name="_Toc287607795"/>
      <w:bookmarkStart w:id="307" w:name="_Toc224103366"/>
      <w:r>
        <w:rPr>
          <w:rFonts w:ascii="宋体" w:hAnsi="宋体" w:hint="eastAsia"/>
          <w:snapToGrid w:val="0"/>
          <w:sz w:val="21"/>
          <w:szCs w:val="21"/>
        </w:rPr>
        <w:t>9.3  对评选委员会成员的纪律要求</w:t>
      </w:r>
      <w:bookmarkEnd w:id="300"/>
      <w:bookmarkEnd w:id="301"/>
      <w:bookmarkEnd w:id="302"/>
      <w:bookmarkEnd w:id="303"/>
      <w:bookmarkEnd w:id="304"/>
      <w:bookmarkEnd w:id="305"/>
      <w:bookmarkEnd w:id="306"/>
      <w:bookmarkEnd w:id="307"/>
    </w:p>
    <w:p w14:paraId="20B8D5A9" w14:textId="77777777" w:rsidR="002A47C8" w:rsidRDefault="00000000">
      <w:pPr>
        <w:autoSpaceDE w:val="0"/>
        <w:autoSpaceDN w:val="0"/>
        <w:adjustRightInd w:val="0"/>
        <w:snapToGrid w:val="0"/>
        <w:spacing w:line="360" w:lineRule="auto"/>
        <w:ind w:firstLineChars="200" w:firstLine="420"/>
        <w:rPr>
          <w:rFonts w:ascii="宋体" w:hAnsi="宋体" w:cs="MingLiU" w:hint="eastAsia"/>
          <w:snapToGrid w:val="0"/>
          <w:kern w:val="0"/>
          <w:szCs w:val="21"/>
        </w:rPr>
      </w:pPr>
      <w:r>
        <w:rPr>
          <w:rFonts w:ascii="宋体" w:hAnsi="宋体" w:cs="MingLiU" w:hint="eastAsia"/>
          <w:snapToGrid w:val="0"/>
          <w:kern w:val="0"/>
          <w:szCs w:val="21"/>
        </w:rPr>
        <w:t>评选委员会成员不得收受他人的财物或者其他好处，不得向他人透漏对竞选文件的评审和比较、中选候选人的推荐情况以及评选有关的其他情况。在评选活动中，评选委员会成员不得擅离职守，影响评选程序正常进行，不得使用第三章“评选办法”没有规定的评审因素和标准进行评选。</w:t>
      </w:r>
    </w:p>
    <w:p w14:paraId="6DE96805" w14:textId="77777777" w:rsidR="002A47C8" w:rsidRDefault="00000000">
      <w:pPr>
        <w:pStyle w:val="30"/>
        <w:numPr>
          <w:ilvl w:val="0"/>
          <w:numId w:val="0"/>
        </w:numPr>
        <w:snapToGrid w:val="0"/>
        <w:spacing w:before="0" w:after="0" w:line="360" w:lineRule="auto"/>
        <w:ind w:firstLineChars="200" w:firstLine="422"/>
        <w:rPr>
          <w:rFonts w:ascii="宋体" w:hAnsi="宋体" w:hint="eastAsia"/>
          <w:snapToGrid w:val="0"/>
          <w:sz w:val="21"/>
          <w:szCs w:val="21"/>
        </w:rPr>
      </w:pPr>
      <w:bookmarkStart w:id="308" w:name="_Toc224103367"/>
      <w:bookmarkStart w:id="309" w:name="_Toc277082602"/>
      <w:bookmarkStart w:id="310" w:name="_Toc200513176"/>
      <w:bookmarkStart w:id="311" w:name="_Toc287620735"/>
      <w:bookmarkStart w:id="312" w:name="_Toc118481521"/>
      <w:bookmarkStart w:id="313" w:name="_Toc287607796"/>
      <w:bookmarkStart w:id="314" w:name="_Toc118661838"/>
      <w:bookmarkStart w:id="315" w:name="_Toc118481432"/>
      <w:r>
        <w:rPr>
          <w:rFonts w:ascii="宋体" w:hAnsi="宋体" w:hint="eastAsia"/>
          <w:snapToGrid w:val="0"/>
          <w:sz w:val="21"/>
          <w:szCs w:val="21"/>
        </w:rPr>
        <w:t>9.4  对与评选活动有关的工作人员的纪律要求</w:t>
      </w:r>
      <w:bookmarkEnd w:id="308"/>
      <w:bookmarkEnd w:id="309"/>
      <w:bookmarkEnd w:id="310"/>
      <w:bookmarkEnd w:id="311"/>
      <w:bookmarkEnd w:id="312"/>
      <w:bookmarkEnd w:id="313"/>
      <w:bookmarkEnd w:id="314"/>
      <w:bookmarkEnd w:id="315"/>
    </w:p>
    <w:p w14:paraId="2E48676D" w14:textId="77777777" w:rsidR="002A47C8" w:rsidRDefault="00000000">
      <w:pPr>
        <w:autoSpaceDE w:val="0"/>
        <w:autoSpaceDN w:val="0"/>
        <w:adjustRightInd w:val="0"/>
        <w:snapToGrid w:val="0"/>
        <w:spacing w:line="360" w:lineRule="auto"/>
        <w:ind w:firstLineChars="200" w:firstLine="420"/>
        <w:rPr>
          <w:rFonts w:ascii="宋体" w:hAnsi="宋体" w:cs="MingLiU" w:hint="eastAsia"/>
          <w:snapToGrid w:val="0"/>
          <w:kern w:val="0"/>
          <w:szCs w:val="21"/>
        </w:rPr>
      </w:pPr>
      <w:r>
        <w:rPr>
          <w:rFonts w:ascii="宋体" w:hAnsi="宋体" w:cs="MingLiU" w:hint="eastAsia"/>
          <w:snapToGrid w:val="0"/>
          <w:kern w:val="0"/>
          <w:szCs w:val="21"/>
        </w:rPr>
        <w:t>与评选活动有关的工作人员不得收受他人的财物或者其他好处，不得向他人透漏对竞选文件的评审和比较、中选候选人的推荐情况以及与评选有关的其他情况。在评选活动中，与评选活动有关的工作人员不得擅离职守，影响评选程序正常进行。</w:t>
      </w:r>
    </w:p>
    <w:p w14:paraId="2AB491BF" w14:textId="77777777" w:rsidR="002A47C8" w:rsidRDefault="00000000">
      <w:pPr>
        <w:pStyle w:val="30"/>
        <w:numPr>
          <w:ilvl w:val="0"/>
          <w:numId w:val="0"/>
        </w:numPr>
        <w:snapToGrid w:val="0"/>
        <w:spacing w:before="0" w:after="0" w:line="360" w:lineRule="auto"/>
        <w:ind w:firstLineChars="200" w:firstLine="422"/>
        <w:rPr>
          <w:rFonts w:ascii="宋体" w:hAnsi="宋体" w:hint="eastAsia"/>
          <w:snapToGrid w:val="0"/>
          <w:sz w:val="21"/>
          <w:szCs w:val="21"/>
        </w:rPr>
      </w:pPr>
      <w:bookmarkStart w:id="316" w:name="_Toc118481522"/>
      <w:bookmarkStart w:id="317" w:name="_Toc287620736"/>
      <w:bookmarkStart w:id="318" w:name="_Toc118661839"/>
      <w:bookmarkStart w:id="319" w:name="_Toc118481433"/>
      <w:bookmarkStart w:id="320" w:name="_Toc287607797"/>
      <w:bookmarkStart w:id="321" w:name="_Toc200513177"/>
      <w:bookmarkStart w:id="322" w:name="_Toc224103368"/>
      <w:bookmarkStart w:id="323" w:name="_Toc277082603"/>
      <w:r>
        <w:rPr>
          <w:rFonts w:ascii="宋体" w:hAnsi="宋体" w:hint="eastAsia"/>
          <w:snapToGrid w:val="0"/>
          <w:sz w:val="21"/>
          <w:szCs w:val="21"/>
        </w:rPr>
        <w:t>9.5  投诉</w:t>
      </w:r>
      <w:bookmarkEnd w:id="316"/>
      <w:bookmarkEnd w:id="317"/>
      <w:bookmarkEnd w:id="318"/>
      <w:bookmarkEnd w:id="319"/>
      <w:bookmarkEnd w:id="320"/>
      <w:bookmarkEnd w:id="321"/>
      <w:bookmarkEnd w:id="322"/>
      <w:bookmarkEnd w:id="323"/>
    </w:p>
    <w:p w14:paraId="6C481B5C"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cs="MingLiU" w:hint="eastAsia"/>
          <w:snapToGrid w:val="0"/>
          <w:kern w:val="0"/>
          <w:szCs w:val="21"/>
        </w:rPr>
        <w:t>竞选人和其他利害关系人认为本次比选活动违反法律、法规和规章规定的，有权向有关行政监督部门投诉。</w:t>
      </w:r>
    </w:p>
    <w:p w14:paraId="254E837F" w14:textId="77777777" w:rsidR="002A47C8" w:rsidRDefault="00000000">
      <w:pPr>
        <w:pStyle w:val="2f2"/>
        <w:numPr>
          <w:ilvl w:val="0"/>
          <w:numId w:val="0"/>
        </w:numPr>
        <w:spacing w:before="0" w:after="0" w:line="360" w:lineRule="auto"/>
        <w:ind w:right="0" w:firstLineChars="200" w:firstLine="422"/>
        <w:jc w:val="both"/>
        <w:rPr>
          <w:rFonts w:eastAsia="宋体" w:hint="eastAsia"/>
          <w:sz w:val="21"/>
          <w:szCs w:val="21"/>
        </w:rPr>
      </w:pPr>
      <w:bookmarkStart w:id="324" w:name="_Toc199124808"/>
      <w:bookmarkStart w:id="325" w:name="_Toc118481523"/>
      <w:bookmarkStart w:id="326" w:name="_Toc118661840"/>
      <w:bookmarkStart w:id="327" w:name="_Toc118481434"/>
      <w:r>
        <w:rPr>
          <w:rFonts w:eastAsia="宋体" w:hint="eastAsia"/>
          <w:snapToGrid w:val="0"/>
          <w:w w:val="100"/>
          <w:sz w:val="21"/>
          <w:szCs w:val="21"/>
        </w:rPr>
        <w:t>10.  需要补充的其他内容</w:t>
      </w:r>
      <w:bookmarkEnd w:id="324"/>
      <w:bookmarkEnd w:id="325"/>
      <w:bookmarkEnd w:id="326"/>
      <w:bookmarkEnd w:id="327"/>
    </w:p>
    <w:p w14:paraId="50176857"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具体内容详见竞选须知前附表。</w:t>
      </w:r>
    </w:p>
    <w:p w14:paraId="2D0ABD34" w14:textId="77777777" w:rsidR="002A47C8" w:rsidRDefault="00000000">
      <w:pPr>
        <w:widowControl/>
        <w:jc w:val="left"/>
        <w:rPr>
          <w:b/>
          <w:bCs/>
          <w:kern w:val="44"/>
          <w:sz w:val="36"/>
          <w:szCs w:val="36"/>
        </w:rPr>
      </w:pPr>
      <w:bookmarkStart w:id="328" w:name="_Toc199124815"/>
      <w:r>
        <w:rPr>
          <w:sz w:val="36"/>
          <w:szCs w:val="36"/>
        </w:rPr>
        <w:br w:type="page"/>
      </w:r>
    </w:p>
    <w:p w14:paraId="10094770" w14:textId="77777777" w:rsidR="002A47C8" w:rsidRDefault="002A47C8">
      <w:pPr>
        <w:pStyle w:val="1"/>
        <w:spacing w:before="0" w:after="0" w:line="440" w:lineRule="exact"/>
        <w:ind w:firstLineChars="200" w:firstLine="723"/>
        <w:jc w:val="center"/>
        <w:rPr>
          <w:sz w:val="36"/>
          <w:szCs w:val="36"/>
        </w:rPr>
        <w:sectPr w:rsidR="002A47C8">
          <w:footerReference w:type="default" r:id="rId12"/>
          <w:pgSz w:w="11900" w:h="16820"/>
          <w:pgMar w:top="1440" w:right="1080" w:bottom="1440" w:left="1080" w:header="0" w:footer="926" w:gutter="0"/>
          <w:cols w:space="720"/>
          <w:docGrid w:linePitch="286"/>
        </w:sectPr>
      </w:pPr>
    </w:p>
    <w:p w14:paraId="4F065B78" w14:textId="77777777" w:rsidR="002A47C8" w:rsidRDefault="002A47C8">
      <w:pPr>
        <w:autoSpaceDE w:val="0"/>
        <w:autoSpaceDN w:val="0"/>
        <w:adjustRightInd w:val="0"/>
        <w:snapToGrid w:val="0"/>
        <w:spacing w:line="360" w:lineRule="auto"/>
        <w:ind w:firstLineChars="200" w:firstLine="420"/>
        <w:rPr>
          <w:snapToGrid w:val="0"/>
          <w:kern w:val="0"/>
          <w:szCs w:val="21"/>
        </w:rPr>
      </w:pPr>
    </w:p>
    <w:p w14:paraId="41EFE4E2" w14:textId="77777777" w:rsidR="002A47C8" w:rsidRDefault="00000000">
      <w:pPr>
        <w:autoSpaceDE w:val="0"/>
        <w:autoSpaceDN w:val="0"/>
        <w:adjustRightInd w:val="0"/>
        <w:snapToGrid w:val="0"/>
        <w:spacing w:line="360" w:lineRule="auto"/>
        <w:jc w:val="left"/>
        <w:rPr>
          <w:b/>
          <w:snapToGrid w:val="0"/>
          <w:kern w:val="0"/>
        </w:rPr>
      </w:pPr>
      <w:r>
        <w:rPr>
          <w:b/>
          <w:snapToGrid w:val="0"/>
          <w:kern w:val="0"/>
        </w:rPr>
        <w:t>附表</w:t>
      </w:r>
      <w:proofErr w:type="gramStart"/>
      <w:r>
        <w:rPr>
          <w:b/>
          <w:snapToGrid w:val="0"/>
          <w:kern w:val="0"/>
        </w:rPr>
        <w:t>一</w:t>
      </w:r>
      <w:proofErr w:type="gramEnd"/>
      <w:r>
        <w:rPr>
          <w:b/>
          <w:snapToGrid w:val="0"/>
          <w:kern w:val="0"/>
        </w:rPr>
        <w:t>：开标记录表</w:t>
      </w:r>
    </w:p>
    <w:p w14:paraId="2B2C8739" w14:textId="77777777" w:rsidR="002A47C8" w:rsidRDefault="00000000">
      <w:pPr>
        <w:tabs>
          <w:tab w:val="left" w:pos="3529"/>
          <w:tab w:val="left" w:pos="5060"/>
        </w:tabs>
        <w:autoSpaceDE w:val="0"/>
        <w:autoSpaceDN w:val="0"/>
        <w:adjustRightInd w:val="0"/>
        <w:snapToGrid w:val="0"/>
        <w:spacing w:line="360" w:lineRule="auto"/>
        <w:ind w:firstLineChars="600" w:firstLine="3321"/>
        <w:jc w:val="left"/>
        <w:rPr>
          <w:b/>
          <w:snapToGrid w:val="0"/>
          <w:kern w:val="0"/>
          <w:sz w:val="28"/>
          <w:szCs w:val="28"/>
        </w:rPr>
      </w:pPr>
      <w:r>
        <w:rPr>
          <w:snapToGrid w:val="0"/>
          <w:w w:val="198"/>
          <w:kern w:val="0"/>
          <w:sz w:val="28"/>
          <w:szCs w:val="28"/>
          <w:u w:val="single"/>
        </w:rPr>
        <w:t xml:space="preserve">              </w:t>
      </w:r>
      <w:r>
        <w:rPr>
          <w:snapToGrid w:val="0"/>
          <w:kern w:val="0"/>
          <w:sz w:val="28"/>
          <w:szCs w:val="28"/>
          <w:u w:val="single"/>
        </w:rPr>
        <w:t xml:space="preserve"> </w:t>
      </w:r>
      <w:r>
        <w:rPr>
          <w:b/>
          <w:snapToGrid w:val="0"/>
          <w:w w:val="99"/>
          <w:kern w:val="0"/>
          <w:sz w:val="28"/>
          <w:szCs w:val="28"/>
          <w:u w:val="single"/>
        </w:rPr>
        <w:t>（项目名称）</w:t>
      </w:r>
      <w:r>
        <w:rPr>
          <w:b/>
          <w:snapToGrid w:val="0"/>
          <w:w w:val="99"/>
          <w:kern w:val="0"/>
          <w:sz w:val="28"/>
          <w:szCs w:val="28"/>
        </w:rPr>
        <w:t>开标记录表</w:t>
      </w:r>
    </w:p>
    <w:p w14:paraId="664C565E" w14:textId="77777777" w:rsidR="002A47C8" w:rsidRDefault="00000000">
      <w:pPr>
        <w:tabs>
          <w:tab w:val="left" w:pos="2260"/>
          <w:tab w:val="left" w:pos="5060"/>
        </w:tabs>
        <w:autoSpaceDE w:val="0"/>
        <w:autoSpaceDN w:val="0"/>
        <w:adjustRightInd w:val="0"/>
        <w:snapToGrid w:val="0"/>
        <w:spacing w:line="360" w:lineRule="auto"/>
        <w:jc w:val="right"/>
        <w:rPr>
          <w:snapToGrid w:val="0"/>
          <w:kern w:val="0"/>
          <w:szCs w:val="21"/>
        </w:rPr>
      </w:pPr>
      <w:r>
        <w:rPr>
          <w:b/>
          <w:snapToGrid w:val="0"/>
          <w:kern w:val="0"/>
          <w:sz w:val="28"/>
          <w:szCs w:val="28"/>
        </w:rPr>
        <w:t xml:space="preserve">                             </w:t>
      </w:r>
      <w:r>
        <w:rPr>
          <w:snapToGrid w:val="0"/>
          <w:kern w:val="0"/>
          <w:szCs w:val="21"/>
        </w:rPr>
        <w:t>开标时间：</w:t>
      </w:r>
      <w:r>
        <w:rPr>
          <w:snapToGrid w:val="0"/>
          <w:w w:val="200"/>
          <w:kern w:val="0"/>
          <w:szCs w:val="21"/>
          <w:u w:val="single"/>
        </w:rPr>
        <w:t xml:space="preserve">     </w:t>
      </w:r>
      <w:r>
        <w:rPr>
          <w:snapToGrid w:val="0"/>
          <w:kern w:val="0"/>
          <w:szCs w:val="21"/>
        </w:rPr>
        <w:t>年</w:t>
      </w:r>
      <w:r>
        <w:rPr>
          <w:snapToGrid w:val="0"/>
          <w:kern w:val="0"/>
          <w:szCs w:val="21"/>
          <w:u w:val="single"/>
        </w:rPr>
        <w:t xml:space="preserve">     </w:t>
      </w:r>
      <w:r>
        <w:rPr>
          <w:snapToGrid w:val="0"/>
          <w:kern w:val="0"/>
          <w:szCs w:val="21"/>
        </w:rPr>
        <w:t>月</w:t>
      </w:r>
      <w:r>
        <w:rPr>
          <w:snapToGrid w:val="0"/>
          <w:kern w:val="0"/>
          <w:szCs w:val="21"/>
          <w:u w:val="single"/>
        </w:rPr>
        <w:t xml:space="preserve">     </w:t>
      </w:r>
      <w:r>
        <w:rPr>
          <w:snapToGrid w:val="0"/>
          <w:kern w:val="0"/>
          <w:szCs w:val="21"/>
        </w:rPr>
        <w:t>日</w:t>
      </w:r>
      <w:r>
        <w:rPr>
          <w:snapToGrid w:val="0"/>
          <w:kern w:val="0"/>
          <w:szCs w:val="21"/>
          <w:u w:val="single"/>
        </w:rPr>
        <w:t xml:space="preserve">     </w:t>
      </w:r>
      <w:r>
        <w:rPr>
          <w:snapToGrid w:val="0"/>
          <w:kern w:val="0"/>
          <w:szCs w:val="21"/>
        </w:rPr>
        <w:t>时</w:t>
      </w:r>
      <w:r>
        <w:rPr>
          <w:snapToGrid w:val="0"/>
          <w:kern w:val="0"/>
          <w:szCs w:val="21"/>
          <w:u w:val="single"/>
        </w:rPr>
        <w:t xml:space="preserve">     </w:t>
      </w:r>
      <w:r>
        <w:rPr>
          <w:snapToGrid w:val="0"/>
          <w:kern w:val="0"/>
          <w:szCs w:val="21"/>
        </w:rPr>
        <w:t>分</w:t>
      </w:r>
    </w:p>
    <w:tbl>
      <w:tblPr>
        <w:tblW w:w="15032"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46"/>
        <w:gridCol w:w="3969"/>
        <w:gridCol w:w="1701"/>
        <w:gridCol w:w="1701"/>
        <w:gridCol w:w="1560"/>
        <w:gridCol w:w="1417"/>
        <w:gridCol w:w="1559"/>
        <w:gridCol w:w="1268"/>
        <w:gridCol w:w="1311"/>
      </w:tblGrid>
      <w:tr w:rsidR="002A47C8" w14:paraId="3B9A3430" w14:textId="77777777">
        <w:trPr>
          <w:trHeight w:hRule="exact" w:val="1251"/>
          <w:jc w:val="center"/>
        </w:trPr>
        <w:tc>
          <w:tcPr>
            <w:tcW w:w="546" w:type="dxa"/>
            <w:vAlign w:val="center"/>
          </w:tcPr>
          <w:p w14:paraId="199A4AFD" w14:textId="77777777" w:rsidR="002A47C8" w:rsidRDefault="00000000">
            <w:pPr>
              <w:autoSpaceDE w:val="0"/>
              <w:autoSpaceDN w:val="0"/>
              <w:adjustRightInd w:val="0"/>
              <w:snapToGrid w:val="0"/>
              <w:jc w:val="center"/>
              <w:rPr>
                <w:snapToGrid w:val="0"/>
                <w:kern w:val="0"/>
                <w:szCs w:val="21"/>
              </w:rPr>
            </w:pPr>
            <w:r>
              <w:rPr>
                <w:snapToGrid w:val="0"/>
                <w:kern w:val="0"/>
                <w:szCs w:val="21"/>
              </w:rPr>
              <w:t>序号</w:t>
            </w:r>
          </w:p>
        </w:tc>
        <w:tc>
          <w:tcPr>
            <w:tcW w:w="3969" w:type="dxa"/>
            <w:vAlign w:val="center"/>
          </w:tcPr>
          <w:p w14:paraId="4F3B8288" w14:textId="77777777" w:rsidR="002A47C8" w:rsidRDefault="00000000">
            <w:pPr>
              <w:autoSpaceDE w:val="0"/>
              <w:autoSpaceDN w:val="0"/>
              <w:adjustRightInd w:val="0"/>
              <w:snapToGrid w:val="0"/>
              <w:jc w:val="center"/>
              <w:rPr>
                <w:snapToGrid w:val="0"/>
                <w:kern w:val="0"/>
                <w:szCs w:val="21"/>
              </w:rPr>
            </w:pPr>
            <w:r>
              <w:rPr>
                <w:rFonts w:hint="eastAsia"/>
                <w:snapToGrid w:val="0"/>
                <w:kern w:val="0"/>
                <w:szCs w:val="21"/>
              </w:rPr>
              <w:t>竞选人</w:t>
            </w:r>
          </w:p>
        </w:tc>
        <w:tc>
          <w:tcPr>
            <w:tcW w:w="1701" w:type="dxa"/>
            <w:vAlign w:val="center"/>
          </w:tcPr>
          <w:p w14:paraId="390B8535" w14:textId="77777777" w:rsidR="002A47C8" w:rsidRDefault="00000000">
            <w:pPr>
              <w:autoSpaceDE w:val="0"/>
              <w:autoSpaceDN w:val="0"/>
              <w:adjustRightInd w:val="0"/>
              <w:snapToGrid w:val="0"/>
              <w:jc w:val="center"/>
              <w:rPr>
                <w:snapToGrid w:val="0"/>
                <w:kern w:val="0"/>
                <w:szCs w:val="21"/>
              </w:rPr>
            </w:pPr>
            <w:r>
              <w:rPr>
                <w:rFonts w:hint="eastAsia"/>
                <w:snapToGrid w:val="0"/>
                <w:kern w:val="0"/>
                <w:szCs w:val="21"/>
              </w:rPr>
              <w:t>密封</w:t>
            </w:r>
            <w:r>
              <w:rPr>
                <w:snapToGrid w:val="0"/>
                <w:kern w:val="0"/>
                <w:szCs w:val="21"/>
              </w:rPr>
              <w:t>情况</w:t>
            </w:r>
          </w:p>
        </w:tc>
        <w:tc>
          <w:tcPr>
            <w:tcW w:w="1701" w:type="dxa"/>
            <w:vAlign w:val="center"/>
          </w:tcPr>
          <w:p w14:paraId="0A020804" w14:textId="77777777" w:rsidR="002A47C8" w:rsidRDefault="00000000">
            <w:pPr>
              <w:autoSpaceDE w:val="0"/>
              <w:autoSpaceDN w:val="0"/>
              <w:adjustRightInd w:val="0"/>
              <w:snapToGrid w:val="0"/>
              <w:jc w:val="center"/>
              <w:rPr>
                <w:snapToGrid w:val="0"/>
                <w:kern w:val="0"/>
                <w:szCs w:val="21"/>
              </w:rPr>
            </w:pPr>
            <w:r>
              <w:rPr>
                <w:rFonts w:hint="eastAsia"/>
                <w:snapToGrid w:val="0"/>
                <w:kern w:val="0"/>
                <w:szCs w:val="21"/>
              </w:rPr>
              <w:t>投标总报价</w:t>
            </w:r>
          </w:p>
        </w:tc>
        <w:tc>
          <w:tcPr>
            <w:tcW w:w="1560" w:type="dxa"/>
            <w:vAlign w:val="center"/>
          </w:tcPr>
          <w:p w14:paraId="0AFA390E" w14:textId="77777777" w:rsidR="002A47C8" w:rsidRDefault="00000000">
            <w:pPr>
              <w:autoSpaceDE w:val="0"/>
              <w:autoSpaceDN w:val="0"/>
              <w:adjustRightInd w:val="0"/>
              <w:snapToGrid w:val="0"/>
              <w:jc w:val="center"/>
              <w:rPr>
                <w:snapToGrid w:val="0"/>
                <w:kern w:val="0"/>
                <w:szCs w:val="21"/>
              </w:rPr>
            </w:pPr>
            <w:r>
              <w:rPr>
                <w:snapToGrid w:val="0"/>
                <w:kern w:val="0"/>
                <w:szCs w:val="21"/>
              </w:rPr>
              <w:t>质量目标</w:t>
            </w:r>
          </w:p>
        </w:tc>
        <w:tc>
          <w:tcPr>
            <w:tcW w:w="1417" w:type="dxa"/>
            <w:vAlign w:val="center"/>
          </w:tcPr>
          <w:p w14:paraId="3C6B7905" w14:textId="77777777" w:rsidR="002A47C8" w:rsidRDefault="00000000">
            <w:pPr>
              <w:autoSpaceDE w:val="0"/>
              <w:autoSpaceDN w:val="0"/>
              <w:adjustRightInd w:val="0"/>
              <w:snapToGrid w:val="0"/>
              <w:jc w:val="center"/>
              <w:rPr>
                <w:snapToGrid w:val="0"/>
                <w:kern w:val="0"/>
                <w:szCs w:val="21"/>
              </w:rPr>
            </w:pPr>
            <w:r>
              <w:rPr>
                <w:snapToGrid w:val="0"/>
                <w:kern w:val="0"/>
                <w:szCs w:val="21"/>
              </w:rPr>
              <w:t>服务期限</w:t>
            </w:r>
          </w:p>
        </w:tc>
        <w:tc>
          <w:tcPr>
            <w:tcW w:w="1559" w:type="dxa"/>
            <w:vAlign w:val="center"/>
          </w:tcPr>
          <w:p w14:paraId="020E91BB" w14:textId="77777777" w:rsidR="002A47C8" w:rsidRDefault="00000000">
            <w:pPr>
              <w:autoSpaceDE w:val="0"/>
              <w:autoSpaceDN w:val="0"/>
              <w:adjustRightInd w:val="0"/>
              <w:snapToGrid w:val="0"/>
              <w:jc w:val="center"/>
              <w:rPr>
                <w:snapToGrid w:val="0"/>
                <w:kern w:val="0"/>
                <w:szCs w:val="21"/>
              </w:rPr>
            </w:pPr>
            <w:r>
              <w:rPr>
                <w:snapToGrid w:val="0"/>
                <w:kern w:val="0"/>
                <w:szCs w:val="21"/>
              </w:rPr>
              <w:t>项目负责人</w:t>
            </w:r>
          </w:p>
        </w:tc>
        <w:tc>
          <w:tcPr>
            <w:tcW w:w="1268" w:type="dxa"/>
            <w:vAlign w:val="center"/>
          </w:tcPr>
          <w:p w14:paraId="03F96F68" w14:textId="77777777" w:rsidR="002A47C8" w:rsidRDefault="00000000">
            <w:pPr>
              <w:autoSpaceDE w:val="0"/>
              <w:autoSpaceDN w:val="0"/>
              <w:adjustRightInd w:val="0"/>
              <w:snapToGrid w:val="0"/>
              <w:jc w:val="center"/>
              <w:rPr>
                <w:snapToGrid w:val="0"/>
                <w:kern w:val="0"/>
                <w:szCs w:val="21"/>
              </w:rPr>
            </w:pPr>
            <w:r>
              <w:rPr>
                <w:snapToGrid w:val="0"/>
                <w:kern w:val="0"/>
                <w:szCs w:val="21"/>
              </w:rPr>
              <w:t>备注</w:t>
            </w:r>
          </w:p>
        </w:tc>
        <w:tc>
          <w:tcPr>
            <w:tcW w:w="1311" w:type="dxa"/>
            <w:vAlign w:val="center"/>
          </w:tcPr>
          <w:p w14:paraId="13338C4D" w14:textId="77777777" w:rsidR="002A47C8" w:rsidRDefault="00000000">
            <w:pPr>
              <w:autoSpaceDE w:val="0"/>
              <w:autoSpaceDN w:val="0"/>
              <w:adjustRightInd w:val="0"/>
              <w:snapToGrid w:val="0"/>
              <w:jc w:val="center"/>
              <w:rPr>
                <w:snapToGrid w:val="0"/>
                <w:kern w:val="0"/>
                <w:szCs w:val="21"/>
              </w:rPr>
            </w:pPr>
            <w:r>
              <w:rPr>
                <w:snapToGrid w:val="0"/>
                <w:kern w:val="0"/>
                <w:szCs w:val="21"/>
              </w:rPr>
              <w:t>签名</w:t>
            </w:r>
          </w:p>
        </w:tc>
      </w:tr>
      <w:tr w:rsidR="002A47C8" w14:paraId="5AEA7619" w14:textId="77777777">
        <w:trPr>
          <w:trHeight w:hRule="exact" w:val="510"/>
          <w:jc w:val="center"/>
        </w:trPr>
        <w:tc>
          <w:tcPr>
            <w:tcW w:w="546" w:type="dxa"/>
            <w:vAlign w:val="center"/>
          </w:tcPr>
          <w:p w14:paraId="25D0F84F" w14:textId="77777777" w:rsidR="002A47C8" w:rsidRDefault="002A47C8">
            <w:pPr>
              <w:autoSpaceDE w:val="0"/>
              <w:autoSpaceDN w:val="0"/>
              <w:adjustRightInd w:val="0"/>
              <w:snapToGrid w:val="0"/>
              <w:jc w:val="left"/>
              <w:rPr>
                <w:snapToGrid w:val="0"/>
                <w:kern w:val="0"/>
                <w:sz w:val="28"/>
                <w:szCs w:val="28"/>
              </w:rPr>
            </w:pPr>
          </w:p>
        </w:tc>
        <w:tc>
          <w:tcPr>
            <w:tcW w:w="3969" w:type="dxa"/>
            <w:vAlign w:val="center"/>
          </w:tcPr>
          <w:p w14:paraId="5CD2A8D8"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18A43E83"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6FFEEB79" w14:textId="77777777" w:rsidR="002A47C8" w:rsidRDefault="002A47C8">
            <w:pPr>
              <w:autoSpaceDE w:val="0"/>
              <w:autoSpaceDN w:val="0"/>
              <w:adjustRightInd w:val="0"/>
              <w:snapToGrid w:val="0"/>
              <w:jc w:val="left"/>
              <w:rPr>
                <w:snapToGrid w:val="0"/>
                <w:kern w:val="0"/>
                <w:sz w:val="28"/>
                <w:szCs w:val="28"/>
              </w:rPr>
            </w:pPr>
          </w:p>
        </w:tc>
        <w:tc>
          <w:tcPr>
            <w:tcW w:w="1560" w:type="dxa"/>
            <w:vAlign w:val="center"/>
          </w:tcPr>
          <w:p w14:paraId="219C7087" w14:textId="77777777" w:rsidR="002A47C8" w:rsidRDefault="002A47C8">
            <w:pPr>
              <w:autoSpaceDE w:val="0"/>
              <w:autoSpaceDN w:val="0"/>
              <w:adjustRightInd w:val="0"/>
              <w:snapToGrid w:val="0"/>
              <w:jc w:val="left"/>
              <w:rPr>
                <w:snapToGrid w:val="0"/>
                <w:kern w:val="0"/>
                <w:sz w:val="28"/>
                <w:szCs w:val="28"/>
              </w:rPr>
            </w:pPr>
          </w:p>
        </w:tc>
        <w:tc>
          <w:tcPr>
            <w:tcW w:w="1417" w:type="dxa"/>
            <w:vAlign w:val="center"/>
          </w:tcPr>
          <w:p w14:paraId="0995B05B" w14:textId="77777777" w:rsidR="002A47C8" w:rsidRDefault="002A47C8">
            <w:pPr>
              <w:autoSpaceDE w:val="0"/>
              <w:autoSpaceDN w:val="0"/>
              <w:adjustRightInd w:val="0"/>
              <w:snapToGrid w:val="0"/>
              <w:jc w:val="left"/>
              <w:rPr>
                <w:snapToGrid w:val="0"/>
                <w:kern w:val="0"/>
                <w:sz w:val="28"/>
                <w:szCs w:val="28"/>
              </w:rPr>
            </w:pPr>
          </w:p>
        </w:tc>
        <w:tc>
          <w:tcPr>
            <w:tcW w:w="1559" w:type="dxa"/>
            <w:vAlign w:val="center"/>
          </w:tcPr>
          <w:p w14:paraId="4E9B4735" w14:textId="77777777" w:rsidR="002A47C8" w:rsidRDefault="002A47C8">
            <w:pPr>
              <w:autoSpaceDE w:val="0"/>
              <w:autoSpaceDN w:val="0"/>
              <w:adjustRightInd w:val="0"/>
              <w:snapToGrid w:val="0"/>
              <w:jc w:val="left"/>
              <w:rPr>
                <w:snapToGrid w:val="0"/>
                <w:kern w:val="0"/>
                <w:sz w:val="28"/>
                <w:szCs w:val="28"/>
              </w:rPr>
            </w:pPr>
          </w:p>
        </w:tc>
        <w:tc>
          <w:tcPr>
            <w:tcW w:w="1268" w:type="dxa"/>
            <w:vAlign w:val="center"/>
          </w:tcPr>
          <w:p w14:paraId="3607A647" w14:textId="77777777" w:rsidR="002A47C8" w:rsidRDefault="002A47C8">
            <w:pPr>
              <w:autoSpaceDE w:val="0"/>
              <w:autoSpaceDN w:val="0"/>
              <w:adjustRightInd w:val="0"/>
              <w:snapToGrid w:val="0"/>
              <w:jc w:val="left"/>
              <w:rPr>
                <w:snapToGrid w:val="0"/>
                <w:kern w:val="0"/>
                <w:sz w:val="28"/>
                <w:szCs w:val="28"/>
              </w:rPr>
            </w:pPr>
          </w:p>
        </w:tc>
        <w:tc>
          <w:tcPr>
            <w:tcW w:w="1311" w:type="dxa"/>
            <w:vAlign w:val="center"/>
          </w:tcPr>
          <w:p w14:paraId="5E82CC74" w14:textId="77777777" w:rsidR="002A47C8" w:rsidRDefault="002A47C8">
            <w:pPr>
              <w:autoSpaceDE w:val="0"/>
              <w:autoSpaceDN w:val="0"/>
              <w:adjustRightInd w:val="0"/>
              <w:snapToGrid w:val="0"/>
              <w:jc w:val="left"/>
              <w:rPr>
                <w:snapToGrid w:val="0"/>
                <w:kern w:val="0"/>
                <w:sz w:val="28"/>
                <w:szCs w:val="28"/>
              </w:rPr>
            </w:pPr>
          </w:p>
        </w:tc>
      </w:tr>
      <w:tr w:rsidR="002A47C8" w14:paraId="1712D356" w14:textId="77777777">
        <w:trPr>
          <w:trHeight w:hRule="exact" w:val="510"/>
          <w:jc w:val="center"/>
        </w:trPr>
        <w:tc>
          <w:tcPr>
            <w:tcW w:w="546" w:type="dxa"/>
            <w:vAlign w:val="center"/>
          </w:tcPr>
          <w:p w14:paraId="6FC195DD" w14:textId="77777777" w:rsidR="002A47C8" w:rsidRDefault="002A47C8">
            <w:pPr>
              <w:autoSpaceDE w:val="0"/>
              <w:autoSpaceDN w:val="0"/>
              <w:adjustRightInd w:val="0"/>
              <w:snapToGrid w:val="0"/>
              <w:jc w:val="left"/>
              <w:rPr>
                <w:snapToGrid w:val="0"/>
                <w:kern w:val="0"/>
                <w:sz w:val="28"/>
                <w:szCs w:val="28"/>
              </w:rPr>
            </w:pPr>
          </w:p>
        </w:tc>
        <w:tc>
          <w:tcPr>
            <w:tcW w:w="3969" w:type="dxa"/>
            <w:vAlign w:val="center"/>
          </w:tcPr>
          <w:p w14:paraId="709F37FE"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2733FD17"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108131E7" w14:textId="77777777" w:rsidR="002A47C8" w:rsidRDefault="002A47C8">
            <w:pPr>
              <w:autoSpaceDE w:val="0"/>
              <w:autoSpaceDN w:val="0"/>
              <w:adjustRightInd w:val="0"/>
              <w:snapToGrid w:val="0"/>
              <w:jc w:val="left"/>
              <w:rPr>
                <w:snapToGrid w:val="0"/>
                <w:kern w:val="0"/>
                <w:sz w:val="28"/>
                <w:szCs w:val="28"/>
              </w:rPr>
            </w:pPr>
          </w:p>
        </w:tc>
        <w:tc>
          <w:tcPr>
            <w:tcW w:w="1560" w:type="dxa"/>
            <w:vAlign w:val="center"/>
          </w:tcPr>
          <w:p w14:paraId="47641687" w14:textId="77777777" w:rsidR="002A47C8" w:rsidRDefault="002A47C8">
            <w:pPr>
              <w:autoSpaceDE w:val="0"/>
              <w:autoSpaceDN w:val="0"/>
              <w:adjustRightInd w:val="0"/>
              <w:snapToGrid w:val="0"/>
              <w:jc w:val="left"/>
              <w:rPr>
                <w:snapToGrid w:val="0"/>
                <w:kern w:val="0"/>
                <w:sz w:val="28"/>
                <w:szCs w:val="28"/>
              </w:rPr>
            </w:pPr>
          </w:p>
        </w:tc>
        <w:tc>
          <w:tcPr>
            <w:tcW w:w="1417" w:type="dxa"/>
            <w:vAlign w:val="center"/>
          </w:tcPr>
          <w:p w14:paraId="65C107F1" w14:textId="77777777" w:rsidR="002A47C8" w:rsidRDefault="002A47C8">
            <w:pPr>
              <w:autoSpaceDE w:val="0"/>
              <w:autoSpaceDN w:val="0"/>
              <w:adjustRightInd w:val="0"/>
              <w:snapToGrid w:val="0"/>
              <w:jc w:val="left"/>
              <w:rPr>
                <w:snapToGrid w:val="0"/>
                <w:kern w:val="0"/>
                <w:sz w:val="28"/>
                <w:szCs w:val="28"/>
              </w:rPr>
            </w:pPr>
          </w:p>
        </w:tc>
        <w:tc>
          <w:tcPr>
            <w:tcW w:w="1559" w:type="dxa"/>
            <w:vAlign w:val="center"/>
          </w:tcPr>
          <w:p w14:paraId="395A8CA8" w14:textId="77777777" w:rsidR="002A47C8" w:rsidRDefault="002A47C8">
            <w:pPr>
              <w:autoSpaceDE w:val="0"/>
              <w:autoSpaceDN w:val="0"/>
              <w:adjustRightInd w:val="0"/>
              <w:snapToGrid w:val="0"/>
              <w:jc w:val="left"/>
              <w:rPr>
                <w:snapToGrid w:val="0"/>
                <w:kern w:val="0"/>
                <w:sz w:val="28"/>
                <w:szCs w:val="28"/>
              </w:rPr>
            </w:pPr>
          </w:p>
        </w:tc>
        <w:tc>
          <w:tcPr>
            <w:tcW w:w="1268" w:type="dxa"/>
            <w:vAlign w:val="center"/>
          </w:tcPr>
          <w:p w14:paraId="61D2D648" w14:textId="77777777" w:rsidR="002A47C8" w:rsidRDefault="002A47C8">
            <w:pPr>
              <w:autoSpaceDE w:val="0"/>
              <w:autoSpaceDN w:val="0"/>
              <w:adjustRightInd w:val="0"/>
              <w:snapToGrid w:val="0"/>
              <w:jc w:val="left"/>
              <w:rPr>
                <w:snapToGrid w:val="0"/>
                <w:kern w:val="0"/>
                <w:sz w:val="28"/>
                <w:szCs w:val="28"/>
              </w:rPr>
            </w:pPr>
          </w:p>
        </w:tc>
        <w:tc>
          <w:tcPr>
            <w:tcW w:w="1311" w:type="dxa"/>
            <w:vAlign w:val="center"/>
          </w:tcPr>
          <w:p w14:paraId="70736C68" w14:textId="77777777" w:rsidR="002A47C8" w:rsidRDefault="002A47C8">
            <w:pPr>
              <w:autoSpaceDE w:val="0"/>
              <w:autoSpaceDN w:val="0"/>
              <w:adjustRightInd w:val="0"/>
              <w:snapToGrid w:val="0"/>
              <w:jc w:val="left"/>
              <w:rPr>
                <w:snapToGrid w:val="0"/>
                <w:kern w:val="0"/>
                <w:sz w:val="28"/>
                <w:szCs w:val="28"/>
              </w:rPr>
            </w:pPr>
          </w:p>
        </w:tc>
      </w:tr>
      <w:tr w:rsidR="002A47C8" w14:paraId="67C5ADC8" w14:textId="77777777">
        <w:trPr>
          <w:trHeight w:hRule="exact" w:val="510"/>
          <w:jc w:val="center"/>
        </w:trPr>
        <w:tc>
          <w:tcPr>
            <w:tcW w:w="546" w:type="dxa"/>
            <w:vAlign w:val="center"/>
          </w:tcPr>
          <w:p w14:paraId="48423FF7" w14:textId="77777777" w:rsidR="002A47C8" w:rsidRDefault="002A47C8">
            <w:pPr>
              <w:autoSpaceDE w:val="0"/>
              <w:autoSpaceDN w:val="0"/>
              <w:adjustRightInd w:val="0"/>
              <w:snapToGrid w:val="0"/>
              <w:jc w:val="left"/>
              <w:rPr>
                <w:snapToGrid w:val="0"/>
                <w:kern w:val="0"/>
                <w:sz w:val="28"/>
                <w:szCs w:val="28"/>
              </w:rPr>
            </w:pPr>
          </w:p>
        </w:tc>
        <w:tc>
          <w:tcPr>
            <w:tcW w:w="3969" w:type="dxa"/>
            <w:vAlign w:val="center"/>
          </w:tcPr>
          <w:p w14:paraId="309CC9A3"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09F04311"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61499646" w14:textId="77777777" w:rsidR="002A47C8" w:rsidRDefault="002A47C8">
            <w:pPr>
              <w:autoSpaceDE w:val="0"/>
              <w:autoSpaceDN w:val="0"/>
              <w:adjustRightInd w:val="0"/>
              <w:snapToGrid w:val="0"/>
              <w:jc w:val="left"/>
              <w:rPr>
                <w:snapToGrid w:val="0"/>
                <w:kern w:val="0"/>
                <w:sz w:val="28"/>
                <w:szCs w:val="28"/>
              </w:rPr>
            </w:pPr>
          </w:p>
        </w:tc>
        <w:tc>
          <w:tcPr>
            <w:tcW w:w="1560" w:type="dxa"/>
            <w:vAlign w:val="center"/>
          </w:tcPr>
          <w:p w14:paraId="5F16F6FC" w14:textId="77777777" w:rsidR="002A47C8" w:rsidRDefault="002A47C8">
            <w:pPr>
              <w:autoSpaceDE w:val="0"/>
              <w:autoSpaceDN w:val="0"/>
              <w:adjustRightInd w:val="0"/>
              <w:snapToGrid w:val="0"/>
              <w:jc w:val="left"/>
              <w:rPr>
                <w:snapToGrid w:val="0"/>
                <w:kern w:val="0"/>
                <w:sz w:val="28"/>
                <w:szCs w:val="28"/>
              </w:rPr>
            </w:pPr>
          </w:p>
        </w:tc>
        <w:tc>
          <w:tcPr>
            <w:tcW w:w="1417" w:type="dxa"/>
            <w:vAlign w:val="center"/>
          </w:tcPr>
          <w:p w14:paraId="0F0E0F8B" w14:textId="77777777" w:rsidR="002A47C8" w:rsidRDefault="002A47C8">
            <w:pPr>
              <w:autoSpaceDE w:val="0"/>
              <w:autoSpaceDN w:val="0"/>
              <w:adjustRightInd w:val="0"/>
              <w:snapToGrid w:val="0"/>
              <w:jc w:val="left"/>
              <w:rPr>
                <w:snapToGrid w:val="0"/>
                <w:kern w:val="0"/>
                <w:sz w:val="28"/>
                <w:szCs w:val="28"/>
              </w:rPr>
            </w:pPr>
          </w:p>
        </w:tc>
        <w:tc>
          <w:tcPr>
            <w:tcW w:w="1559" w:type="dxa"/>
            <w:vAlign w:val="center"/>
          </w:tcPr>
          <w:p w14:paraId="297713DA" w14:textId="77777777" w:rsidR="002A47C8" w:rsidRDefault="002A47C8">
            <w:pPr>
              <w:autoSpaceDE w:val="0"/>
              <w:autoSpaceDN w:val="0"/>
              <w:adjustRightInd w:val="0"/>
              <w:snapToGrid w:val="0"/>
              <w:jc w:val="left"/>
              <w:rPr>
                <w:snapToGrid w:val="0"/>
                <w:kern w:val="0"/>
                <w:sz w:val="28"/>
                <w:szCs w:val="28"/>
              </w:rPr>
            </w:pPr>
          </w:p>
        </w:tc>
        <w:tc>
          <w:tcPr>
            <w:tcW w:w="1268" w:type="dxa"/>
            <w:vAlign w:val="center"/>
          </w:tcPr>
          <w:p w14:paraId="58414931" w14:textId="77777777" w:rsidR="002A47C8" w:rsidRDefault="002A47C8">
            <w:pPr>
              <w:autoSpaceDE w:val="0"/>
              <w:autoSpaceDN w:val="0"/>
              <w:adjustRightInd w:val="0"/>
              <w:snapToGrid w:val="0"/>
              <w:jc w:val="left"/>
              <w:rPr>
                <w:snapToGrid w:val="0"/>
                <w:kern w:val="0"/>
                <w:sz w:val="28"/>
                <w:szCs w:val="28"/>
              </w:rPr>
            </w:pPr>
          </w:p>
        </w:tc>
        <w:tc>
          <w:tcPr>
            <w:tcW w:w="1311" w:type="dxa"/>
            <w:vAlign w:val="center"/>
          </w:tcPr>
          <w:p w14:paraId="5BA1C314" w14:textId="77777777" w:rsidR="002A47C8" w:rsidRDefault="002A47C8">
            <w:pPr>
              <w:autoSpaceDE w:val="0"/>
              <w:autoSpaceDN w:val="0"/>
              <w:adjustRightInd w:val="0"/>
              <w:snapToGrid w:val="0"/>
              <w:jc w:val="left"/>
              <w:rPr>
                <w:snapToGrid w:val="0"/>
                <w:kern w:val="0"/>
                <w:sz w:val="28"/>
                <w:szCs w:val="28"/>
              </w:rPr>
            </w:pPr>
          </w:p>
        </w:tc>
      </w:tr>
      <w:tr w:rsidR="002A47C8" w14:paraId="30B25FB9" w14:textId="77777777">
        <w:trPr>
          <w:trHeight w:hRule="exact" w:val="510"/>
          <w:jc w:val="center"/>
        </w:trPr>
        <w:tc>
          <w:tcPr>
            <w:tcW w:w="546" w:type="dxa"/>
            <w:vAlign w:val="center"/>
          </w:tcPr>
          <w:p w14:paraId="25A8B17E" w14:textId="77777777" w:rsidR="002A47C8" w:rsidRDefault="002A47C8">
            <w:pPr>
              <w:autoSpaceDE w:val="0"/>
              <w:autoSpaceDN w:val="0"/>
              <w:adjustRightInd w:val="0"/>
              <w:snapToGrid w:val="0"/>
              <w:jc w:val="left"/>
              <w:rPr>
                <w:snapToGrid w:val="0"/>
                <w:kern w:val="0"/>
                <w:sz w:val="28"/>
                <w:szCs w:val="28"/>
              </w:rPr>
            </w:pPr>
          </w:p>
        </w:tc>
        <w:tc>
          <w:tcPr>
            <w:tcW w:w="3969" w:type="dxa"/>
            <w:vAlign w:val="center"/>
          </w:tcPr>
          <w:p w14:paraId="53ADEE76"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52A20DD7"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2DF9DD4E" w14:textId="77777777" w:rsidR="002A47C8" w:rsidRDefault="002A47C8">
            <w:pPr>
              <w:autoSpaceDE w:val="0"/>
              <w:autoSpaceDN w:val="0"/>
              <w:adjustRightInd w:val="0"/>
              <w:snapToGrid w:val="0"/>
              <w:jc w:val="left"/>
              <w:rPr>
                <w:snapToGrid w:val="0"/>
                <w:kern w:val="0"/>
                <w:sz w:val="28"/>
                <w:szCs w:val="28"/>
              </w:rPr>
            </w:pPr>
          </w:p>
        </w:tc>
        <w:tc>
          <w:tcPr>
            <w:tcW w:w="1560" w:type="dxa"/>
            <w:vAlign w:val="center"/>
          </w:tcPr>
          <w:p w14:paraId="65ABB7E6" w14:textId="77777777" w:rsidR="002A47C8" w:rsidRDefault="002A47C8">
            <w:pPr>
              <w:autoSpaceDE w:val="0"/>
              <w:autoSpaceDN w:val="0"/>
              <w:adjustRightInd w:val="0"/>
              <w:snapToGrid w:val="0"/>
              <w:jc w:val="left"/>
              <w:rPr>
                <w:snapToGrid w:val="0"/>
                <w:kern w:val="0"/>
                <w:sz w:val="28"/>
                <w:szCs w:val="28"/>
              </w:rPr>
            </w:pPr>
          </w:p>
        </w:tc>
        <w:tc>
          <w:tcPr>
            <w:tcW w:w="1417" w:type="dxa"/>
            <w:vAlign w:val="center"/>
          </w:tcPr>
          <w:p w14:paraId="07BAE619" w14:textId="77777777" w:rsidR="002A47C8" w:rsidRDefault="002A47C8">
            <w:pPr>
              <w:autoSpaceDE w:val="0"/>
              <w:autoSpaceDN w:val="0"/>
              <w:adjustRightInd w:val="0"/>
              <w:snapToGrid w:val="0"/>
              <w:jc w:val="left"/>
              <w:rPr>
                <w:snapToGrid w:val="0"/>
                <w:kern w:val="0"/>
                <w:sz w:val="28"/>
                <w:szCs w:val="28"/>
              </w:rPr>
            </w:pPr>
          </w:p>
        </w:tc>
        <w:tc>
          <w:tcPr>
            <w:tcW w:w="1559" w:type="dxa"/>
            <w:vAlign w:val="center"/>
          </w:tcPr>
          <w:p w14:paraId="281A0402" w14:textId="77777777" w:rsidR="002A47C8" w:rsidRDefault="002A47C8">
            <w:pPr>
              <w:autoSpaceDE w:val="0"/>
              <w:autoSpaceDN w:val="0"/>
              <w:adjustRightInd w:val="0"/>
              <w:snapToGrid w:val="0"/>
              <w:jc w:val="left"/>
              <w:rPr>
                <w:snapToGrid w:val="0"/>
                <w:kern w:val="0"/>
                <w:sz w:val="28"/>
                <w:szCs w:val="28"/>
              </w:rPr>
            </w:pPr>
          </w:p>
        </w:tc>
        <w:tc>
          <w:tcPr>
            <w:tcW w:w="1268" w:type="dxa"/>
            <w:vAlign w:val="center"/>
          </w:tcPr>
          <w:p w14:paraId="091879AD" w14:textId="77777777" w:rsidR="002A47C8" w:rsidRDefault="002A47C8">
            <w:pPr>
              <w:autoSpaceDE w:val="0"/>
              <w:autoSpaceDN w:val="0"/>
              <w:adjustRightInd w:val="0"/>
              <w:snapToGrid w:val="0"/>
              <w:jc w:val="left"/>
              <w:rPr>
                <w:snapToGrid w:val="0"/>
                <w:kern w:val="0"/>
                <w:sz w:val="28"/>
                <w:szCs w:val="28"/>
              </w:rPr>
            </w:pPr>
          </w:p>
        </w:tc>
        <w:tc>
          <w:tcPr>
            <w:tcW w:w="1311" w:type="dxa"/>
            <w:vAlign w:val="center"/>
          </w:tcPr>
          <w:p w14:paraId="0B009720" w14:textId="77777777" w:rsidR="002A47C8" w:rsidRDefault="002A47C8">
            <w:pPr>
              <w:autoSpaceDE w:val="0"/>
              <w:autoSpaceDN w:val="0"/>
              <w:adjustRightInd w:val="0"/>
              <w:snapToGrid w:val="0"/>
              <w:jc w:val="left"/>
              <w:rPr>
                <w:snapToGrid w:val="0"/>
                <w:kern w:val="0"/>
                <w:sz w:val="28"/>
                <w:szCs w:val="28"/>
              </w:rPr>
            </w:pPr>
          </w:p>
        </w:tc>
      </w:tr>
      <w:tr w:rsidR="002A47C8" w14:paraId="21126ADB" w14:textId="77777777">
        <w:trPr>
          <w:trHeight w:hRule="exact" w:val="510"/>
          <w:jc w:val="center"/>
        </w:trPr>
        <w:tc>
          <w:tcPr>
            <w:tcW w:w="546" w:type="dxa"/>
            <w:vAlign w:val="center"/>
          </w:tcPr>
          <w:p w14:paraId="460EFF6B" w14:textId="77777777" w:rsidR="002A47C8" w:rsidRDefault="002A47C8">
            <w:pPr>
              <w:autoSpaceDE w:val="0"/>
              <w:autoSpaceDN w:val="0"/>
              <w:adjustRightInd w:val="0"/>
              <w:snapToGrid w:val="0"/>
              <w:jc w:val="left"/>
              <w:rPr>
                <w:snapToGrid w:val="0"/>
                <w:kern w:val="0"/>
                <w:sz w:val="28"/>
                <w:szCs w:val="28"/>
              </w:rPr>
            </w:pPr>
          </w:p>
        </w:tc>
        <w:tc>
          <w:tcPr>
            <w:tcW w:w="3969" w:type="dxa"/>
            <w:vAlign w:val="center"/>
          </w:tcPr>
          <w:p w14:paraId="48698316"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12D6CD52"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558F6C99" w14:textId="77777777" w:rsidR="002A47C8" w:rsidRDefault="002A47C8">
            <w:pPr>
              <w:autoSpaceDE w:val="0"/>
              <w:autoSpaceDN w:val="0"/>
              <w:adjustRightInd w:val="0"/>
              <w:snapToGrid w:val="0"/>
              <w:jc w:val="left"/>
              <w:rPr>
                <w:snapToGrid w:val="0"/>
                <w:kern w:val="0"/>
                <w:sz w:val="28"/>
                <w:szCs w:val="28"/>
              </w:rPr>
            </w:pPr>
          </w:p>
        </w:tc>
        <w:tc>
          <w:tcPr>
            <w:tcW w:w="1560" w:type="dxa"/>
            <w:vAlign w:val="center"/>
          </w:tcPr>
          <w:p w14:paraId="7A46110E" w14:textId="77777777" w:rsidR="002A47C8" w:rsidRDefault="002A47C8">
            <w:pPr>
              <w:autoSpaceDE w:val="0"/>
              <w:autoSpaceDN w:val="0"/>
              <w:adjustRightInd w:val="0"/>
              <w:snapToGrid w:val="0"/>
              <w:jc w:val="left"/>
              <w:rPr>
                <w:snapToGrid w:val="0"/>
                <w:kern w:val="0"/>
                <w:sz w:val="28"/>
                <w:szCs w:val="28"/>
              </w:rPr>
            </w:pPr>
          </w:p>
        </w:tc>
        <w:tc>
          <w:tcPr>
            <w:tcW w:w="1417" w:type="dxa"/>
            <w:vAlign w:val="center"/>
          </w:tcPr>
          <w:p w14:paraId="6D09405E" w14:textId="77777777" w:rsidR="002A47C8" w:rsidRDefault="002A47C8">
            <w:pPr>
              <w:autoSpaceDE w:val="0"/>
              <w:autoSpaceDN w:val="0"/>
              <w:adjustRightInd w:val="0"/>
              <w:snapToGrid w:val="0"/>
              <w:jc w:val="left"/>
              <w:rPr>
                <w:snapToGrid w:val="0"/>
                <w:kern w:val="0"/>
                <w:sz w:val="28"/>
                <w:szCs w:val="28"/>
              </w:rPr>
            </w:pPr>
          </w:p>
        </w:tc>
        <w:tc>
          <w:tcPr>
            <w:tcW w:w="1559" w:type="dxa"/>
            <w:vAlign w:val="center"/>
          </w:tcPr>
          <w:p w14:paraId="16F740C6" w14:textId="77777777" w:rsidR="002A47C8" w:rsidRDefault="002A47C8">
            <w:pPr>
              <w:autoSpaceDE w:val="0"/>
              <w:autoSpaceDN w:val="0"/>
              <w:adjustRightInd w:val="0"/>
              <w:snapToGrid w:val="0"/>
              <w:jc w:val="left"/>
              <w:rPr>
                <w:snapToGrid w:val="0"/>
                <w:kern w:val="0"/>
                <w:sz w:val="28"/>
                <w:szCs w:val="28"/>
              </w:rPr>
            </w:pPr>
          </w:p>
        </w:tc>
        <w:tc>
          <w:tcPr>
            <w:tcW w:w="1268" w:type="dxa"/>
            <w:vAlign w:val="center"/>
          </w:tcPr>
          <w:p w14:paraId="267CB1B1" w14:textId="77777777" w:rsidR="002A47C8" w:rsidRDefault="002A47C8">
            <w:pPr>
              <w:autoSpaceDE w:val="0"/>
              <w:autoSpaceDN w:val="0"/>
              <w:adjustRightInd w:val="0"/>
              <w:snapToGrid w:val="0"/>
              <w:jc w:val="left"/>
              <w:rPr>
                <w:snapToGrid w:val="0"/>
                <w:kern w:val="0"/>
                <w:sz w:val="28"/>
                <w:szCs w:val="28"/>
              </w:rPr>
            </w:pPr>
          </w:p>
        </w:tc>
        <w:tc>
          <w:tcPr>
            <w:tcW w:w="1311" w:type="dxa"/>
            <w:vAlign w:val="center"/>
          </w:tcPr>
          <w:p w14:paraId="18B98AE6" w14:textId="77777777" w:rsidR="002A47C8" w:rsidRDefault="002A47C8">
            <w:pPr>
              <w:autoSpaceDE w:val="0"/>
              <w:autoSpaceDN w:val="0"/>
              <w:adjustRightInd w:val="0"/>
              <w:snapToGrid w:val="0"/>
              <w:jc w:val="left"/>
              <w:rPr>
                <w:snapToGrid w:val="0"/>
                <w:kern w:val="0"/>
                <w:sz w:val="28"/>
                <w:szCs w:val="28"/>
              </w:rPr>
            </w:pPr>
          </w:p>
        </w:tc>
      </w:tr>
      <w:tr w:rsidR="002A47C8" w14:paraId="32D7DB90" w14:textId="77777777">
        <w:trPr>
          <w:trHeight w:hRule="exact" w:val="510"/>
          <w:jc w:val="center"/>
        </w:trPr>
        <w:tc>
          <w:tcPr>
            <w:tcW w:w="546" w:type="dxa"/>
            <w:vAlign w:val="center"/>
          </w:tcPr>
          <w:p w14:paraId="5A9A0A1B" w14:textId="77777777" w:rsidR="002A47C8" w:rsidRDefault="002A47C8">
            <w:pPr>
              <w:autoSpaceDE w:val="0"/>
              <w:autoSpaceDN w:val="0"/>
              <w:adjustRightInd w:val="0"/>
              <w:snapToGrid w:val="0"/>
              <w:jc w:val="left"/>
              <w:rPr>
                <w:snapToGrid w:val="0"/>
                <w:kern w:val="0"/>
                <w:sz w:val="28"/>
                <w:szCs w:val="28"/>
              </w:rPr>
            </w:pPr>
          </w:p>
        </w:tc>
        <w:tc>
          <w:tcPr>
            <w:tcW w:w="3969" w:type="dxa"/>
            <w:vAlign w:val="center"/>
          </w:tcPr>
          <w:p w14:paraId="628290A3"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45F3AD75" w14:textId="77777777" w:rsidR="002A47C8" w:rsidRDefault="002A47C8">
            <w:pPr>
              <w:autoSpaceDE w:val="0"/>
              <w:autoSpaceDN w:val="0"/>
              <w:adjustRightInd w:val="0"/>
              <w:snapToGrid w:val="0"/>
              <w:jc w:val="left"/>
              <w:rPr>
                <w:snapToGrid w:val="0"/>
                <w:kern w:val="0"/>
                <w:sz w:val="28"/>
                <w:szCs w:val="28"/>
              </w:rPr>
            </w:pPr>
          </w:p>
        </w:tc>
        <w:tc>
          <w:tcPr>
            <w:tcW w:w="1701" w:type="dxa"/>
            <w:vAlign w:val="center"/>
          </w:tcPr>
          <w:p w14:paraId="30523F17" w14:textId="77777777" w:rsidR="002A47C8" w:rsidRDefault="002A47C8">
            <w:pPr>
              <w:autoSpaceDE w:val="0"/>
              <w:autoSpaceDN w:val="0"/>
              <w:adjustRightInd w:val="0"/>
              <w:snapToGrid w:val="0"/>
              <w:jc w:val="left"/>
              <w:rPr>
                <w:snapToGrid w:val="0"/>
                <w:kern w:val="0"/>
                <w:sz w:val="28"/>
                <w:szCs w:val="28"/>
              </w:rPr>
            </w:pPr>
          </w:p>
        </w:tc>
        <w:tc>
          <w:tcPr>
            <w:tcW w:w="1560" w:type="dxa"/>
            <w:vAlign w:val="center"/>
          </w:tcPr>
          <w:p w14:paraId="5E4B2A2C" w14:textId="77777777" w:rsidR="002A47C8" w:rsidRDefault="002A47C8">
            <w:pPr>
              <w:autoSpaceDE w:val="0"/>
              <w:autoSpaceDN w:val="0"/>
              <w:adjustRightInd w:val="0"/>
              <w:snapToGrid w:val="0"/>
              <w:jc w:val="left"/>
              <w:rPr>
                <w:snapToGrid w:val="0"/>
                <w:kern w:val="0"/>
                <w:sz w:val="28"/>
                <w:szCs w:val="28"/>
              </w:rPr>
            </w:pPr>
          </w:p>
        </w:tc>
        <w:tc>
          <w:tcPr>
            <w:tcW w:w="1417" w:type="dxa"/>
            <w:vAlign w:val="center"/>
          </w:tcPr>
          <w:p w14:paraId="049DCB81" w14:textId="77777777" w:rsidR="002A47C8" w:rsidRDefault="002A47C8">
            <w:pPr>
              <w:autoSpaceDE w:val="0"/>
              <w:autoSpaceDN w:val="0"/>
              <w:adjustRightInd w:val="0"/>
              <w:snapToGrid w:val="0"/>
              <w:jc w:val="left"/>
              <w:rPr>
                <w:snapToGrid w:val="0"/>
                <w:kern w:val="0"/>
                <w:sz w:val="28"/>
                <w:szCs w:val="28"/>
              </w:rPr>
            </w:pPr>
          </w:p>
        </w:tc>
        <w:tc>
          <w:tcPr>
            <w:tcW w:w="1559" w:type="dxa"/>
            <w:vAlign w:val="center"/>
          </w:tcPr>
          <w:p w14:paraId="3494CE75" w14:textId="77777777" w:rsidR="002A47C8" w:rsidRDefault="002A47C8">
            <w:pPr>
              <w:autoSpaceDE w:val="0"/>
              <w:autoSpaceDN w:val="0"/>
              <w:adjustRightInd w:val="0"/>
              <w:snapToGrid w:val="0"/>
              <w:jc w:val="left"/>
              <w:rPr>
                <w:snapToGrid w:val="0"/>
                <w:kern w:val="0"/>
                <w:sz w:val="28"/>
                <w:szCs w:val="28"/>
              </w:rPr>
            </w:pPr>
          </w:p>
        </w:tc>
        <w:tc>
          <w:tcPr>
            <w:tcW w:w="1268" w:type="dxa"/>
            <w:vAlign w:val="center"/>
          </w:tcPr>
          <w:p w14:paraId="4BC139FE" w14:textId="77777777" w:rsidR="002A47C8" w:rsidRDefault="002A47C8">
            <w:pPr>
              <w:autoSpaceDE w:val="0"/>
              <w:autoSpaceDN w:val="0"/>
              <w:adjustRightInd w:val="0"/>
              <w:snapToGrid w:val="0"/>
              <w:jc w:val="left"/>
              <w:rPr>
                <w:snapToGrid w:val="0"/>
                <w:kern w:val="0"/>
                <w:sz w:val="28"/>
                <w:szCs w:val="28"/>
              </w:rPr>
            </w:pPr>
          </w:p>
        </w:tc>
        <w:tc>
          <w:tcPr>
            <w:tcW w:w="1311" w:type="dxa"/>
            <w:vAlign w:val="center"/>
          </w:tcPr>
          <w:p w14:paraId="4EDA96CB" w14:textId="77777777" w:rsidR="002A47C8" w:rsidRDefault="002A47C8">
            <w:pPr>
              <w:autoSpaceDE w:val="0"/>
              <w:autoSpaceDN w:val="0"/>
              <w:adjustRightInd w:val="0"/>
              <w:snapToGrid w:val="0"/>
              <w:jc w:val="left"/>
              <w:rPr>
                <w:snapToGrid w:val="0"/>
                <w:kern w:val="0"/>
                <w:sz w:val="28"/>
                <w:szCs w:val="28"/>
              </w:rPr>
            </w:pPr>
          </w:p>
        </w:tc>
      </w:tr>
      <w:tr w:rsidR="002A47C8" w14:paraId="41377E6A" w14:textId="77777777">
        <w:trPr>
          <w:trHeight w:hRule="exact" w:val="598"/>
          <w:jc w:val="center"/>
        </w:trPr>
        <w:tc>
          <w:tcPr>
            <w:tcW w:w="4515" w:type="dxa"/>
            <w:gridSpan w:val="2"/>
            <w:tcBorders>
              <w:bottom w:val="single" w:sz="4" w:space="0" w:color="auto"/>
            </w:tcBorders>
            <w:vAlign w:val="center"/>
          </w:tcPr>
          <w:p w14:paraId="1E0EF9C8" w14:textId="77777777" w:rsidR="002A47C8" w:rsidRDefault="00000000">
            <w:pPr>
              <w:autoSpaceDE w:val="0"/>
              <w:autoSpaceDN w:val="0"/>
              <w:adjustRightInd w:val="0"/>
              <w:snapToGrid w:val="0"/>
              <w:jc w:val="center"/>
              <w:rPr>
                <w:snapToGrid w:val="0"/>
                <w:kern w:val="0"/>
                <w:szCs w:val="21"/>
              </w:rPr>
            </w:pPr>
            <w:r>
              <w:rPr>
                <w:snapToGrid w:val="0"/>
                <w:kern w:val="0"/>
                <w:szCs w:val="21"/>
              </w:rPr>
              <w:t>最高限价</w:t>
            </w:r>
          </w:p>
        </w:tc>
        <w:tc>
          <w:tcPr>
            <w:tcW w:w="10517" w:type="dxa"/>
            <w:gridSpan w:val="7"/>
            <w:tcBorders>
              <w:bottom w:val="single" w:sz="4" w:space="0" w:color="auto"/>
            </w:tcBorders>
          </w:tcPr>
          <w:p w14:paraId="3F9138A9" w14:textId="77777777" w:rsidR="002A47C8" w:rsidRDefault="002A47C8">
            <w:pPr>
              <w:autoSpaceDE w:val="0"/>
              <w:autoSpaceDN w:val="0"/>
              <w:adjustRightInd w:val="0"/>
              <w:snapToGrid w:val="0"/>
              <w:jc w:val="left"/>
              <w:rPr>
                <w:snapToGrid w:val="0"/>
                <w:kern w:val="0"/>
                <w:szCs w:val="21"/>
              </w:rPr>
            </w:pPr>
          </w:p>
        </w:tc>
      </w:tr>
      <w:tr w:rsidR="002A47C8" w14:paraId="70AD3351" w14:textId="77777777">
        <w:trPr>
          <w:trHeight w:hRule="exact" w:val="526"/>
          <w:jc w:val="center"/>
        </w:trPr>
        <w:tc>
          <w:tcPr>
            <w:tcW w:w="4515" w:type="dxa"/>
            <w:gridSpan w:val="2"/>
            <w:tcBorders>
              <w:top w:val="single" w:sz="4" w:space="0" w:color="auto"/>
            </w:tcBorders>
            <w:vAlign w:val="center"/>
          </w:tcPr>
          <w:p w14:paraId="08F98C3E" w14:textId="77777777" w:rsidR="002A47C8" w:rsidRDefault="00000000">
            <w:pPr>
              <w:autoSpaceDE w:val="0"/>
              <w:autoSpaceDN w:val="0"/>
              <w:adjustRightInd w:val="0"/>
              <w:snapToGrid w:val="0"/>
              <w:jc w:val="center"/>
              <w:rPr>
                <w:szCs w:val="21"/>
              </w:rPr>
            </w:pPr>
            <w:r>
              <w:rPr>
                <w:szCs w:val="21"/>
              </w:rPr>
              <w:t>异常情况</w:t>
            </w:r>
          </w:p>
        </w:tc>
        <w:tc>
          <w:tcPr>
            <w:tcW w:w="10517" w:type="dxa"/>
            <w:gridSpan w:val="7"/>
            <w:tcBorders>
              <w:top w:val="single" w:sz="4" w:space="0" w:color="auto"/>
            </w:tcBorders>
          </w:tcPr>
          <w:p w14:paraId="6885D0EE" w14:textId="77777777" w:rsidR="002A47C8" w:rsidRDefault="002A47C8">
            <w:pPr>
              <w:autoSpaceDE w:val="0"/>
              <w:autoSpaceDN w:val="0"/>
              <w:adjustRightInd w:val="0"/>
              <w:snapToGrid w:val="0"/>
              <w:jc w:val="left"/>
              <w:rPr>
                <w:kern w:val="0"/>
                <w:szCs w:val="21"/>
              </w:rPr>
            </w:pPr>
          </w:p>
        </w:tc>
      </w:tr>
    </w:tbl>
    <w:p w14:paraId="3F96AA1B" w14:textId="77777777" w:rsidR="002A47C8" w:rsidRDefault="002A47C8">
      <w:pPr>
        <w:tabs>
          <w:tab w:val="left" w:pos="2740"/>
          <w:tab w:val="left" w:pos="4940"/>
          <w:tab w:val="left" w:pos="7140"/>
        </w:tabs>
        <w:autoSpaceDE w:val="0"/>
        <w:autoSpaceDN w:val="0"/>
        <w:adjustRightInd w:val="0"/>
        <w:snapToGrid w:val="0"/>
        <w:spacing w:line="360" w:lineRule="auto"/>
        <w:jc w:val="left"/>
        <w:rPr>
          <w:snapToGrid w:val="0"/>
          <w:kern w:val="0"/>
          <w:szCs w:val="21"/>
        </w:rPr>
      </w:pPr>
    </w:p>
    <w:p w14:paraId="12089512" w14:textId="77777777" w:rsidR="002A47C8" w:rsidRDefault="00000000">
      <w:pPr>
        <w:tabs>
          <w:tab w:val="left" w:pos="2740"/>
          <w:tab w:val="left" w:pos="4940"/>
          <w:tab w:val="left" w:pos="6930"/>
        </w:tabs>
        <w:autoSpaceDE w:val="0"/>
        <w:autoSpaceDN w:val="0"/>
        <w:adjustRightInd w:val="0"/>
        <w:snapToGrid w:val="0"/>
        <w:spacing w:line="360" w:lineRule="auto"/>
        <w:ind w:firstLine="420"/>
        <w:jc w:val="left"/>
        <w:rPr>
          <w:snapToGrid w:val="0"/>
          <w:kern w:val="0"/>
          <w:szCs w:val="21"/>
        </w:rPr>
      </w:pPr>
      <w:r>
        <w:rPr>
          <w:rFonts w:hint="eastAsia"/>
          <w:snapToGrid w:val="0"/>
          <w:kern w:val="0"/>
          <w:szCs w:val="21"/>
        </w:rPr>
        <w:t>比选人</w:t>
      </w:r>
      <w:r>
        <w:rPr>
          <w:snapToGrid w:val="0"/>
          <w:kern w:val="0"/>
          <w:szCs w:val="21"/>
        </w:rPr>
        <w:t>代表：</w:t>
      </w:r>
      <w:r>
        <w:rPr>
          <w:snapToGrid w:val="0"/>
          <w:w w:val="200"/>
          <w:kern w:val="0"/>
          <w:szCs w:val="21"/>
          <w:u w:val="single"/>
        </w:rPr>
        <w:t xml:space="preserve">      </w:t>
      </w:r>
      <w:r>
        <w:rPr>
          <w:snapToGrid w:val="0"/>
          <w:w w:val="200"/>
          <w:kern w:val="0"/>
          <w:szCs w:val="21"/>
        </w:rPr>
        <w:t xml:space="preserve">      </w:t>
      </w:r>
      <w:proofErr w:type="gramStart"/>
      <w:r>
        <w:rPr>
          <w:snapToGrid w:val="0"/>
          <w:kern w:val="0"/>
          <w:szCs w:val="21"/>
        </w:rPr>
        <w:t>监标人</w:t>
      </w:r>
      <w:proofErr w:type="gramEnd"/>
      <w:r>
        <w:rPr>
          <w:snapToGrid w:val="0"/>
          <w:kern w:val="0"/>
          <w:szCs w:val="21"/>
        </w:rPr>
        <w:t>：</w:t>
      </w:r>
      <w:r>
        <w:rPr>
          <w:snapToGrid w:val="0"/>
          <w:w w:val="200"/>
          <w:kern w:val="0"/>
          <w:szCs w:val="21"/>
          <w:u w:val="single"/>
        </w:rPr>
        <w:t xml:space="preserve">      </w:t>
      </w:r>
      <w:r>
        <w:rPr>
          <w:snapToGrid w:val="0"/>
          <w:w w:val="200"/>
          <w:kern w:val="0"/>
          <w:szCs w:val="21"/>
        </w:rPr>
        <w:t xml:space="preserve">      </w:t>
      </w:r>
      <w:r>
        <w:rPr>
          <w:snapToGrid w:val="0"/>
          <w:kern w:val="0"/>
          <w:szCs w:val="21"/>
        </w:rPr>
        <w:t>主持人：</w:t>
      </w:r>
      <w:r>
        <w:rPr>
          <w:snapToGrid w:val="0"/>
          <w:w w:val="200"/>
          <w:kern w:val="0"/>
          <w:szCs w:val="21"/>
          <w:u w:val="single"/>
        </w:rPr>
        <w:t xml:space="preserve">      </w:t>
      </w:r>
      <w:r>
        <w:rPr>
          <w:snapToGrid w:val="0"/>
          <w:w w:val="200"/>
          <w:kern w:val="0"/>
          <w:szCs w:val="21"/>
        </w:rPr>
        <w:t xml:space="preserve">      </w:t>
      </w:r>
      <w:r>
        <w:rPr>
          <w:snapToGrid w:val="0"/>
          <w:kern w:val="0"/>
          <w:szCs w:val="21"/>
        </w:rPr>
        <w:t>记录人：</w:t>
      </w:r>
      <w:r>
        <w:rPr>
          <w:snapToGrid w:val="0"/>
          <w:w w:val="200"/>
          <w:kern w:val="0"/>
          <w:szCs w:val="21"/>
          <w:u w:val="single"/>
        </w:rPr>
        <w:t xml:space="preserve">      </w:t>
      </w:r>
    </w:p>
    <w:p w14:paraId="6E4B7D0C" w14:textId="77777777" w:rsidR="002A47C8" w:rsidRDefault="00000000">
      <w:pPr>
        <w:autoSpaceDE w:val="0"/>
        <w:autoSpaceDN w:val="0"/>
        <w:adjustRightInd w:val="0"/>
        <w:snapToGrid w:val="0"/>
        <w:spacing w:beforeLines="20" w:before="48" w:line="360" w:lineRule="auto"/>
        <w:jc w:val="right"/>
        <w:rPr>
          <w:snapToGrid w:val="0"/>
          <w:kern w:val="0"/>
          <w:sz w:val="24"/>
        </w:rPr>
      </w:pPr>
      <w:r>
        <w:rPr>
          <w:snapToGrid w:val="0"/>
          <w:kern w:val="0"/>
          <w:sz w:val="24"/>
        </w:rPr>
        <w:t xml:space="preserve">                                       </w:t>
      </w:r>
      <w:r>
        <w:rPr>
          <w:snapToGrid w:val="0"/>
          <w:kern w:val="0"/>
          <w:sz w:val="24"/>
          <w:u w:val="single"/>
        </w:rPr>
        <w:t xml:space="preserve">       </w:t>
      </w:r>
      <w:r>
        <w:rPr>
          <w:snapToGrid w:val="0"/>
          <w:kern w:val="0"/>
          <w:sz w:val="24"/>
        </w:rPr>
        <w:t>年</w:t>
      </w:r>
      <w:r>
        <w:rPr>
          <w:snapToGrid w:val="0"/>
          <w:kern w:val="0"/>
          <w:sz w:val="24"/>
          <w:u w:val="single"/>
        </w:rPr>
        <w:t xml:space="preserve">     </w:t>
      </w:r>
      <w:r>
        <w:rPr>
          <w:snapToGrid w:val="0"/>
          <w:kern w:val="0"/>
          <w:sz w:val="24"/>
        </w:rPr>
        <w:t>月</w:t>
      </w:r>
      <w:r>
        <w:rPr>
          <w:snapToGrid w:val="0"/>
          <w:kern w:val="0"/>
          <w:sz w:val="24"/>
          <w:u w:val="single"/>
        </w:rPr>
        <w:t xml:space="preserve">    </w:t>
      </w:r>
      <w:r>
        <w:rPr>
          <w:snapToGrid w:val="0"/>
          <w:kern w:val="0"/>
          <w:sz w:val="24"/>
        </w:rPr>
        <w:t>日</w:t>
      </w:r>
    </w:p>
    <w:p w14:paraId="61092753" w14:textId="77777777" w:rsidR="002A47C8" w:rsidRDefault="00000000">
      <w:pPr>
        <w:widowControl/>
        <w:jc w:val="left"/>
        <w:rPr>
          <w:b/>
          <w:bCs/>
          <w:kern w:val="44"/>
          <w:sz w:val="36"/>
          <w:szCs w:val="36"/>
        </w:rPr>
      </w:pPr>
      <w:r>
        <w:rPr>
          <w:sz w:val="36"/>
          <w:szCs w:val="36"/>
        </w:rPr>
        <w:br w:type="page"/>
      </w:r>
    </w:p>
    <w:p w14:paraId="37367FA2" w14:textId="77777777" w:rsidR="002A47C8" w:rsidRDefault="00000000">
      <w:pPr>
        <w:autoSpaceDE w:val="0"/>
        <w:autoSpaceDN w:val="0"/>
        <w:adjustRightInd w:val="0"/>
        <w:snapToGrid w:val="0"/>
        <w:spacing w:beforeLines="20" w:before="48" w:line="360" w:lineRule="auto"/>
        <w:rPr>
          <w:snapToGrid w:val="0"/>
          <w:kern w:val="0"/>
          <w:sz w:val="24"/>
        </w:rPr>
      </w:pPr>
      <w:r>
        <w:rPr>
          <w:b/>
          <w:snapToGrid w:val="0"/>
          <w:kern w:val="0"/>
        </w:rPr>
        <w:lastRenderedPageBreak/>
        <w:t>附表二：纸质投标保函递交情况一览表（如有）</w:t>
      </w:r>
    </w:p>
    <w:p w14:paraId="40CB3395" w14:textId="77777777" w:rsidR="002A47C8" w:rsidRDefault="00000000">
      <w:pPr>
        <w:autoSpaceDE w:val="0"/>
        <w:autoSpaceDN w:val="0"/>
        <w:adjustRightInd w:val="0"/>
        <w:snapToGrid w:val="0"/>
        <w:spacing w:beforeLines="20" w:before="48" w:line="360" w:lineRule="auto"/>
        <w:rPr>
          <w:szCs w:val="21"/>
        </w:rPr>
      </w:pPr>
      <w:r>
        <w:rPr>
          <w:snapToGrid w:val="0"/>
          <w:w w:val="198"/>
          <w:kern w:val="0"/>
          <w:sz w:val="28"/>
          <w:szCs w:val="28"/>
          <w:u w:val="single"/>
        </w:rPr>
        <w:t xml:space="preserve">              </w:t>
      </w:r>
      <w:r>
        <w:rPr>
          <w:snapToGrid w:val="0"/>
          <w:kern w:val="0"/>
          <w:sz w:val="28"/>
          <w:szCs w:val="28"/>
          <w:u w:val="single"/>
        </w:rPr>
        <w:t xml:space="preserve"> </w:t>
      </w:r>
      <w:r>
        <w:rPr>
          <w:b/>
          <w:snapToGrid w:val="0"/>
          <w:w w:val="99"/>
          <w:kern w:val="0"/>
          <w:sz w:val="28"/>
          <w:szCs w:val="28"/>
          <w:u w:val="single"/>
        </w:rPr>
        <w:t>（项目名称）纸质投标保函递交情况一览表</w:t>
      </w:r>
    </w:p>
    <w:p w14:paraId="4E86AAC7" w14:textId="77777777" w:rsidR="002A47C8" w:rsidRDefault="00000000">
      <w:pPr>
        <w:autoSpaceDE w:val="0"/>
        <w:autoSpaceDN w:val="0"/>
        <w:adjustRightInd w:val="0"/>
        <w:snapToGrid w:val="0"/>
        <w:spacing w:beforeLines="20" w:before="48" w:line="360" w:lineRule="auto"/>
        <w:rPr>
          <w:szCs w:val="21"/>
        </w:rPr>
      </w:pPr>
      <w:r>
        <w:rPr>
          <w:snapToGrid w:val="0"/>
          <w:kern w:val="0"/>
          <w:szCs w:val="21"/>
        </w:rPr>
        <w:t>投标截止时间：</w:t>
      </w:r>
      <w:r>
        <w:rPr>
          <w:snapToGrid w:val="0"/>
          <w:w w:val="200"/>
          <w:kern w:val="0"/>
          <w:szCs w:val="21"/>
          <w:u w:val="single"/>
        </w:rPr>
        <w:t xml:space="preserve">     </w:t>
      </w:r>
      <w:r>
        <w:rPr>
          <w:snapToGrid w:val="0"/>
          <w:kern w:val="0"/>
          <w:szCs w:val="21"/>
        </w:rPr>
        <w:t>年</w:t>
      </w:r>
      <w:r>
        <w:rPr>
          <w:snapToGrid w:val="0"/>
          <w:kern w:val="0"/>
          <w:szCs w:val="21"/>
          <w:u w:val="single"/>
        </w:rPr>
        <w:t xml:space="preserve">     </w:t>
      </w:r>
      <w:r>
        <w:rPr>
          <w:snapToGrid w:val="0"/>
          <w:kern w:val="0"/>
          <w:szCs w:val="21"/>
        </w:rPr>
        <w:t>月</w:t>
      </w:r>
      <w:r>
        <w:rPr>
          <w:snapToGrid w:val="0"/>
          <w:kern w:val="0"/>
          <w:szCs w:val="21"/>
          <w:u w:val="single"/>
        </w:rPr>
        <w:t xml:space="preserve">     </w:t>
      </w:r>
      <w:r>
        <w:rPr>
          <w:snapToGrid w:val="0"/>
          <w:kern w:val="0"/>
          <w:szCs w:val="21"/>
        </w:rPr>
        <w:t>日</w:t>
      </w:r>
      <w:r>
        <w:rPr>
          <w:snapToGrid w:val="0"/>
          <w:kern w:val="0"/>
          <w:szCs w:val="21"/>
          <w:u w:val="single"/>
        </w:rPr>
        <w:t xml:space="preserve">     </w:t>
      </w:r>
      <w:r>
        <w:rPr>
          <w:snapToGrid w:val="0"/>
          <w:kern w:val="0"/>
          <w:szCs w:val="21"/>
        </w:rPr>
        <w:t>时</w:t>
      </w:r>
      <w:r>
        <w:rPr>
          <w:snapToGrid w:val="0"/>
          <w:kern w:val="0"/>
          <w:szCs w:val="21"/>
          <w:u w:val="single"/>
        </w:rPr>
        <w:t xml:space="preserve">     </w:t>
      </w:r>
      <w:r>
        <w:rPr>
          <w:snapToGrid w:val="0"/>
          <w:kern w:val="0"/>
          <w:szCs w:val="21"/>
        </w:rPr>
        <w:t>分</w:t>
      </w:r>
    </w:p>
    <w:tbl>
      <w:tblPr>
        <w:tblW w:w="14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4160"/>
        <w:gridCol w:w="3088"/>
        <w:gridCol w:w="2987"/>
        <w:gridCol w:w="3175"/>
      </w:tblGrid>
      <w:tr w:rsidR="002A47C8" w14:paraId="0BD61F76" w14:textId="77777777">
        <w:tc>
          <w:tcPr>
            <w:tcW w:w="876" w:type="dxa"/>
            <w:vAlign w:val="center"/>
          </w:tcPr>
          <w:p w14:paraId="1F52715B" w14:textId="77777777" w:rsidR="002A47C8" w:rsidRDefault="00000000">
            <w:pPr>
              <w:autoSpaceDE w:val="0"/>
              <w:autoSpaceDN w:val="0"/>
              <w:adjustRightInd w:val="0"/>
              <w:snapToGrid w:val="0"/>
              <w:spacing w:beforeLines="20" w:before="48" w:line="360" w:lineRule="auto"/>
              <w:jc w:val="center"/>
              <w:rPr>
                <w:szCs w:val="21"/>
              </w:rPr>
            </w:pPr>
            <w:r>
              <w:rPr>
                <w:szCs w:val="21"/>
              </w:rPr>
              <w:t>序号</w:t>
            </w:r>
          </w:p>
        </w:tc>
        <w:tc>
          <w:tcPr>
            <w:tcW w:w="4160" w:type="dxa"/>
            <w:vAlign w:val="center"/>
          </w:tcPr>
          <w:p w14:paraId="38D37A77" w14:textId="77777777" w:rsidR="002A47C8" w:rsidRDefault="00000000">
            <w:pPr>
              <w:autoSpaceDE w:val="0"/>
              <w:autoSpaceDN w:val="0"/>
              <w:adjustRightInd w:val="0"/>
              <w:snapToGrid w:val="0"/>
              <w:spacing w:beforeLines="20" w:before="48" w:line="360" w:lineRule="auto"/>
              <w:jc w:val="center"/>
              <w:rPr>
                <w:szCs w:val="21"/>
              </w:rPr>
            </w:pPr>
            <w:r>
              <w:rPr>
                <w:rFonts w:hint="eastAsia"/>
                <w:szCs w:val="21"/>
              </w:rPr>
              <w:t>竞选人</w:t>
            </w:r>
          </w:p>
        </w:tc>
        <w:tc>
          <w:tcPr>
            <w:tcW w:w="3088" w:type="dxa"/>
            <w:vAlign w:val="center"/>
          </w:tcPr>
          <w:p w14:paraId="240DE8DF" w14:textId="77777777" w:rsidR="002A47C8" w:rsidRDefault="00000000">
            <w:pPr>
              <w:autoSpaceDE w:val="0"/>
              <w:autoSpaceDN w:val="0"/>
              <w:adjustRightInd w:val="0"/>
              <w:snapToGrid w:val="0"/>
              <w:spacing w:beforeLines="20" w:before="48" w:line="360" w:lineRule="auto"/>
              <w:jc w:val="center"/>
              <w:rPr>
                <w:szCs w:val="21"/>
              </w:rPr>
            </w:pPr>
            <w:r>
              <w:rPr>
                <w:szCs w:val="21"/>
              </w:rPr>
              <w:t>金额（元）</w:t>
            </w:r>
          </w:p>
        </w:tc>
        <w:tc>
          <w:tcPr>
            <w:tcW w:w="2987" w:type="dxa"/>
            <w:vAlign w:val="center"/>
          </w:tcPr>
          <w:p w14:paraId="44AB6AFC" w14:textId="77777777" w:rsidR="002A47C8" w:rsidRDefault="00000000">
            <w:pPr>
              <w:autoSpaceDE w:val="0"/>
              <w:autoSpaceDN w:val="0"/>
              <w:adjustRightInd w:val="0"/>
              <w:snapToGrid w:val="0"/>
              <w:spacing w:beforeLines="20" w:before="48" w:line="360" w:lineRule="auto"/>
              <w:jc w:val="center"/>
              <w:rPr>
                <w:szCs w:val="21"/>
              </w:rPr>
            </w:pPr>
            <w:r>
              <w:rPr>
                <w:szCs w:val="21"/>
              </w:rPr>
              <w:t>递交时间</w:t>
            </w:r>
          </w:p>
        </w:tc>
        <w:tc>
          <w:tcPr>
            <w:tcW w:w="3175" w:type="dxa"/>
            <w:vAlign w:val="center"/>
          </w:tcPr>
          <w:p w14:paraId="7F341352" w14:textId="77777777" w:rsidR="002A47C8" w:rsidRDefault="00000000">
            <w:pPr>
              <w:autoSpaceDE w:val="0"/>
              <w:autoSpaceDN w:val="0"/>
              <w:adjustRightInd w:val="0"/>
              <w:snapToGrid w:val="0"/>
              <w:spacing w:beforeLines="20" w:before="48" w:line="360" w:lineRule="auto"/>
              <w:jc w:val="center"/>
              <w:rPr>
                <w:szCs w:val="21"/>
              </w:rPr>
            </w:pPr>
            <w:r>
              <w:rPr>
                <w:szCs w:val="21"/>
              </w:rPr>
              <w:t>备注</w:t>
            </w:r>
          </w:p>
        </w:tc>
      </w:tr>
      <w:tr w:rsidR="002A47C8" w14:paraId="6D3739B4" w14:textId="77777777">
        <w:tc>
          <w:tcPr>
            <w:tcW w:w="876" w:type="dxa"/>
          </w:tcPr>
          <w:p w14:paraId="3081B049"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7A549FC1"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1B81BB02"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5AEFF3FF"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42706749" w14:textId="77777777" w:rsidR="002A47C8" w:rsidRDefault="002A47C8">
            <w:pPr>
              <w:autoSpaceDE w:val="0"/>
              <w:autoSpaceDN w:val="0"/>
              <w:adjustRightInd w:val="0"/>
              <w:snapToGrid w:val="0"/>
              <w:spacing w:beforeLines="20" w:before="48" w:line="360" w:lineRule="auto"/>
              <w:rPr>
                <w:szCs w:val="21"/>
              </w:rPr>
            </w:pPr>
          </w:p>
        </w:tc>
      </w:tr>
      <w:tr w:rsidR="002A47C8" w14:paraId="0EA4416F" w14:textId="77777777">
        <w:tc>
          <w:tcPr>
            <w:tcW w:w="876" w:type="dxa"/>
          </w:tcPr>
          <w:p w14:paraId="7AAD9497"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702A5BC4"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240F523C"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7AD28E27"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7AA45D82" w14:textId="77777777" w:rsidR="002A47C8" w:rsidRDefault="002A47C8">
            <w:pPr>
              <w:autoSpaceDE w:val="0"/>
              <w:autoSpaceDN w:val="0"/>
              <w:adjustRightInd w:val="0"/>
              <w:snapToGrid w:val="0"/>
              <w:spacing w:beforeLines="20" w:before="48" w:line="360" w:lineRule="auto"/>
              <w:rPr>
                <w:szCs w:val="21"/>
              </w:rPr>
            </w:pPr>
          </w:p>
        </w:tc>
      </w:tr>
      <w:tr w:rsidR="002A47C8" w14:paraId="53C553B7" w14:textId="77777777">
        <w:tc>
          <w:tcPr>
            <w:tcW w:w="876" w:type="dxa"/>
          </w:tcPr>
          <w:p w14:paraId="4E6F06E1"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1467D17D"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6DDC6387"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3AE317F2"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351A79F4" w14:textId="77777777" w:rsidR="002A47C8" w:rsidRDefault="002A47C8">
            <w:pPr>
              <w:autoSpaceDE w:val="0"/>
              <w:autoSpaceDN w:val="0"/>
              <w:adjustRightInd w:val="0"/>
              <w:snapToGrid w:val="0"/>
              <w:spacing w:beforeLines="20" w:before="48" w:line="360" w:lineRule="auto"/>
              <w:rPr>
                <w:szCs w:val="21"/>
              </w:rPr>
            </w:pPr>
          </w:p>
        </w:tc>
      </w:tr>
      <w:tr w:rsidR="002A47C8" w14:paraId="5ADA7302" w14:textId="77777777">
        <w:tc>
          <w:tcPr>
            <w:tcW w:w="876" w:type="dxa"/>
          </w:tcPr>
          <w:p w14:paraId="542977A9"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55E0629D"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1C34012C"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121DAA30"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1716A591" w14:textId="77777777" w:rsidR="002A47C8" w:rsidRDefault="002A47C8">
            <w:pPr>
              <w:autoSpaceDE w:val="0"/>
              <w:autoSpaceDN w:val="0"/>
              <w:adjustRightInd w:val="0"/>
              <w:snapToGrid w:val="0"/>
              <w:spacing w:beforeLines="20" w:before="48" w:line="360" w:lineRule="auto"/>
              <w:rPr>
                <w:szCs w:val="21"/>
              </w:rPr>
            </w:pPr>
          </w:p>
        </w:tc>
      </w:tr>
      <w:tr w:rsidR="002A47C8" w14:paraId="6433EBFC" w14:textId="77777777">
        <w:tc>
          <w:tcPr>
            <w:tcW w:w="876" w:type="dxa"/>
          </w:tcPr>
          <w:p w14:paraId="097AEA92"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4B85AA85"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61EB9518"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25C39F53"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5CC3F251" w14:textId="77777777" w:rsidR="002A47C8" w:rsidRDefault="002A47C8">
            <w:pPr>
              <w:autoSpaceDE w:val="0"/>
              <w:autoSpaceDN w:val="0"/>
              <w:adjustRightInd w:val="0"/>
              <w:snapToGrid w:val="0"/>
              <w:spacing w:beforeLines="20" w:before="48" w:line="360" w:lineRule="auto"/>
              <w:rPr>
                <w:szCs w:val="21"/>
              </w:rPr>
            </w:pPr>
          </w:p>
        </w:tc>
      </w:tr>
      <w:tr w:rsidR="002A47C8" w14:paraId="4140E75C" w14:textId="77777777">
        <w:tc>
          <w:tcPr>
            <w:tcW w:w="876" w:type="dxa"/>
          </w:tcPr>
          <w:p w14:paraId="36F1053A"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57626460"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74B19CB3"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5CD57975"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04A17638" w14:textId="77777777" w:rsidR="002A47C8" w:rsidRDefault="002A47C8">
            <w:pPr>
              <w:autoSpaceDE w:val="0"/>
              <w:autoSpaceDN w:val="0"/>
              <w:adjustRightInd w:val="0"/>
              <w:snapToGrid w:val="0"/>
              <w:spacing w:beforeLines="20" w:before="48" w:line="360" w:lineRule="auto"/>
              <w:rPr>
                <w:szCs w:val="21"/>
              </w:rPr>
            </w:pPr>
          </w:p>
        </w:tc>
      </w:tr>
      <w:tr w:rsidR="002A47C8" w14:paraId="165ACBF2" w14:textId="77777777">
        <w:tc>
          <w:tcPr>
            <w:tcW w:w="876" w:type="dxa"/>
          </w:tcPr>
          <w:p w14:paraId="71F883EB"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65E9C3DB"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540BA191"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5D421EED"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4CA94F7A" w14:textId="77777777" w:rsidR="002A47C8" w:rsidRDefault="002A47C8">
            <w:pPr>
              <w:autoSpaceDE w:val="0"/>
              <w:autoSpaceDN w:val="0"/>
              <w:adjustRightInd w:val="0"/>
              <w:snapToGrid w:val="0"/>
              <w:spacing w:beforeLines="20" w:before="48" w:line="360" w:lineRule="auto"/>
              <w:rPr>
                <w:szCs w:val="21"/>
              </w:rPr>
            </w:pPr>
          </w:p>
        </w:tc>
      </w:tr>
      <w:tr w:rsidR="002A47C8" w14:paraId="6F37D640" w14:textId="77777777">
        <w:tc>
          <w:tcPr>
            <w:tcW w:w="876" w:type="dxa"/>
          </w:tcPr>
          <w:p w14:paraId="344EC779"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4D474E83"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439BE476"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4E9859C9"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45B94278" w14:textId="77777777" w:rsidR="002A47C8" w:rsidRDefault="002A47C8">
            <w:pPr>
              <w:autoSpaceDE w:val="0"/>
              <w:autoSpaceDN w:val="0"/>
              <w:adjustRightInd w:val="0"/>
              <w:snapToGrid w:val="0"/>
              <w:spacing w:beforeLines="20" w:before="48" w:line="360" w:lineRule="auto"/>
              <w:rPr>
                <w:szCs w:val="21"/>
              </w:rPr>
            </w:pPr>
          </w:p>
        </w:tc>
      </w:tr>
      <w:tr w:rsidR="002A47C8" w14:paraId="607F7F61" w14:textId="77777777">
        <w:tc>
          <w:tcPr>
            <w:tcW w:w="876" w:type="dxa"/>
          </w:tcPr>
          <w:p w14:paraId="4C233B3A"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7EA40226"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74F36316"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382D49CA"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3C749B88" w14:textId="77777777" w:rsidR="002A47C8" w:rsidRDefault="002A47C8">
            <w:pPr>
              <w:autoSpaceDE w:val="0"/>
              <w:autoSpaceDN w:val="0"/>
              <w:adjustRightInd w:val="0"/>
              <w:snapToGrid w:val="0"/>
              <w:spacing w:beforeLines="20" w:before="48" w:line="360" w:lineRule="auto"/>
              <w:rPr>
                <w:szCs w:val="21"/>
              </w:rPr>
            </w:pPr>
          </w:p>
        </w:tc>
      </w:tr>
      <w:tr w:rsidR="002A47C8" w14:paraId="0894E201" w14:textId="77777777">
        <w:tc>
          <w:tcPr>
            <w:tcW w:w="876" w:type="dxa"/>
          </w:tcPr>
          <w:p w14:paraId="16469750"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2D27A132"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645FB96D"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475988A0"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50DB4FE5" w14:textId="77777777" w:rsidR="002A47C8" w:rsidRDefault="002A47C8">
            <w:pPr>
              <w:autoSpaceDE w:val="0"/>
              <w:autoSpaceDN w:val="0"/>
              <w:adjustRightInd w:val="0"/>
              <w:snapToGrid w:val="0"/>
              <w:spacing w:beforeLines="20" w:before="48" w:line="360" w:lineRule="auto"/>
              <w:rPr>
                <w:szCs w:val="21"/>
              </w:rPr>
            </w:pPr>
          </w:p>
        </w:tc>
      </w:tr>
      <w:tr w:rsidR="002A47C8" w14:paraId="2C36FF4A" w14:textId="77777777">
        <w:tc>
          <w:tcPr>
            <w:tcW w:w="876" w:type="dxa"/>
          </w:tcPr>
          <w:p w14:paraId="52AF03B9"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1F2EB55D"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5DF06C80"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6B7F61C9"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10D73C75" w14:textId="77777777" w:rsidR="002A47C8" w:rsidRDefault="002A47C8">
            <w:pPr>
              <w:autoSpaceDE w:val="0"/>
              <w:autoSpaceDN w:val="0"/>
              <w:adjustRightInd w:val="0"/>
              <w:snapToGrid w:val="0"/>
              <w:spacing w:beforeLines="20" w:before="48" w:line="360" w:lineRule="auto"/>
              <w:rPr>
                <w:szCs w:val="21"/>
              </w:rPr>
            </w:pPr>
          </w:p>
        </w:tc>
      </w:tr>
      <w:tr w:rsidR="002A47C8" w14:paraId="17AEADD8" w14:textId="77777777">
        <w:tc>
          <w:tcPr>
            <w:tcW w:w="876" w:type="dxa"/>
          </w:tcPr>
          <w:p w14:paraId="54EC88DB" w14:textId="77777777" w:rsidR="002A47C8" w:rsidRDefault="002A47C8">
            <w:pPr>
              <w:autoSpaceDE w:val="0"/>
              <w:autoSpaceDN w:val="0"/>
              <w:adjustRightInd w:val="0"/>
              <w:snapToGrid w:val="0"/>
              <w:spacing w:beforeLines="20" w:before="48" w:line="360" w:lineRule="auto"/>
              <w:rPr>
                <w:szCs w:val="21"/>
              </w:rPr>
            </w:pPr>
          </w:p>
        </w:tc>
        <w:tc>
          <w:tcPr>
            <w:tcW w:w="4160" w:type="dxa"/>
          </w:tcPr>
          <w:p w14:paraId="114B24A2" w14:textId="77777777" w:rsidR="002A47C8" w:rsidRDefault="002A47C8">
            <w:pPr>
              <w:autoSpaceDE w:val="0"/>
              <w:autoSpaceDN w:val="0"/>
              <w:adjustRightInd w:val="0"/>
              <w:snapToGrid w:val="0"/>
              <w:spacing w:beforeLines="20" w:before="48" w:line="360" w:lineRule="auto"/>
              <w:rPr>
                <w:szCs w:val="21"/>
              </w:rPr>
            </w:pPr>
          </w:p>
        </w:tc>
        <w:tc>
          <w:tcPr>
            <w:tcW w:w="3088" w:type="dxa"/>
          </w:tcPr>
          <w:p w14:paraId="0AC923FC" w14:textId="77777777" w:rsidR="002A47C8" w:rsidRDefault="002A47C8">
            <w:pPr>
              <w:autoSpaceDE w:val="0"/>
              <w:autoSpaceDN w:val="0"/>
              <w:adjustRightInd w:val="0"/>
              <w:snapToGrid w:val="0"/>
              <w:spacing w:beforeLines="20" w:before="48" w:line="360" w:lineRule="auto"/>
              <w:rPr>
                <w:szCs w:val="21"/>
              </w:rPr>
            </w:pPr>
          </w:p>
        </w:tc>
        <w:tc>
          <w:tcPr>
            <w:tcW w:w="2987" w:type="dxa"/>
          </w:tcPr>
          <w:p w14:paraId="617638D0" w14:textId="77777777" w:rsidR="002A47C8" w:rsidRDefault="002A47C8">
            <w:pPr>
              <w:autoSpaceDE w:val="0"/>
              <w:autoSpaceDN w:val="0"/>
              <w:adjustRightInd w:val="0"/>
              <w:snapToGrid w:val="0"/>
              <w:spacing w:beforeLines="20" w:before="48" w:line="360" w:lineRule="auto"/>
              <w:rPr>
                <w:szCs w:val="21"/>
              </w:rPr>
            </w:pPr>
          </w:p>
        </w:tc>
        <w:tc>
          <w:tcPr>
            <w:tcW w:w="3175" w:type="dxa"/>
          </w:tcPr>
          <w:p w14:paraId="0F6E5B3B" w14:textId="77777777" w:rsidR="002A47C8" w:rsidRDefault="002A47C8">
            <w:pPr>
              <w:autoSpaceDE w:val="0"/>
              <w:autoSpaceDN w:val="0"/>
              <w:adjustRightInd w:val="0"/>
              <w:snapToGrid w:val="0"/>
              <w:spacing w:beforeLines="20" w:before="48" w:line="360" w:lineRule="auto"/>
              <w:rPr>
                <w:szCs w:val="21"/>
              </w:rPr>
            </w:pPr>
          </w:p>
        </w:tc>
      </w:tr>
    </w:tbl>
    <w:p w14:paraId="234FEEEB" w14:textId="77777777" w:rsidR="002A47C8" w:rsidRDefault="002A47C8">
      <w:pPr>
        <w:autoSpaceDE w:val="0"/>
        <w:autoSpaceDN w:val="0"/>
        <w:adjustRightInd w:val="0"/>
        <w:snapToGrid w:val="0"/>
        <w:spacing w:beforeLines="20" w:before="48" w:line="360" w:lineRule="auto"/>
        <w:rPr>
          <w:snapToGrid w:val="0"/>
          <w:kern w:val="0"/>
          <w:szCs w:val="21"/>
        </w:rPr>
      </w:pPr>
    </w:p>
    <w:p w14:paraId="4C8D70BB" w14:textId="77777777" w:rsidR="002A47C8" w:rsidRDefault="00000000">
      <w:pPr>
        <w:autoSpaceDE w:val="0"/>
        <w:autoSpaceDN w:val="0"/>
        <w:adjustRightInd w:val="0"/>
        <w:snapToGrid w:val="0"/>
        <w:spacing w:beforeLines="20" w:before="48" w:line="360" w:lineRule="auto"/>
        <w:rPr>
          <w:snapToGrid w:val="0"/>
          <w:w w:val="200"/>
          <w:kern w:val="0"/>
          <w:szCs w:val="21"/>
          <w:u w:val="single"/>
        </w:rPr>
      </w:pPr>
      <w:r>
        <w:rPr>
          <w:rFonts w:hint="eastAsia"/>
          <w:snapToGrid w:val="0"/>
          <w:kern w:val="0"/>
          <w:szCs w:val="21"/>
        </w:rPr>
        <w:t>比选人</w:t>
      </w:r>
      <w:r>
        <w:rPr>
          <w:snapToGrid w:val="0"/>
          <w:kern w:val="0"/>
          <w:szCs w:val="21"/>
        </w:rPr>
        <w:t>代表：</w:t>
      </w:r>
      <w:r>
        <w:rPr>
          <w:snapToGrid w:val="0"/>
          <w:w w:val="200"/>
          <w:kern w:val="0"/>
          <w:szCs w:val="21"/>
          <w:u w:val="single"/>
        </w:rPr>
        <w:t xml:space="preserve">      </w:t>
      </w:r>
      <w:r>
        <w:rPr>
          <w:snapToGrid w:val="0"/>
          <w:w w:val="200"/>
          <w:kern w:val="0"/>
          <w:szCs w:val="21"/>
        </w:rPr>
        <w:t xml:space="preserve">            </w:t>
      </w:r>
      <w:proofErr w:type="gramStart"/>
      <w:r>
        <w:rPr>
          <w:snapToGrid w:val="0"/>
          <w:kern w:val="0"/>
          <w:szCs w:val="21"/>
        </w:rPr>
        <w:t>监标人</w:t>
      </w:r>
      <w:proofErr w:type="gramEnd"/>
      <w:r>
        <w:rPr>
          <w:snapToGrid w:val="0"/>
          <w:kern w:val="0"/>
          <w:szCs w:val="21"/>
        </w:rPr>
        <w:t>：</w:t>
      </w:r>
      <w:r>
        <w:rPr>
          <w:snapToGrid w:val="0"/>
          <w:w w:val="200"/>
          <w:kern w:val="0"/>
          <w:szCs w:val="21"/>
          <w:u w:val="single"/>
        </w:rPr>
        <w:t xml:space="preserve">      </w:t>
      </w:r>
      <w:r>
        <w:rPr>
          <w:snapToGrid w:val="0"/>
          <w:w w:val="200"/>
          <w:kern w:val="0"/>
          <w:szCs w:val="21"/>
        </w:rPr>
        <w:t xml:space="preserve">            </w:t>
      </w:r>
      <w:r>
        <w:rPr>
          <w:snapToGrid w:val="0"/>
          <w:kern w:val="0"/>
          <w:szCs w:val="21"/>
        </w:rPr>
        <w:t>记录人：</w:t>
      </w:r>
      <w:r>
        <w:rPr>
          <w:snapToGrid w:val="0"/>
          <w:w w:val="200"/>
          <w:kern w:val="0"/>
          <w:szCs w:val="21"/>
          <w:u w:val="single"/>
        </w:rPr>
        <w:t xml:space="preserve">      </w:t>
      </w:r>
    </w:p>
    <w:p w14:paraId="692A9B16" w14:textId="77777777" w:rsidR="002A47C8" w:rsidRDefault="002A47C8">
      <w:pPr>
        <w:autoSpaceDE w:val="0"/>
        <w:autoSpaceDN w:val="0"/>
        <w:adjustRightInd w:val="0"/>
        <w:snapToGrid w:val="0"/>
        <w:spacing w:beforeLines="20" w:before="48" w:line="360" w:lineRule="auto"/>
        <w:rPr>
          <w:snapToGrid w:val="0"/>
          <w:w w:val="200"/>
          <w:kern w:val="0"/>
          <w:szCs w:val="21"/>
          <w:u w:val="single"/>
        </w:rPr>
      </w:pPr>
    </w:p>
    <w:p w14:paraId="228C7D13" w14:textId="77777777" w:rsidR="002A47C8" w:rsidRDefault="00000000">
      <w:pPr>
        <w:autoSpaceDE w:val="0"/>
        <w:autoSpaceDN w:val="0"/>
        <w:adjustRightInd w:val="0"/>
        <w:snapToGrid w:val="0"/>
        <w:spacing w:beforeLines="20" w:before="48" w:line="360" w:lineRule="auto"/>
        <w:jc w:val="right"/>
        <w:rPr>
          <w:snapToGrid w:val="0"/>
          <w:w w:val="200"/>
          <w:kern w:val="0"/>
          <w:szCs w:val="21"/>
          <w:u w:val="single"/>
        </w:rPr>
      </w:pPr>
      <w:r>
        <w:rPr>
          <w:snapToGrid w:val="0"/>
          <w:kern w:val="0"/>
          <w:szCs w:val="21"/>
        </w:rPr>
        <w:t xml:space="preserve"> </w:t>
      </w:r>
      <w:r>
        <w:rPr>
          <w:snapToGrid w:val="0"/>
          <w:kern w:val="0"/>
          <w:szCs w:val="21"/>
          <w:u w:val="single"/>
        </w:rPr>
        <w:t xml:space="preserve">        </w:t>
      </w:r>
      <w:r>
        <w:rPr>
          <w:snapToGrid w:val="0"/>
          <w:kern w:val="0"/>
          <w:szCs w:val="21"/>
        </w:rPr>
        <w:t>年</w:t>
      </w:r>
      <w:r>
        <w:rPr>
          <w:snapToGrid w:val="0"/>
          <w:kern w:val="0"/>
          <w:szCs w:val="21"/>
          <w:u w:val="single"/>
        </w:rPr>
        <w:t xml:space="preserve">     </w:t>
      </w:r>
      <w:r>
        <w:rPr>
          <w:snapToGrid w:val="0"/>
          <w:kern w:val="0"/>
          <w:szCs w:val="21"/>
        </w:rPr>
        <w:t>月</w:t>
      </w:r>
      <w:r>
        <w:rPr>
          <w:snapToGrid w:val="0"/>
          <w:w w:val="200"/>
          <w:kern w:val="0"/>
          <w:szCs w:val="21"/>
          <w:u w:val="single"/>
        </w:rPr>
        <w:t xml:space="preserve"> </w:t>
      </w:r>
      <w:r>
        <w:rPr>
          <w:snapToGrid w:val="0"/>
          <w:kern w:val="0"/>
          <w:szCs w:val="21"/>
          <w:u w:val="single"/>
        </w:rPr>
        <w:t xml:space="preserve">     </w:t>
      </w:r>
      <w:r>
        <w:rPr>
          <w:snapToGrid w:val="0"/>
          <w:kern w:val="0"/>
          <w:szCs w:val="21"/>
        </w:rPr>
        <w:t>日</w:t>
      </w:r>
    </w:p>
    <w:p w14:paraId="02A712D4" w14:textId="77777777" w:rsidR="002A47C8" w:rsidRDefault="00000000">
      <w:pPr>
        <w:widowControl/>
        <w:jc w:val="left"/>
        <w:rPr>
          <w:b/>
          <w:bCs/>
          <w:snapToGrid w:val="0"/>
          <w:kern w:val="0"/>
          <w:sz w:val="24"/>
          <w:szCs w:val="44"/>
        </w:rPr>
      </w:pPr>
      <w:r>
        <w:rPr>
          <w:snapToGrid w:val="0"/>
          <w:kern w:val="0"/>
          <w:sz w:val="24"/>
        </w:rPr>
        <w:br w:type="page"/>
      </w:r>
    </w:p>
    <w:p w14:paraId="5E8A0915" w14:textId="77777777" w:rsidR="002A47C8" w:rsidRDefault="002A47C8">
      <w:pPr>
        <w:autoSpaceDE w:val="0"/>
        <w:autoSpaceDN w:val="0"/>
        <w:adjustRightInd w:val="0"/>
        <w:snapToGrid w:val="0"/>
        <w:spacing w:line="360" w:lineRule="auto"/>
        <w:jc w:val="left"/>
        <w:rPr>
          <w:b/>
          <w:snapToGrid w:val="0"/>
          <w:kern w:val="0"/>
        </w:rPr>
        <w:sectPr w:rsidR="002A47C8">
          <w:pgSz w:w="16820" w:h="11900" w:orient="landscape"/>
          <w:pgMar w:top="1077" w:right="1440" w:bottom="1077" w:left="1440" w:header="0" w:footer="926" w:gutter="0"/>
          <w:cols w:space="720"/>
          <w:docGrid w:linePitch="286"/>
        </w:sectPr>
      </w:pPr>
    </w:p>
    <w:p w14:paraId="708B6210" w14:textId="77777777" w:rsidR="002A47C8" w:rsidRDefault="00000000">
      <w:pPr>
        <w:autoSpaceDE w:val="0"/>
        <w:autoSpaceDN w:val="0"/>
        <w:adjustRightInd w:val="0"/>
        <w:snapToGrid w:val="0"/>
        <w:spacing w:line="360" w:lineRule="auto"/>
        <w:jc w:val="left"/>
        <w:rPr>
          <w:b/>
          <w:snapToGrid w:val="0"/>
          <w:kern w:val="0"/>
        </w:rPr>
      </w:pPr>
      <w:r>
        <w:rPr>
          <w:b/>
          <w:snapToGrid w:val="0"/>
          <w:kern w:val="0"/>
        </w:rPr>
        <w:lastRenderedPageBreak/>
        <w:t>附表</w:t>
      </w:r>
      <w:r>
        <w:rPr>
          <w:rFonts w:hint="eastAsia"/>
          <w:b/>
          <w:snapToGrid w:val="0"/>
          <w:kern w:val="0"/>
        </w:rPr>
        <w:t>三</w:t>
      </w:r>
      <w:r>
        <w:rPr>
          <w:b/>
          <w:snapToGrid w:val="0"/>
          <w:kern w:val="0"/>
        </w:rPr>
        <w:t>：问题澄清通知</w:t>
      </w:r>
    </w:p>
    <w:p w14:paraId="2E3E0530" w14:textId="77777777" w:rsidR="002A47C8" w:rsidRDefault="002A47C8">
      <w:pPr>
        <w:autoSpaceDE w:val="0"/>
        <w:autoSpaceDN w:val="0"/>
        <w:adjustRightInd w:val="0"/>
        <w:snapToGrid w:val="0"/>
        <w:spacing w:line="360" w:lineRule="auto"/>
        <w:jc w:val="left"/>
        <w:rPr>
          <w:b/>
          <w:snapToGrid w:val="0"/>
          <w:kern w:val="0"/>
          <w:sz w:val="24"/>
        </w:rPr>
      </w:pPr>
    </w:p>
    <w:p w14:paraId="1C59C234" w14:textId="77777777" w:rsidR="002A47C8" w:rsidRDefault="00000000">
      <w:pPr>
        <w:autoSpaceDE w:val="0"/>
        <w:autoSpaceDN w:val="0"/>
        <w:adjustRightInd w:val="0"/>
        <w:snapToGrid w:val="0"/>
        <w:spacing w:line="360" w:lineRule="auto"/>
        <w:jc w:val="center"/>
        <w:rPr>
          <w:b/>
          <w:snapToGrid w:val="0"/>
          <w:w w:val="99"/>
          <w:kern w:val="0"/>
          <w:sz w:val="32"/>
          <w:szCs w:val="32"/>
        </w:rPr>
      </w:pPr>
      <w:r>
        <w:rPr>
          <w:b/>
          <w:snapToGrid w:val="0"/>
          <w:w w:val="99"/>
          <w:kern w:val="0"/>
          <w:sz w:val="32"/>
          <w:szCs w:val="32"/>
        </w:rPr>
        <w:t>问题澄清通知</w:t>
      </w:r>
    </w:p>
    <w:p w14:paraId="3A7C0E79" w14:textId="77777777" w:rsidR="002A47C8" w:rsidRDefault="002A47C8">
      <w:pPr>
        <w:autoSpaceDE w:val="0"/>
        <w:autoSpaceDN w:val="0"/>
        <w:adjustRightInd w:val="0"/>
        <w:snapToGrid w:val="0"/>
        <w:spacing w:line="360" w:lineRule="auto"/>
        <w:jc w:val="left"/>
        <w:rPr>
          <w:b/>
          <w:snapToGrid w:val="0"/>
          <w:kern w:val="0"/>
          <w:sz w:val="24"/>
        </w:rPr>
      </w:pPr>
    </w:p>
    <w:p w14:paraId="4443F9AB" w14:textId="77777777" w:rsidR="002A47C8" w:rsidRDefault="00000000">
      <w:pPr>
        <w:autoSpaceDE w:val="0"/>
        <w:autoSpaceDN w:val="0"/>
        <w:adjustRightInd w:val="0"/>
        <w:snapToGrid w:val="0"/>
        <w:spacing w:line="360" w:lineRule="auto"/>
        <w:jc w:val="left"/>
        <w:rPr>
          <w:snapToGrid w:val="0"/>
          <w:kern w:val="0"/>
          <w:szCs w:val="21"/>
          <w:u w:val="single"/>
        </w:rPr>
      </w:pPr>
      <w:r>
        <w:rPr>
          <w:snapToGrid w:val="0"/>
          <w:kern w:val="0"/>
          <w:szCs w:val="21"/>
        </w:rPr>
        <w:t>编号：</w:t>
      </w:r>
      <w:r>
        <w:rPr>
          <w:snapToGrid w:val="0"/>
          <w:kern w:val="0"/>
          <w:szCs w:val="21"/>
          <w:u w:val="single"/>
        </w:rPr>
        <w:t xml:space="preserve">                     </w:t>
      </w:r>
    </w:p>
    <w:p w14:paraId="7ECDFA6C" w14:textId="77777777" w:rsidR="002A47C8" w:rsidRDefault="002A47C8">
      <w:pPr>
        <w:autoSpaceDE w:val="0"/>
        <w:autoSpaceDN w:val="0"/>
        <w:adjustRightInd w:val="0"/>
        <w:snapToGrid w:val="0"/>
        <w:spacing w:line="360" w:lineRule="auto"/>
        <w:jc w:val="left"/>
        <w:rPr>
          <w:b/>
          <w:snapToGrid w:val="0"/>
          <w:kern w:val="0"/>
          <w:sz w:val="24"/>
        </w:rPr>
      </w:pPr>
    </w:p>
    <w:p w14:paraId="3F0CF141" w14:textId="77777777" w:rsidR="002A47C8" w:rsidRDefault="002A47C8">
      <w:pPr>
        <w:autoSpaceDE w:val="0"/>
        <w:autoSpaceDN w:val="0"/>
        <w:adjustRightInd w:val="0"/>
        <w:snapToGrid w:val="0"/>
        <w:spacing w:line="360" w:lineRule="auto"/>
        <w:rPr>
          <w:snapToGrid w:val="0"/>
          <w:kern w:val="0"/>
          <w:sz w:val="28"/>
          <w:szCs w:val="28"/>
        </w:rPr>
      </w:pPr>
    </w:p>
    <w:p w14:paraId="6E90135E" w14:textId="77777777" w:rsidR="002A47C8" w:rsidRDefault="00000000">
      <w:pPr>
        <w:tabs>
          <w:tab w:val="left" w:pos="1580"/>
        </w:tabs>
        <w:autoSpaceDE w:val="0"/>
        <w:autoSpaceDN w:val="0"/>
        <w:adjustRightInd w:val="0"/>
        <w:snapToGrid w:val="0"/>
        <w:spacing w:line="480" w:lineRule="auto"/>
        <w:jc w:val="left"/>
        <w:rPr>
          <w:snapToGrid w:val="0"/>
          <w:kern w:val="0"/>
          <w:szCs w:val="21"/>
        </w:rPr>
      </w:pPr>
      <w:r>
        <w:rPr>
          <w:snapToGrid w:val="0"/>
          <w:w w:val="200"/>
          <w:kern w:val="0"/>
          <w:szCs w:val="21"/>
          <w:u w:val="single"/>
        </w:rPr>
        <w:t xml:space="preserve"> </w:t>
      </w:r>
      <w:r>
        <w:rPr>
          <w:snapToGrid w:val="0"/>
          <w:kern w:val="0"/>
          <w:szCs w:val="21"/>
          <w:u w:val="single"/>
        </w:rPr>
        <w:tab/>
      </w:r>
      <w:r>
        <w:rPr>
          <w:snapToGrid w:val="0"/>
          <w:kern w:val="0"/>
          <w:szCs w:val="21"/>
          <w:u w:val="single"/>
        </w:rPr>
        <w:t>（</w:t>
      </w:r>
      <w:r>
        <w:rPr>
          <w:rFonts w:hint="eastAsia"/>
          <w:snapToGrid w:val="0"/>
          <w:kern w:val="0"/>
          <w:szCs w:val="21"/>
          <w:u w:val="single"/>
        </w:rPr>
        <w:t>竞选人</w:t>
      </w:r>
      <w:r>
        <w:rPr>
          <w:snapToGrid w:val="0"/>
          <w:kern w:val="0"/>
          <w:szCs w:val="21"/>
          <w:u w:val="single"/>
        </w:rPr>
        <w:t>名称）</w:t>
      </w:r>
      <w:r>
        <w:rPr>
          <w:snapToGrid w:val="0"/>
          <w:kern w:val="0"/>
          <w:szCs w:val="21"/>
        </w:rPr>
        <w:t>：</w:t>
      </w:r>
    </w:p>
    <w:p w14:paraId="2843E54D" w14:textId="77777777" w:rsidR="002A47C8" w:rsidRDefault="00000000">
      <w:pPr>
        <w:tabs>
          <w:tab w:val="left" w:pos="2320"/>
          <w:tab w:val="left" w:pos="4460"/>
        </w:tabs>
        <w:autoSpaceDE w:val="0"/>
        <w:autoSpaceDN w:val="0"/>
        <w:adjustRightInd w:val="0"/>
        <w:snapToGrid w:val="0"/>
        <w:spacing w:line="480" w:lineRule="auto"/>
        <w:ind w:firstLineChars="101" w:firstLine="424"/>
        <w:jc w:val="left"/>
        <w:rPr>
          <w:snapToGrid w:val="0"/>
          <w:kern w:val="0"/>
          <w:szCs w:val="21"/>
        </w:rPr>
      </w:pPr>
      <w:r>
        <w:rPr>
          <w:snapToGrid w:val="0"/>
          <w:w w:val="200"/>
          <w:kern w:val="0"/>
          <w:szCs w:val="21"/>
          <w:u w:val="single"/>
        </w:rPr>
        <w:t xml:space="preserve"> </w:t>
      </w:r>
      <w:r>
        <w:rPr>
          <w:snapToGrid w:val="0"/>
          <w:kern w:val="0"/>
          <w:szCs w:val="21"/>
          <w:u w:val="single"/>
        </w:rPr>
        <w:tab/>
      </w:r>
      <w:r>
        <w:rPr>
          <w:snapToGrid w:val="0"/>
          <w:kern w:val="0"/>
          <w:szCs w:val="21"/>
          <w:u w:val="single"/>
        </w:rPr>
        <w:t>（项目名称）</w:t>
      </w:r>
      <w:r>
        <w:rPr>
          <w:snapToGrid w:val="0"/>
          <w:kern w:val="0"/>
          <w:szCs w:val="21"/>
        </w:rPr>
        <w:t>的评标委员会，对你方的</w:t>
      </w:r>
      <w:r>
        <w:rPr>
          <w:rFonts w:hint="eastAsia"/>
          <w:snapToGrid w:val="0"/>
          <w:kern w:val="0"/>
          <w:szCs w:val="21"/>
        </w:rPr>
        <w:t>竞选文件</w:t>
      </w:r>
      <w:r>
        <w:rPr>
          <w:snapToGrid w:val="0"/>
          <w:kern w:val="0"/>
          <w:szCs w:val="21"/>
        </w:rPr>
        <w:t>进行了仔细的审查，现需你方对下列问题予以澄清：</w:t>
      </w:r>
    </w:p>
    <w:p w14:paraId="4FC08108" w14:textId="77777777" w:rsidR="002A47C8" w:rsidRDefault="002A47C8">
      <w:pPr>
        <w:autoSpaceDE w:val="0"/>
        <w:autoSpaceDN w:val="0"/>
        <w:adjustRightInd w:val="0"/>
        <w:snapToGrid w:val="0"/>
        <w:spacing w:line="360" w:lineRule="auto"/>
        <w:jc w:val="left"/>
        <w:rPr>
          <w:snapToGrid w:val="0"/>
          <w:kern w:val="0"/>
          <w:sz w:val="24"/>
        </w:rPr>
      </w:pPr>
    </w:p>
    <w:p w14:paraId="2722E361" w14:textId="77777777" w:rsidR="002A47C8" w:rsidRDefault="00000000">
      <w:pPr>
        <w:autoSpaceDE w:val="0"/>
        <w:autoSpaceDN w:val="0"/>
        <w:adjustRightInd w:val="0"/>
        <w:snapToGrid w:val="0"/>
        <w:spacing w:line="360" w:lineRule="auto"/>
        <w:jc w:val="left"/>
        <w:rPr>
          <w:snapToGrid w:val="0"/>
          <w:kern w:val="0"/>
          <w:szCs w:val="21"/>
        </w:rPr>
      </w:pPr>
      <w:r>
        <w:rPr>
          <w:snapToGrid w:val="0"/>
          <w:kern w:val="0"/>
          <w:szCs w:val="21"/>
        </w:rPr>
        <w:t xml:space="preserve">1. </w:t>
      </w:r>
    </w:p>
    <w:p w14:paraId="0079C10E" w14:textId="77777777" w:rsidR="002A47C8" w:rsidRDefault="002A47C8">
      <w:pPr>
        <w:autoSpaceDE w:val="0"/>
        <w:autoSpaceDN w:val="0"/>
        <w:adjustRightInd w:val="0"/>
        <w:snapToGrid w:val="0"/>
        <w:spacing w:line="360" w:lineRule="auto"/>
        <w:jc w:val="left"/>
        <w:rPr>
          <w:snapToGrid w:val="0"/>
          <w:kern w:val="0"/>
          <w:szCs w:val="21"/>
        </w:rPr>
      </w:pPr>
    </w:p>
    <w:p w14:paraId="59EFEE22" w14:textId="77777777" w:rsidR="002A47C8" w:rsidRDefault="002A47C8">
      <w:pPr>
        <w:autoSpaceDE w:val="0"/>
        <w:autoSpaceDN w:val="0"/>
        <w:adjustRightInd w:val="0"/>
        <w:snapToGrid w:val="0"/>
        <w:spacing w:line="360" w:lineRule="auto"/>
        <w:jc w:val="left"/>
        <w:rPr>
          <w:snapToGrid w:val="0"/>
          <w:kern w:val="0"/>
          <w:szCs w:val="21"/>
        </w:rPr>
      </w:pPr>
    </w:p>
    <w:p w14:paraId="648F6318" w14:textId="77777777" w:rsidR="002A47C8" w:rsidRDefault="002A47C8">
      <w:pPr>
        <w:autoSpaceDE w:val="0"/>
        <w:autoSpaceDN w:val="0"/>
        <w:adjustRightInd w:val="0"/>
        <w:snapToGrid w:val="0"/>
        <w:spacing w:line="360" w:lineRule="auto"/>
        <w:jc w:val="left"/>
        <w:rPr>
          <w:snapToGrid w:val="0"/>
          <w:kern w:val="0"/>
          <w:szCs w:val="21"/>
        </w:rPr>
      </w:pPr>
    </w:p>
    <w:p w14:paraId="6BD985BA" w14:textId="77777777" w:rsidR="002A47C8" w:rsidRDefault="002A47C8">
      <w:pPr>
        <w:autoSpaceDE w:val="0"/>
        <w:autoSpaceDN w:val="0"/>
        <w:adjustRightInd w:val="0"/>
        <w:snapToGrid w:val="0"/>
        <w:spacing w:line="360" w:lineRule="auto"/>
        <w:jc w:val="left"/>
        <w:rPr>
          <w:snapToGrid w:val="0"/>
          <w:kern w:val="0"/>
          <w:szCs w:val="21"/>
        </w:rPr>
      </w:pPr>
    </w:p>
    <w:p w14:paraId="12EC33FF" w14:textId="77777777" w:rsidR="002A47C8" w:rsidRDefault="00000000">
      <w:pPr>
        <w:autoSpaceDE w:val="0"/>
        <w:autoSpaceDN w:val="0"/>
        <w:adjustRightInd w:val="0"/>
        <w:snapToGrid w:val="0"/>
        <w:spacing w:line="360" w:lineRule="auto"/>
        <w:jc w:val="left"/>
        <w:rPr>
          <w:snapToGrid w:val="0"/>
          <w:kern w:val="0"/>
          <w:szCs w:val="21"/>
        </w:rPr>
      </w:pPr>
      <w:r>
        <w:rPr>
          <w:snapToGrid w:val="0"/>
          <w:kern w:val="0"/>
          <w:szCs w:val="21"/>
        </w:rPr>
        <w:t xml:space="preserve">2. </w:t>
      </w:r>
    </w:p>
    <w:p w14:paraId="0A938832" w14:textId="77777777" w:rsidR="002A47C8" w:rsidRDefault="002A47C8">
      <w:pPr>
        <w:autoSpaceDE w:val="0"/>
        <w:autoSpaceDN w:val="0"/>
        <w:adjustRightInd w:val="0"/>
        <w:snapToGrid w:val="0"/>
        <w:spacing w:line="360" w:lineRule="auto"/>
        <w:jc w:val="left"/>
        <w:rPr>
          <w:snapToGrid w:val="0"/>
          <w:kern w:val="0"/>
          <w:szCs w:val="21"/>
        </w:rPr>
      </w:pPr>
    </w:p>
    <w:p w14:paraId="58DC8F60" w14:textId="77777777" w:rsidR="002A47C8" w:rsidRDefault="00000000">
      <w:pPr>
        <w:autoSpaceDE w:val="0"/>
        <w:autoSpaceDN w:val="0"/>
        <w:adjustRightInd w:val="0"/>
        <w:snapToGrid w:val="0"/>
        <w:spacing w:line="360" w:lineRule="auto"/>
        <w:jc w:val="left"/>
        <w:rPr>
          <w:snapToGrid w:val="0"/>
          <w:kern w:val="0"/>
          <w:szCs w:val="21"/>
        </w:rPr>
      </w:pPr>
      <w:r>
        <w:rPr>
          <w:snapToGrid w:val="0"/>
          <w:kern w:val="0"/>
          <w:szCs w:val="21"/>
        </w:rPr>
        <w:t>......</w:t>
      </w:r>
    </w:p>
    <w:p w14:paraId="20752BF8" w14:textId="77777777" w:rsidR="002A47C8" w:rsidRDefault="002A47C8">
      <w:pPr>
        <w:autoSpaceDE w:val="0"/>
        <w:autoSpaceDN w:val="0"/>
        <w:adjustRightInd w:val="0"/>
        <w:snapToGrid w:val="0"/>
        <w:spacing w:line="360" w:lineRule="auto"/>
        <w:jc w:val="left"/>
        <w:rPr>
          <w:snapToGrid w:val="0"/>
          <w:kern w:val="0"/>
          <w:sz w:val="14"/>
          <w:szCs w:val="14"/>
        </w:rPr>
      </w:pPr>
    </w:p>
    <w:p w14:paraId="4A24979E" w14:textId="77777777" w:rsidR="002A47C8" w:rsidRDefault="002A47C8">
      <w:pPr>
        <w:autoSpaceDE w:val="0"/>
        <w:autoSpaceDN w:val="0"/>
        <w:adjustRightInd w:val="0"/>
        <w:snapToGrid w:val="0"/>
        <w:spacing w:line="360" w:lineRule="auto"/>
        <w:jc w:val="left"/>
        <w:rPr>
          <w:snapToGrid w:val="0"/>
          <w:kern w:val="0"/>
          <w:sz w:val="14"/>
          <w:szCs w:val="14"/>
        </w:rPr>
      </w:pPr>
    </w:p>
    <w:p w14:paraId="78D97005" w14:textId="77777777" w:rsidR="002A47C8" w:rsidRDefault="002A47C8">
      <w:pPr>
        <w:autoSpaceDE w:val="0"/>
        <w:autoSpaceDN w:val="0"/>
        <w:adjustRightInd w:val="0"/>
        <w:snapToGrid w:val="0"/>
        <w:spacing w:line="360" w:lineRule="auto"/>
        <w:jc w:val="left"/>
        <w:rPr>
          <w:snapToGrid w:val="0"/>
          <w:kern w:val="0"/>
          <w:sz w:val="14"/>
          <w:szCs w:val="14"/>
        </w:rPr>
      </w:pPr>
    </w:p>
    <w:p w14:paraId="48AB7809" w14:textId="77777777" w:rsidR="002A47C8" w:rsidRDefault="002A47C8">
      <w:pPr>
        <w:autoSpaceDE w:val="0"/>
        <w:autoSpaceDN w:val="0"/>
        <w:adjustRightInd w:val="0"/>
        <w:snapToGrid w:val="0"/>
        <w:spacing w:line="360" w:lineRule="auto"/>
        <w:jc w:val="left"/>
        <w:rPr>
          <w:snapToGrid w:val="0"/>
          <w:kern w:val="0"/>
          <w:sz w:val="20"/>
          <w:szCs w:val="20"/>
        </w:rPr>
      </w:pPr>
    </w:p>
    <w:p w14:paraId="7528D3CC" w14:textId="77777777" w:rsidR="002A47C8" w:rsidRDefault="00000000">
      <w:pPr>
        <w:tabs>
          <w:tab w:val="left" w:pos="2745"/>
          <w:tab w:val="left" w:pos="3360"/>
          <w:tab w:val="left" w:pos="4060"/>
          <w:tab w:val="left" w:pos="4760"/>
          <w:tab w:val="left" w:pos="5360"/>
          <w:tab w:val="left" w:pos="5800"/>
          <w:tab w:val="left" w:pos="6735"/>
          <w:tab w:val="left" w:pos="7260"/>
          <w:tab w:val="left" w:pos="8000"/>
        </w:tabs>
        <w:autoSpaceDE w:val="0"/>
        <w:autoSpaceDN w:val="0"/>
        <w:adjustRightInd w:val="0"/>
        <w:snapToGrid w:val="0"/>
        <w:spacing w:line="480" w:lineRule="auto"/>
        <w:ind w:firstLine="420"/>
        <w:rPr>
          <w:snapToGrid w:val="0"/>
          <w:kern w:val="0"/>
          <w:szCs w:val="21"/>
        </w:rPr>
      </w:pPr>
      <w:r>
        <w:rPr>
          <w:snapToGrid w:val="0"/>
          <w:kern w:val="0"/>
          <w:szCs w:val="21"/>
        </w:rPr>
        <w:t>请将上述问题的澄清于</w:t>
      </w:r>
      <w:r>
        <w:rPr>
          <w:snapToGrid w:val="0"/>
          <w:kern w:val="0"/>
          <w:szCs w:val="21"/>
          <w:u w:val="single"/>
        </w:rPr>
        <w:t xml:space="preserve">        </w:t>
      </w:r>
      <w:r>
        <w:rPr>
          <w:snapToGrid w:val="0"/>
          <w:kern w:val="0"/>
          <w:szCs w:val="21"/>
        </w:rPr>
        <w:t>年</w:t>
      </w:r>
      <w:r>
        <w:rPr>
          <w:snapToGrid w:val="0"/>
          <w:kern w:val="0"/>
          <w:szCs w:val="21"/>
          <w:u w:val="single"/>
        </w:rPr>
        <w:t xml:space="preserve">     </w:t>
      </w:r>
      <w:r>
        <w:rPr>
          <w:snapToGrid w:val="0"/>
          <w:kern w:val="0"/>
          <w:szCs w:val="21"/>
        </w:rPr>
        <w:t>月</w:t>
      </w:r>
      <w:r>
        <w:rPr>
          <w:snapToGrid w:val="0"/>
          <w:w w:val="200"/>
          <w:kern w:val="0"/>
          <w:szCs w:val="21"/>
          <w:u w:val="single"/>
        </w:rPr>
        <w:t xml:space="preserve"> </w:t>
      </w:r>
      <w:r>
        <w:rPr>
          <w:snapToGrid w:val="0"/>
          <w:kern w:val="0"/>
          <w:szCs w:val="21"/>
          <w:u w:val="single"/>
        </w:rPr>
        <w:t xml:space="preserve">     </w:t>
      </w:r>
      <w:r>
        <w:rPr>
          <w:snapToGrid w:val="0"/>
          <w:kern w:val="0"/>
          <w:szCs w:val="21"/>
        </w:rPr>
        <w:t>日</w:t>
      </w:r>
      <w:r>
        <w:rPr>
          <w:snapToGrid w:val="0"/>
          <w:kern w:val="0"/>
          <w:szCs w:val="21"/>
          <w:u w:val="single"/>
        </w:rPr>
        <w:t xml:space="preserve">     </w:t>
      </w:r>
      <w:r>
        <w:rPr>
          <w:snapToGrid w:val="0"/>
          <w:kern w:val="0"/>
          <w:szCs w:val="21"/>
        </w:rPr>
        <w:t>时前提交。</w:t>
      </w:r>
    </w:p>
    <w:p w14:paraId="3A5233D8" w14:textId="77777777" w:rsidR="002A47C8" w:rsidRDefault="002A47C8">
      <w:pPr>
        <w:autoSpaceDE w:val="0"/>
        <w:autoSpaceDN w:val="0"/>
        <w:adjustRightInd w:val="0"/>
        <w:snapToGrid w:val="0"/>
        <w:spacing w:line="360" w:lineRule="auto"/>
        <w:jc w:val="left"/>
        <w:rPr>
          <w:snapToGrid w:val="0"/>
          <w:kern w:val="0"/>
          <w:sz w:val="20"/>
          <w:szCs w:val="20"/>
        </w:rPr>
      </w:pPr>
    </w:p>
    <w:p w14:paraId="7E9BAD52" w14:textId="77777777" w:rsidR="002A47C8" w:rsidRDefault="00000000">
      <w:pPr>
        <w:tabs>
          <w:tab w:val="left" w:pos="6400"/>
        </w:tabs>
        <w:autoSpaceDE w:val="0"/>
        <w:autoSpaceDN w:val="0"/>
        <w:adjustRightInd w:val="0"/>
        <w:snapToGrid w:val="0"/>
        <w:spacing w:line="360" w:lineRule="auto"/>
        <w:jc w:val="right"/>
        <w:rPr>
          <w:snapToGrid w:val="0"/>
          <w:kern w:val="0"/>
          <w:szCs w:val="21"/>
        </w:rPr>
      </w:pPr>
      <w:r>
        <w:rPr>
          <w:snapToGrid w:val="0"/>
          <w:kern w:val="0"/>
          <w:szCs w:val="21"/>
        </w:rPr>
        <w:t xml:space="preserve">                             </w:t>
      </w:r>
      <w:r>
        <w:rPr>
          <w:snapToGrid w:val="0"/>
          <w:kern w:val="0"/>
          <w:szCs w:val="21"/>
        </w:rPr>
        <w:t>评标委员会：</w:t>
      </w:r>
      <w:r>
        <w:rPr>
          <w:snapToGrid w:val="0"/>
          <w:kern w:val="0"/>
          <w:szCs w:val="21"/>
          <w:u w:val="single"/>
        </w:rPr>
        <w:t xml:space="preserve">                   </w:t>
      </w:r>
      <w:r>
        <w:rPr>
          <w:snapToGrid w:val="0"/>
          <w:kern w:val="0"/>
          <w:szCs w:val="21"/>
        </w:rPr>
        <w:t>（签名）</w:t>
      </w:r>
    </w:p>
    <w:p w14:paraId="35552A69" w14:textId="77777777" w:rsidR="002A47C8" w:rsidRDefault="002A47C8">
      <w:pPr>
        <w:tabs>
          <w:tab w:val="left" w:pos="6400"/>
        </w:tabs>
        <w:autoSpaceDE w:val="0"/>
        <w:autoSpaceDN w:val="0"/>
        <w:adjustRightInd w:val="0"/>
        <w:snapToGrid w:val="0"/>
        <w:spacing w:line="360" w:lineRule="auto"/>
        <w:ind w:right="120"/>
        <w:jc w:val="right"/>
        <w:rPr>
          <w:snapToGrid w:val="0"/>
          <w:kern w:val="0"/>
          <w:sz w:val="24"/>
        </w:rPr>
      </w:pPr>
    </w:p>
    <w:p w14:paraId="1F48CF4B" w14:textId="77777777" w:rsidR="002A47C8" w:rsidRDefault="00000000">
      <w:pPr>
        <w:tabs>
          <w:tab w:val="left" w:pos="6400"/>
        </w:tabs>
        <w:autoSpaceDE w:val="0"/>
        <w:autoSpaceDN w:val="0"/>
        <w:adjustRightInd w:val="0"/>
        <w:snapToGrid w:val="0"/>
        <w:spacing w:line="360" w:lineRule="auto"/>
        <w:ind w:right="120"/>
        <w:jc w:val="right"/>
        <w:rPr>
          <w:snapToGrid w:val="0"/>
          <w:kern w:val="0"/>
          <w:szCs w:val="21"/>
        </w:rPr>
      </w:pPr>
      <w:r>
        <w:rPr>
          <w:snapToGrid w:val="0"/>
          <w:kern w:val="0"/>
          <w:szCs w:val="21"/>
        </w:rPr>
        <w:t xml:space="preserve"> </w:t>
      </w:r>
      <w:r>
        <w:rPr>
          <w:snapToGrid w:val="0"/>
          <w:kern w:val="0"/>
          <w:szCs w:val="21"/>
          <w:u w:val="single"/>
        </w:rPr>
        <w:t xml:space="preserve">        </w:t>
      </w:r>
      <w:r>
        <w:rPr>
          <w:snapToGrid w:val="0"/>
          <w:kern w:val="0"/>
          <w:szCs w:val="21"/>
        </w:rPr>
        <w:t>年</w:t>
      </w:r>
      <w:r>
        <w:rPr>
          <w:snapToGrid w:val="0"/>
          <w:kern w:val="0"/>
          <w:szCs w:val="21"/>
          <w:u w:val="single"/>
        </w:rPr>
        <w:t xml:space="preserve">     </w:t>
      </w:r>
      <w:r>
        <w:rPr>
          <w:snapToGrid w:val="0"/>
          <w:kern w:val="0"/>
          <w:szCs w:val="21"/>
        </w:rPr>
        <w:t>月</w:t>
      </w:r>
      <w:r>
        <w:rPr>
          <w:snapToGrid w:val="0"/>
          <w:w w:val="200"/>
          <w:kern w:val="0"/>
          <w:szCs w:val="21"/>
          <w:u w:val="single"/>
        </w:rPr>
        <w:t xml:space="preserve"> </w:t>
      </w:r>
      <w:r>
        <w:rPr>
          <w:snapToGrid w:val="0"/>
          <w:kern w:val="0"/>
          <w:szCs w:val="21"/>
          <w:u w:val="single"/>
        </w:rPr>
        <w:t xml:space="preserve">     </w:t>
      </w:r>
      <w:r>
        <w:rPr>
          <w:snapToGrid w:val="0"/>
          <w:kern w:val="0"/>
          <w:szCs w:val="21"/>
        </w:rPr>
        <w:t>日</w:t>
      </w:r>
      <w:r>
        <w:rPr>
          <w:snapToGrid w:val="0"/>
          <w:kern w:val="0"/>
          <w:szCs w:val="21"/>
        </w:rPr>
        <w:t xml:space="preserve">  </w:t>
      </w:r>
    </w:p>
    <w:p w14:paraId="47453F38" w14:textId="77777777" w:rsidR="002A47C8" w:rsidRDefault="00000000">
      <w:pPr>
        <w:widowControl/>
        <w:jc w:val="left"/>
        <w:rPr>
          <w:snapToGrid w:val="0"/>
          <w:kern w:val="0"/>
          <w:szCs w:val="21"/>
        </w:rPr>
      </w:pPr>
      <w:r>
        <w:rPr>
          <w:snapToGrid w:val="0"/>
          <w:kern w:val="0"/>
          <w:szCs w:val="21"/>
        </w:rPr>
        <w:br w:type="page"/>
      </w:r>
    </w:p>
    <w:p w14:paraId="4697326B" w14:textId="77777777" w:rsidR="002A47C8" w:rsidRDefault="00000000">
      <w:pPr>
        <w:autoSpaceDE w:val="0"/>
        <w:autoSpaceDN w:val="0"/>
        <w:adjustRightInd w:val="0"/>
        <w:snapToGrid w:val="0"/>
        <w:spacing w:line="360" w:lineRule="auto"/>
        <w:jc w:val="left"/>
        <w:rPr>
          <w:b/>
          <w:snapToGrid w:val="0"/>
          <w:kern w:val="0"/>
        </w:rPr>
      </w:pPr>
      <w:r>
        <w:rPr>
          <w:b/>
          <w:snapToGrid w:val="0"/>
          <w:kern w:val="0"/>
        </w:rPr>
        <w:lastRenderedPageBreak/>
        <w:t>附表四：问题的澄清</w:t>
      </w:r>
    </w:p>
    <w:p w14:paraId="3175FC01" w14:textId="77777777" w:rsidR="002A47C8" w:rsidRDefault="002A47C8">
      <w:pPr>
        <w:autoSpaceDE w:val="0"/>
        <w:autoSpaceDN w:val="0"/>
        <w:adjustRightInd w:val="0"/>
        <w:snapToGrid w:val="0"/>
        <w:spacing w:line="360" w:lineRule="auto"/>
        <w:jc w:val="left"/>
        <w:rPr>
          <w:b/>
          <w:snapToGrid w:val="0"/>
          <w:kern w:val="0"/>
          <w:sz w:val="10"/>
          <w:szCs w:val="10"/>
        </w:rPr>
      </w:pPr>
    </w:p>
    <w:p w14:paraId="165170A2" w14:textId="77777777" w:rsidR="002A47C8" w:rsidRDefault="00000000">
      <w:pPr>
        <w:autoSpaceDE w:val="0"/>
        <w:autoSpaceDN w:val="0"/>
        <w:adjustRightInd w:val="0"/>
        <w:snapToGrid w:val="0"/>
        <w:spacing w:line="360" w:lineRule="auto"/>
        <w:jc w:val="center"/>
        <w:rPr>
          <w:b/>
          <w:snapToGrid w:val="0"/>
          <w:kern w:val="0"/>
          <w:sz w:val="32"/>
          <w:szCs w:val="32"/>
        </w:rPr>
      </w:pPr>
      <w:r>
        <w:rPr>
          <w:b/>
          <w:snapToGrid w:val="0"/>
          <w:w w:val="99"/>
          <w:kern w:val="0"/>
          <w:sz w:val="32"/>
          <w:szCs w:val="32"/>
        </w:rPr>
        <w:t>问题的澄清</w:t>
      </w:r>
    </w:p>
    <w:p w14:paraId="4D5AA827" w14:textId="77777777" w:rsidR="002A47C8" w:rsidRDefault="002A47C8">
      <w:pPr>
        <w:autoSpaceDE w:val="0"/>
        <w:autoSpaceDN w:val="0"/>
        <w:adjustRightInd w:val="0"/>
        <w:snapToGrid w:val="0"/>
        <w:spacing w:line="360" w:lineRule="auto"/>
        <w:ind w:firstLineChars="1550" w:firstLine="3255"/>
        <w:jc w:val="left"/>
        <w:rPr>
          <w:snapToGrid w:val="0"/>
          <w:kern w:val="0"/>
          <w:szCs w:val="21"/>
        </w:rPr>
      </w:pPr>
    </w:p>
    <w:p w14:paraId="29F1CDF1" w14:textId="77777777" w:rsidR="002A47C8" w:rsidRDefault="00000000">
      <w:pPr>
        <w:autoSpaceDE w:val="0"/>
        <w:autoSpaceDN w:val="0"/>
        <w:adjustRightInd w:val="0"/>
        <w:snapToGrid w:val="0"/>
        <w:spacing w:line="360" w:lineRule="auto"/>
        <w:jc w:val="left"/>
        <w:rPr>
          <w:snapToGrid w:val="0"/>
          <w:kern w:val="0"/>
          <w:szCs w:val="21"/>
          <w:u w:val="single"/>
        </w:rPr>
      </w:pPr>
      <w:r>
        <w:rPr>
          <w:snapToGrid w:val="0"/>
          <w:kern w:val="0"/>
          <w:szCs w:val="21"/>
        </w:rPr>
        <w:t>编号：</w:t>
      </w:r>
      <w:r>
        <w:rPr>
          <w:snapToGrid w:val="0"/>
          <w:kern w:val="0"/>
          <w:szCs w:val="21"/>
          <w:u w:val="single"/>
        </w:rPr>
        <w:t xml:space="preserve">                     </w:t>
      </w:r>
    </w:p>
    <w:p w14:paraId="3C764E00" w14:textId="77777777" w:rsidR="002A47C8" w:rsidRDefault="002A47C8">
      <w:pPr>
        <w:autoSpaceDE w:val="0"/>
        <w:autoSpaceDN w:val="0"/>
        <w:adjustRightInd w:val="0"/>
        <w:snapToGrid w:val="0"/>
        <w:spacing w:line="360" w:lineRule="auto"/>
        <w:ind w:firstLineChars="1500" w:firstLine="3150"/>
        <w:rPr>
          <w:snapToGrid w:val="0"/>
          <w:kern w:val="0"/>
          <w:szCs w:val="21"/>
        </w:rPr>
      </w:pPr>
    </w:p>
    <w:p w14:paraId="219B195D" w14:textId="77777777" w:rsidR="002A47C8" w:rsidRDefault="002A47C8">
      <w:pPr>
        <w:autoSpaceDE w:val="0"/>
        <w:autoSpaceDN w:val="0"/>
        <w:adjustRightInd w:val="0"/>
        <w:snapToGrid w:val="0"/>
        <w:spacing w:line="360" w:lineRule="auto"/>
        <w:ind w:firstLineChars="1500" w:firstLine="3150"/>
        <w:rPr>
          <w:snapToGrid w:val="0"/>
          <w:kern w:val="0"/>
          <w:szCs w:val="21"/>
        </w:rPr>
      </w:pPr>
    </w:p>
    <w:p w14:paraId="5628C393" w14:textId="77777777" w:rsidR="002A47C8" w:rsidRDefault="00000000">
      <w:pPr>
        <w:tabs>
          <w:tab w:val="left" w:pos="735"/>
          <w:tab w:val="left" w:pos="4200"/>
        </w:tabs>
        <w:autoSpaceDE w:val="0"/>
        <w:autoSpaceDN w:val="0"/>
        <w:adjustRightInd w:val="0"/>
        <w:snapToGrid w:val="0"/>
        <w:spacing w:line="480" w:lineRule="auto"/>
        <w:jc w:val="left"/>
        <w:rPr>
          <w:snapToGrid w:val="0"/>
          <w:kern w:val="0"/>
          <w:szCs w:val="21"/>
        </w:rPr>
      </w:pPr>
      <w:r>
        <w:rPr>
          <w:snapToGrid w:val="0"/>
          <w:w w:val="200"/>
          <w:kern w:val="0"/>
          <w:szCs w:val="21"/>
          <w:u w:val="single"/>
        </w:rPr>
        <w:t xml:space="preserve"> </w:t>
      </w:r>
      <w:r>
        <w:rPr>
          <w:snapToGrid w:val="0"/>
          <w:kern w:val="0"/>
          <w:szCs w:val="21"/>
          <w:u w:val="single"/>
        </w:rPr>
        <w:tab/>
      </w:r>
      <w:r>
        <w:rPr>
          <w:snapToGrid w:val="0"/>
          <w:kern w:val="0"/>
          <w:szCs w:val="21"/>
          <w:u w:val="single"/>
        </w:rPr>
        <w:t>（项目名称）</w:t>
      </w:r>
      <w:r>
        <w:rPr>
          <w:snapToGrid w:val="0"/>
          <w:kern w:val="0"/>
          <w:szCs w:val="21"/>
          <w:u w:val="single"/>
        </w:rPr>
        <w:t xml:space="preserve">    </w:t>
      </w:r>
      <w:r>
        <w:rPr>
          <w:snapToGrid w:val="0"/>
          <w:kern w:val="0"/>
          <w:szCs w:val="21"/>
        </w:rPr>
        <w:t>评标委员会：</w:t>
      </w:r>
    </w:p>
    <w:p w14:paraId="74E3C07B" w14:textId="77777777" w:rsidR="002A47C8" w:rsidRDefault="00000000">
      <w:pPr>
        <w:tabs>
          <w:tab w:val="left" w:pos="2000"/>
          <w:tab w:val="left" w:pos="3480"/>
          <w:tab w:val="left" w:pos="4200"/>
        </w:tabs>
        <w:autoSpaceDE w:val="0"/>
        <w:autoSpaceDN w:val="0"/>
        <w:adjustRightInd w:val="0"/>
        <w:snapToGrid w:val="0"/>
        <w:spacing w:line="480" w:lineRule="auto"/>
        <w:jc w:val="left"/>
        <w:rPr>
          <w:snapToGrid w:val="0"/>
          <w:kern w:val="0"/>
          <w:szCs w:val="21"/>
        </w:rPr>
      </w:pPr>
      <w:r>
        <w:rPr>
          <w:snapToGrid w:val="0"/>
          <w:kern w:val="0"/>
          <w:szCs w:val="21"/>
        </w:rPr>
        <w:t>问题澄清通知（编号：</w:t>
      </w:r>
      <w:r>
        <w:rPr>
          <w:snapToGrid w:val="0"/>
          <w:w w:val="200"/>
          <w:kern w:val="0"/>
          <w:szCs w:val="21"/>
          <w:u w:val="single"/>
        </w:rPr>
        <w:t xml:space="preserve">          </w:t>
      </w:r>
      <w:r>
        <w:rPr>
          <w:snapToGrid w:val="0"/>
          <w:kern w:val="0"/>
          <w:szCs w:val="21"/>
          <w:u w:val="single"/>
        </w:rPr>
        <w:tab/>
      </w:r>
      <w:r>
        <w:rPr>
          <w:snapToGrid w:val="0"/>
          <w:kern w:val="0"/>
          <w:szCs w:val="21"/>
        </w:rPr>
        <w:t>）已收悉，现澄清如下：</w:t>
      </w:r>
    </w:p>
    <w:p w14:paraId="605C25F8" w14:textId="77777777" w:rsidR="002A47C8" w:rsidRDefault="002A47C8">
      <w:pPr>
        <w:tabs>
          <w:tab w:val="left" w:pos="2000"/>
          <w:tab w:val="left" w:pos="3480"/>
          <w:tab w:val="left" w:pos="4200"/>
        </w:tabs>
        <w:autoSpaceDE w:val="0"/>
        <w:autoSpaceDN w:val="0"/>
        <w:adjustRightInd w:val="0"/>
        <w:snapToGrid w:val="0"/>
        <w:spacing w:line="360" w:lineRule="auto"/>
        <w:jc w:val="left"/>
        <w:rPr>
          <w:snapToGrid w:val="0"/>
          <w:kern w:val="0"/>
          <w:szCs w:val="21"/>
        </w:rPr>
      </w:pPr>
    </w:p>
    <w:p w14:paraId="4A297B87" w14:textId="77777777" w:rsidR="002A47C8" w:rsidRDefault="002A47C8">
      <w:pPr>
        <w:tabs>
          <w:tab w:val="left" w:pos="2000"/>
          <w:tab w:val="left" w:pos="3480"/>
          <w:tab w:val="left" w:pos="4200"/>
        </w:tabs>
        <w:autoSpaceDE w:val="0"/>
        <w:autoSpaceDN w:val="0"/>
        <w:adjustRightInd w:val="0"/>
        <w:snapToGrid w:val="0"/>
        <w:spacing w:line="360" w:lineRule="auto"/>
        <w:jc w:val="left"/>
        <w:rPr>
          <w:snapToGrid w:val="0"/>
          <w:kern w:val="0"/>
          <w:szCs w:val="21"/>
        </w:rPr>
      </w:pPr>
    </w:p>
    <w:p w14:paraId="3474BB1E" w14:textId="77777777" w:rsidR="002A47C8" w:rsidRDefault="00000000">
      <w:pPr>
        <w:autoSpaceDE w:val="0"/>
        <w:autoSpaceDN w:val="0"/>
        <w:adjustRightInd w:val="0"/>
        <w:snapToGrid w:val="0"/>
        <w:spacing w:line="360" w:lineRule="auto"/>
        <w:jc w:val="left"/>
        <w:rPr>
          <w:snapToGrid w:val="0"/>
          <w:kern w:val="0"/>
          <w:szCs w:val="21"/>
        </w:rPr>
      </w:pPr>
      <w:r>
        <w:rPr>
          <w:snapToGrid w:val="0"/>
          <w:kern w:val="0"/>
          <w:szCs w:val="21"/>
        </w:rPr>
        <w:t xml:space="preserve">1. </w:t>
      </w:r>
    </w:p>
    <w:p w14:paraId="7D3B35E7" w14:textId="77777777" w:rsidR="002A47C8" w:rsidRDefault="002A47C8">
      <w:pPr>
        <w:autoSpaceDE w:val="0"/>
        <w:autoSpaceDN w:val="0"/>
        <w:adjustRightInd w:val="0"/>
        <w:snapToGrid w:val="0"/>
        <w:spacing w:line="360" w:lineRule="auto"/>
        <w:jc w:val="left"/>
        <w:rPr>
          <w:snapToGrid w:val="0"/>
          <w:kern w:val="0"/>
          <w:sz w:val="18"/>
          <w:szCs w:val="18"/>
        </w:rPr>
      </w:pPr>
    </w:p>
    <w:p w14:paraId="638FCE1C" w14:textId="77777777" w:rsidR="002A47C8" w:rsidRDefault="002A47C8">
      <w:pPr>
        <w:autoSpaceDE w:val="0"/>
        <w:autoSpaceDN w:val="0"/>
        <w:adjustRightInd w:val="0"/>
        <w:snapToGrid w:val="0"/>
        <w:spacing w:line="360" w:lineRule="auto"/>
        <w:jc w:val="left"/>
        <w:rPr>
          <w:snapToGrid w:val="0"/>
          <w:kern w:val="0"/>
          <w:sz w:val="18"/>
          <w:szCs w:val="18"/>
        </w:rPr>
      </w:pPr>
    </w:p>
    <w:p w14:paraId="1EE2F74B" w14:textId="77777777" w:rsidR="002A47C8" w:rsidRDefault="002A47C8">
      <w:pPr>
        <w:autoSpaceDE w:val="0"/>
        <w:autoSpaceDN w:val="0"/>
        <w:adjustRightInd w:val="0"/>
        <w:snapToGrid w:val="0"/>
        <w:spacing w:line="360" w:lineRule="auto"/>
        <w:jc w:val="left"/>
        <w:rPr>
          <w:snapToGrid w:val="0"/>
          <w:kern w:val="0"/>
          <w:sz w:val="18"/>
          <w:szCs w:val="18"/>
        </w:rPr>
      </w:pPr>
    </w:p>
    <w:p w14:paraId="0435BA0A" w14:textId="77777777" w:rsidR="002A47C8" w:rsidRDefault="002A47C8">
      <w:pPr>
        <w:autoSpaceDE w:val="0"/>
        <w:autoSpaceDN w:val="0"/>
        <w:adjustRightInd w:val="0"/>
        <w:snapToGrid w:val="0"/>
        <w:spacing w:line="360" w:lineRule="auto"/>
        <w:jc w:val="left"/>
        <w:rPr>
          <w:snapToGrid w:val="0"/>
          <w:kern w:val="0"/>
          <w:sz w:val="18"/>
          <w:szCs w:val="18"/>
        </w:rPr>
      </w:pPr>
    </w:p>
    <w:p w14:paraId="1C2EB12E" w14:textId="77777777" w:rsidR="002A47C8" w:rsidRDefault="002A47C8">
      <w:pPr>
        <w:autoSpaceDE w:val="0"/>
        <w:autoSpaceDN w:val="0"/>
        <w:adjustRightInd w:val="0"/>
        <w:snapToGrid w:val="0"/>
        <w:spacing w:line="360" w:lineRule="auto"/>
        <w:jc w:val="left"/>
        <w:rPr>
          <w:snapToGrid w:val="0"/>
          <w:kern w:val="0"/>
          <w:sz w:val="18"/>
          <w:szCs w:val="18"/>
        </w:rPr>
      </w:pPr>
    </w:p>
    <w:p w14:paraId="464FF73F" w14:textId="77777777" w:rsidR="002A47C8" w:rsidRDefault="00000000">
      <w:pPr>
        <w:autoSpaceDE w:val="0"/>
        <w:autoSpaceDN w:val="0"/>
        <w:adjustRightInd w:val="0"/>
        <w:snapToGrid w:val="0"/>
        <w:spacing w:line="360" w:lineRule="auto"/>
        <w:jc w:val="left"/>
        <w:rPr>
          <w:snapToGrid w:val="0"/>
          <w:kern w:val="0"/>
          <w:szCs w:val="21"/>
        </w:rPr>
      </w:pPr>
      <w:r>
        <w:rPr>
          <w:snapToGrid w:val="0"/>
          <w:kern w:val="0"/>
          <w:szCs w:val="21"/>
        </w:rPr>
        <w:t xml:space="preserve">2. </w:t>
      </w:r>
    </w:p>
    <w:p w14:paraId="04CCF4F2" w14:textId="77777777" w:rsidR="002A47C8" w:rsidRDefault="002A47C8">
      <w:pPr>
        <w:autoSpaceDE w:val="0"/>
        <w:autoSpaceDN w:val="0"/>
        <w:adjustRightInd w:val="0"/>
        <w:snapToGrid w:val="0"/>
        <w:spacing w:line="360" w:lineRule="auto"/>
        <w:jc w:val="left"/>
        <w:rPr>
          <w:snapToGrid w:val="0"/>
          <w:kern w:val="0"/>
          <w:sz w:val="20"/>
          <w:szCs w:val="20"/>
        </w:rPr>
      </w:pPr>
    </w:p>
    <w:p w14:paraId="45DD9F36" w14:textId="77777777" w:rsidR="002A47C8" w:rsidRDefault="002A47C8">
      <w:pPr>
        <w:autoSpaceDE w:val="0"/>
        <w:autoSpaceDN w:val="0"/>
        <w:adjustRightInd w:val="0"/>
        <w:snapToGrid w:val="0"/>
        <w:spacing w:line="360" w:lineRule="auto"/>
        <w:jc w:val="left"/>
        <w:rPr>
          <w:snapToGrid w:val="0"/>
          <w:kern w:val="0"/>
          <w:sz w:val="20"/>
          <w:szCs w:val="20"/>
        </w:rPr>
      </w:pPr>
    </w:p>
    <w:p w14:paraId="6231B667" w14:textId="77777777" w:rsidR="002A47C8" w:rsidRDefault="002A47C8">
      <w:pPr>
        <w:autoSpaceDE w:val="0"/>
        <w:autoSpaceDN w:val="0"/>
        <w:adjustRightInd w:val="0"/>
        <w:snapToGrid w:val="0"/>
        <w:spacing w:line="360" w:lineRule="auto"/>
        <w:jc w:val="left"/>
        <w:rPr>
          <w:snapToGrid w:val="0"/>
          <w:kern w:val="0"/>
          <w:sz w:val="20"/>
          <w:szCs w:val="20"/>
        </w:rPr>
      </w:pPr>
    </w:p>
    <w:p w14:paraId="282F7AD1" w14:textId="77777777" w:rsidR="002A47C8" w:rsidRDefault="002A47C8">
      <w:pPr>
        <w:autoSpaceDE w:val="0"/>
        <w:autoSpaceDN w:val="0"/>
        <w:adjustRightInd w:val="0"/>
        <w:snapToGrid w:val="0"/>
        <w:spacing w:line="360" w:lineRule="auto"/>
        <w:jc w:val="left"/>
        <w:rPr>
          <w:snapToGrid w:val="0"/>
          <w:kern w:val="0"/>
          <w:sz w:val="20"/>
          <w:szCs w:val="20"/>
        </w:rPr>
      </w:pPr>
    </w:p>
    <w:p w14:paraId="40875EE5" w14:textId="77777777" w:rsidR="002A47C8" w:rsidRDefault="002A47C8">
      <w:pPr>
        <w:autoSpaceDE w:val="0"/>
        <w:autoSpaceDN w:val="0"/>
        <w:adjustRightInd w:val="0"/>
        <w:snapToGrid w:val="0"/>
        <w:spacing w:line="360" w:lineRule="auto"/>
        <w:jc w:val="left"/>
        <w:rPr>
          <w:snapToGrid w:val="0"/>
          <w:kern w:val="0"/>
          <w:sz w:val="22"/>
          <w:szCs w:val="22"/>
        </w:rPr>
      </w:pPr>
    </w:p>
    <w:p w14:paraId="24504F29" w14:textId="77777777" w:rsidR="002A47C8" w:rsidRDefault="00000000">
      <w:pPr>
        <w:autoSpaceDE w:val="0"/>
        <w:autoSpaceDN w:val="0"/>
        <w:adjustRightInd w:val="0"/>
        <w:snapToGrid w:val="0"/>
        <w:spacing w:line="360" w:lineRule="auto"/>
        <w:jc w:val="left"/>
        <w:rPr>
          <w:snapToGrid w:val="0"/>
          <w:kern w:val="0"/>
          <w:szCs w:val="21"/>
        </w:rPr>
      </w:pPr>
      <w:r>
        <w:rPr>
          <w:snapToGrid w:val="0"/>
          <w:kern w:val="0"/>
          <w:szCs w:val="21"/>
        </w:rPr>
        <w:t>.....</w:t>
      </w:r>
    </w:p>
    <w:p w14:paraId="37F994D0" w14:textId="77777777" w:rsidR="002A47C8" w:rsidRDefault="002A47C8">
      <w:pPr>
        <w:autoSpaceDE w:val="0"/>
        <w:autoSpaceDN w:val="0"/>
        <w:adjustRightInd w:val="0"/>
        <w:snapToGrid w:val="0"/>
        <w:spacing w:line="360" w:lineRule="auto"/>
        <w:jc w:val="left"/>
        <w:rPr>
          <w:snapToGrid w:val="0"/>
          <w:kern w:val="0"/>
          <w:sz w:val="18"/>
          <w:szCs w:val="18"/>
        </w:rPr>
      </w:pPr>
    </w:p>
    <w:p w14:paraId="7CCEBCE3" w14:textId="77777777" w:rsidR="002A47C8" w:rsidRDefault="002A47C8">
      <w:pPr>
        <w:autoSpaceDE w:val="0"/>
        <w:autoSpaceDN w:val="0"/>
        <w:adjustRightInd w:val="0"/>
        <w:snapToGrid w:val="0"/>
        <w:spacing w:line="360" w:lineRule="auto"/>
        <w:jc w:val="left"/>
        <w:rPr>
          <w:snapToGrid w:val="0"/>
          <w:kern w:val="0"/>
          <w:sz w:val="20"/>
          <w:szCs w:val="20"/>
        </w:rPr>
      </w:pPr>
    </w:p>
    <w:p w14:paraId="22313BB0" w14:textId="77777777" w:rsidR="002A47C8" w:rsidRDefault="002A47C8">
      <w:pPr>
        <w:autoSpaceDE w:val="0"/>
        <w:autoSpaceDN w:val="0"/>
        <w:adjustRightInd w:val="0"/>
        <w:snapToGrid w:val="0"/>
        <w:spacing w:line="360" w:lineRule="auto"/>
        <w:jc w:val="left"/>
        <w:rPr>
          <w:snapToGrid w:val="0"/>
          <w:kern w:val="0"/>
          <w:sz w:val="20"/>
          <w:szCs w:val="20"/>
        </w:rPr>
      </w:pPr>
    </w:p>
    <w:p w14:paraId="55CBA614" w14:textId="77777777" w:rsidR="002A47C8" w:rsidRDefault="002A47C8">
      <w:pPr>
        <w:autoSpaceDE w:val="0"/>
        <w:autoSpaceDN w:val="0"/>
        <w:adjustRightInd w:val="0"/>
        <w:snapToGrid w:val="0"/>
        <w:spacing w:line="360" w:lineRule="auto"/>
        <w:jc w:val="left"/>
        <w:rPr>
          <w:snapToGrid w:val="0"/>
          <w:kern w:val="0"/>
          <w:sz w:val="20"/>
          <w:szCs w:val="20"/>
        </w:rPr>
      </w:pPr>
    </w:p>
    <w:p w14:paraId="00AF30A0" w14:textId="77777777" w:rsidR="002A47C8" w:rsidRDefault="002A47C8">
      <w:pPr>
        <w:autoSpaceDE w:val="0"/>
        <w:autoSpaceDN w:val="0"/>
        <w:adjustRightInd w:val="0"/>
        <w:snapToGrid w:val="0"/>
        <w:spacing w:line="360" w:lineRule="auto"/>
        <w:jc w:val="left"/>
        <w:rPr>
          <w:snapToGrid w:val="0"/>
          <w:kern w:val="0"/>
          <w:sz w:val="20"/>
          <w:szCs w:val="20"/>
        </w:rPr>
      </w:pPr>
    </w:p>
    <w:p w14:paraId="5BE9180E" w14:textId="77777777" w:rsidR="002A47C8" w:rsidRDefault="00000000">
      <w:pPr>
        <w:tabs>
          <w:tab w:val="left" w:pos="7035"/>
        </w:tabs>
        <w:autoSpaceDE w:val="0"/>
        <w:autoSpaceDN w:val="0"/>
        <w:adjustRightInd w:val="0"/>
        <w:snapToGrid w:val="0"/>
        <w:spacing w:line="480" w:lineRule="auto"/>
        <w:ind w:firstLineChars="1215" w:firstLine="2551"/>
        <w:jc w:val="right"/>
        <w:rPr>
          <w:snapToGrid w:val="0"/>
          <w:kern w:val="0"/>
          <w:szCs w:val="21"/>
        </w:rPr>
      </w:pPr>
      <w:r>
        <w:rPr>
          <w:rFonts w:hint="eastAsia"/>
          <w:snapToGrid w:val="0"/>
          <w:kern w:val="0"/>
          <w:szCs w:val="21"/>
        </w:rPr>
        <w:t>竞选人</w:t>
      </w:r>
      <w:r>
        <w:rPr>
          <w:snapToGrid w:val="0"/>
          <w:kern w:val="0"/>
          <w:szCs w:val="21"/>
        </w:rPr>
        <w:t>：</w:t>
      </w:r>
      <w:r>
        <w:rPr>
          <w:snapToGrid w:val="0"/>
          <w:w w:val="200"/>
          <w:kern w:val="0"/>
          <w:szCs w:val="21"/>
          <w:u w:val="single"/>
        </w:rPr>
        <w:t xml:space="preserve">           </w:t>
      </w:r>
      <w:r>
        <w:rPr>
          <w:snapToGrid w:val="0"/>
          <w:kern w:val="0"/>
          <w:szCs w:val="21"/>
        </w:rPr>
        <w:t>（盖单位法人章）</w:t>
      </w:r>
      <w:r>
        <w:rPr>
          <w:snapToGrid w:val="0"/>
          <w:kern w:val="0"/>
          <w:szCs w:val="21"/>
        </w:rPr>
        <w:t xml:space="preserve"> </w:t>
      </w:r>
    </w:p>
    <w:p w14:paraId="184CB831" w14:textId="77777777" w:rsidR="002A47C8" w:rsidRDefault="00000000">
      <w:pPr>
        <w:tabs>
          <w:tab w:val="left" w:pos="6620"/>
          <w:tab w:val="left" w:pos="7040"/>
        </w:tabs>
        <w:autoSpaceDE w:val="0"/>
        <w:autoSpaceDN w:val="0"/>
        <w:adjustRightInd w:val="0"/>
        <w:snapToGrid w:val="0"/>
        <w:spacing w:line="480" w:lineRule="auto"/>
        <w:ind w:firstLineChars="1215" w:firstLine="2551"/>
        <w:jc w:val="right"/>
        <w:rPr>
          <w:snapToGrid w:val="0"/>
          <w:kern w:val="0"/>
          <w:szCs w:val="21"/>
        </w:rPr>
      </w:pPr>
      <w:r>
        <w:rPr>
          <w:rFonts w:hint="eastAsia"/>
          <w:snapToGrid w:val="0"/>
          <w:kern w:val="0"/>
          <w:szCs w:val="21"/>
        </w:rPr>
        <w:t xml:space="preserve">  </w:t>
      </w:r>
      <w:r>
        <w:rPr>
          <w:snapToGrid w:val="0"/>
          <w:kern w:val="0"/>
          <w:szCs w:val="21"/>
        </w:rPr>
        <w:t>法定代表人或其委托代理人：</w:t>
      </w:r>
      <w:r>
        <w:rPr>
          <w:snapToGrid w:val="0"/>
          <w:w w:val="200"/>
          <w:kern w:val="0"/>
          <w:szCs w:val="21"/>
          <w:u w:val="single"/>
        </w:rPr>
        <w:t xml:space="preserve">         </w:t>
      </w:r>
      <w:r>
        <w:rPr>
          <w:snapToGrid w:val="0"/>
          <w:kern w:val="0"/>
          <w:szCs w:val="21"/>
          <w:u w:val="single"/>
        </w:rPr>
        <w:tab/>
      </w:r>
      <w:r>
        <w:rPr>
          <w:snapToGrid w:val="0"/>
          <w:kern w:val="0"/>
          <w:szCs w:val="21"/>
          <w:u w:val="single"/>
        </w:rPr>
        <w:tab/>
      </w:r>
      <w:r>
        <w:rPr>
          <w:snapToGrid w:val="0"/>
          <w:kern w:val="0"/>
          <w:szCs w:val="21"/>
        </w:rPr>
        <w:t>（签名或盖章）</w:t>
      </w:r>
    </w:p>
    <w:p w14:paraId="5242EC58" w14:textId="77777777" w:rsidR="002A47C8" w:rsidRDefault="002A47C8">
      <w:pPr>
        <w:autoSpaceDE w:val="0"/>
        <w:autoSpaceDN w:val="0"/>
        <w:adjustRightInd w:val="0"/>
        <w:snapToGrid w:val="0"/>
        <w:spacing w:line="360" w:lineRule="auto"/>
        <w:jc w:val="right"/>
        <w:rPr>
          <w:snapToGrid w:val="0"/>
          <w:kern w:val="0"/>
          <w:sz w:val="20"/>
          <w:szCs w:val="20"/>
        </w:rPr>
      </w:pPr>
    </w:p>
    <w:p w14:paraId="6C71BCD0" w14:textId="77777777" w:rsidR="002A47C8" w:rsidRDefault="00000000">
      <w:pPr>
        <w:tabs>
          <w:tab w:val="left" w:pos="6400"/>
        </w:tabs>
        <w:autoSpaceDE w:val="0"/>
        <w:autoSpaceDN w:val="0"/>
        <w:adjustRightInd w:val="0"/>
        <w:snapToGrid w:val="0"/>
        <w:spacing w:line="360" w:lineRule="auto"/>
        <w:ind w:right="107"/>
        <w:jc w:val="left"/>
        <w:rPr>
          <w:snapToGrid w:val="0"/>
          <w:kern w:val="0"/>
          <w:szCs w:val="21"/>
        </w:rPr>
      </w:pPr>
      <w:r>
        <w:rPr>
          <w:snapToGrid w:val="0"/>
          <w:kern w:val="0"/>
          <w:szCs w:val="21"/>
        </w:rPr>
        <w:t xml:space="preserve">                                     </w:t>
      </w:r>
      <w:r>
        <w:rPr>
          <w:rFonts w:hint="eastAsia"/>
          <w:snapToGrid w:val="0"/>
          <w:kern w:val="0"/>
          <w:szCs w:val="21"/>
        </w:rPr>
        <w:t xml:space="preserve">                       </w:t>
      </w:r>
      <w:r>
        <w:rPr>
          <w:snapToGrid w:val="0"/>
          <w:kern w:val="0"/>
          <w:szCs w:val="21"/>
        </w:rPr>
        <w:t xml:space="preserve">     </w:t>
      </w:r>
      <w:r>
        <w:rPr>
          <w:snapToGrid w:val="0"/>
          <w:kern w:val="0"/>
          <w:szCs w:val="21"/>
          <w:u w:val="single"/>
        </w:rPr>
        <w:t xml:space="preserve">        </w:t>
      </w:r>
      <w:r>
        <w:rPr>
          <w:snapToGrid w:val="0"/>
          <w:kern w:val="0"/>
          <w:szCs w:val="21"/>
        </w:rPr>
        <w:t>年</w:t>
      </w:r>
      <w:r>
        <w:rPr>
          <w:snapToGrid w:val="0"/>
          <w:kern w:val="0"/>
          <w:szCs w:val="21"/>
          <w:u w:val="single"/>
        </w:rPr>
        <w:t xml:space="preserve">     </w:t>
      </w:r>
      <w:r>
        <w:rPr>
          <w:snapToGrid w:val="0"/>
          <w:kern w:val="0"/>
          <w:szCs w:val="21"/>
        </w:rPr>
        <w:t>月</w:t>
      </w:r>
      <w:r>
        <w:rPr>
          <w:snapToGrid w:val="0"/>
          <w:w w:val="200"/>
          <w:kern w:val="0"/>
          <w:szCs w:val="21"/>
          <w:u w:val="single"/>
        </w:rPr>
        <w:t xml:space="preserve"> </w:t>
      </w:r>
      <w:r>
        <w:rPr>
          <w:snapToGrid w:val="0"/>
          <w:kern w:val="0"/>
          <w:szCs w:val="21"/>
          <w:u w:val="single"/>
        </w:rPr>
        <w:t xml:space="preserve">     </w:t>
      </w:r>
      <w:r>
        <w:rPr>
          <w:snapToGrid w:val="0"/>
          <w:kern w:val="0"/>
          <w:szCs w:val="21"/>
        </w:rPr>
        <w:t>日</w:t>
      </w:r>
    </w:p>
    <w:p w14:paraId="62657763" w14:textId="77777777" w:rsidR="002A47C8" w:rsidRDefault="00000000">
      <w:pPr>
        <w:widowControl/>
        <w:jc w:val="left"/>
        <w:rPr>
          <w:snapToGrid w:val="0"/>
          <w:kern w:val="0"/>
          <w:szCs w:val="21"/>
        </w:rPr>
      </w:pPr>
      <w:r>
        <w:rPr>
          <w:snapToGrid w:val="0"/>
          <w:kern w:val="0"/>
          <w:szCs w:val="21"/>
        </w:rPr>
        <w:br w:type="page"/>
      </w:r>
    </w:p>
    <w:p w14:paraId="69A20CAB" w14:textId="77777777" w:rsidR="002A47C8" w:rsidRDefault="00000000">
      <w:pPr>
        <w:autoSpaceDE w:val="0"/>
        <w:autoSpaceDN w:val="0"/>
        <w:adjustRightInd w:val="0"/>
        <w:snapToGrid w:val="0"/>
        <w:spacing w:line="360" w:lineRule="auto"/>
        <w:jc w:val="left"/>
        <w:rPr>
          <w:snapToGrid w:val="0"/>
          <w:kern w:val="0"/>
          <w:sz w:val="20"/>
          <w:szCs w:val="20"/>
        </w:rPr>
      </w:pPr>
      <w:r>
        <w:rPr>
          <w:b/>
          <w:snapToGrid w:val="0"/>
          <w:kern w:val="0"/>
        </w:rPr>
        <w:lastRenderedPageBreak/>
        <w:t>附表五：中标通知书</w:t>
      </w:r>
    </w:p>
    <w:p w14:paraId="08CCF80E" w14:textId="77777777" w:rsidR="002A47C8" w:rsidRDefault="002A47C8">
      <w:pPr>
        <w:autoSpaceDE w:val="0"/>
        <w:autoSpaceDN w:val="0"/>
        <w:adjustRightInd w:val="0"/>
        <w:spacing w:line="360" w:lineRule="auto"/>
        <w:jc w:val="left"/>
        <w:rPr>
          <w:snapToGrid w:val="0"/>
          <w:kern w:val="0"/>
          <w:sz w:val="20"/>
          <w:szCs w:val="20"/>
        </w:rPr>
      </w:pPr>
    </w:p>
    <w:p w14:paraId="3A54F532" w14:textId="77777777" w:rsidR="002A47C8" w:rsidRDefault="002A47C8">
      <w:pPr>
        <w:autoSpaceDE w:val="0"/>
        <w:autoSpaceDN w:val="0"/>
        <w:adjustRightInd w:val="0"/>
        <w:spacing w:line="360" w:lineRule="auto"/>
        <w:jc w:val="left"/>
        <w:rPr>
          <w:snapToGrid w:val="0"/>
          <w:kern w:val="0"/>
          <w:sz w:val="20"/>
          <w:szCs w:val="20"/>
        </w:rPr>
      </w:pPr>
    </w:p>
    <w:p w14:paraId="684F5D46" w14:textId="77777777" w:rsidR="002A47C8" w:rsidRDefault="002A47C8">
      <w:pPr>
        <w:autoSpaceDE w:val="0"/>
        <w:autoSpaceDN w:val="0"/>
        <w:adjustRightInd w:val="0"/>
        <w:spacing w:line="360" w:lineRule="auto"/>
        <w:jc w:val="left"/>
        <w:rPr>
          <w:snapToGrid w:val="0"/>
          <w:kern w:val="0"/>
          <w:sz w:val="20"/>
          <w:szCs w:val="20"/>
        </w:rPr>
      </w:pPr>
    </w:p>
    <w:p w14:paraId="47BA25AA" w14:textId="77777777" w:rsidR="002A47C8" w:rsidRDefault="00000000">
      <w:pPr>
        <w:autoSpaceDE w:val="0"/>
        <w:autoSpaceDN w:val="0"/>
        <w:adjustRightInd w:val="0"/>
        <w:snapToGrid w:val="0"/>
        <w:spacing w:line="360" w:lineRule="auto"/>
        <w:jc w:val="center"/>
        <w:rPr>
          <w:b/>
          <w:snapToGrid w:val="0"/>
          <w:w w:val="99"/>
          <w:kern w:val="0"/>
          <w:sz w:val="32"/>
          <w:szCs w:val="32"/>
        </w:rPr>
      </w:pPr>
      <w:r>
        <w:rPr>
          <w:b/>
          <w:snapToGrid w:val="0"/>
          <w:w w:val="99"/>
          <w:kern w:val="0"/>
          <w:sz w:val="32"/>
          <w:szCs w:val="32"/>
        </w:rPr>
        <w:t>中标通知书</w:t>
      </w:r>
    </w:p>
    <w:p w14:paraId="4B43BF6D" w14:textId="77777777" w:rsidR="002A47C8" w:rsidRDefault="00000000">
      <w:pPr>
        <w:spacing w:line="360" w:lineRule="auto"/>
        <w:rPr>
          <w:bCs/>
          <w:kern w:val="0"/>
          <w:szCs w:val="21"/>
          <w:u w:val="single"/>
        </w:rPr>
      </w:pPr>
      <w:r>
        <w:rPr>
          <w:bCs/>
          <w:kern w:val="0"/>
          <w:szCs w:val="21"/>
          <w:u w:val="single"/>
        </w:rPr>
        <w:t xml:space="preserve">       </w:t>
      </w:r>
      <w:r>
        <w:rPr>
          <w:kern w:val="0"/>
          <w:szCs w:val="21"/>
          <w:u w:val="single"/>
        </w:rPr>
        <w:t>中标单位</w:t>
      </w:r>
      <w:r>
        <w:rPr>
          <w:bCs/>
          <w:kern w:val="0"/>
          <w:szCs w:val="21"/>
          <w:u w:val="single"/>
        </w:rPr>
        <w:t xml:space="preserve">               </w:t>
      </w:r>
      <w:r>
        <w:rPr>
          <w:bCs/>
          <w:kern w:val="0"/>
          <w:szCs w:val="21"/>
        </w:rPr>
        <w:t>：</w:t>
      </w:r>
    </w:p>
    <w:p w14:paraId="01139C2E" w14:textId="77777777" w:rsidR="002A47C8" w:rsidRDefault="00000000">
      <w:pPr>
        <w:spacing w:line="360" w:lineRule="auto"/>
        <w:ind w:firstLineChars="200" w:firstLine="420"/>
        <w:rPr>
          <w:color w:val="000000"/>
          <w:kern w:val="0"/>
          <w:szCs w:val="21"/>
          <w:lang w:bidi="ar"/>
        </w:rPr>
      </w:pPr>
      <w:r>
        <w:rPr>
          <w:rFonts w:hint="eastAsia"/>
          <w:kern w:val="0"/>
          <w:szCs w:val="21"/>
        </w:rPr>
        <w:t>你方于</w:t>
      </w:r>
      <w:r>
        <w:rPr>
          <w:bCs/>
          <w:kern w:val="0"/>
          <w:szCs w:val="21"/>
          <w:u w:val="single"/>
        </w:rPr>
        <w:t xml:space="preserve">    </w:t>
      </w:r>
      <w:r>
        <w:rPr>
          <w:kern w:val="0"/>
          <w:szCs w:val="21"/>
        </w:rPr>
        <w:t>年</w:t>
      </w:r>
      <w:r>
        <w:rPr>
          <w:bCs/>
          <w:kern w:val="0"/>
          <w:szCs w:val="21"/>
          <w:u w:val="single"/>
        </w:rPr>
        <w:t xml:space="preserve">    </w:t>
      </w:r>
      <w:r>
        <w:rPr>
          <w:kern w:val="0"/>
          <w:szCs w:val="21"/>
        </w:rPr>
        <w:t>月</w:t>
      </w:r>
      <w:r>
        <w:rPr>
          <w:bCs/>
          <w:kern w:val="0"/>
          <w:szCs w:val="21"/>
          <w:u w:val="single"/>
        </w:rPr>
        <w:t xml:space="preserve">    </w:t>
      </w:r>
      <w:r>
        <w:rPr>
          <w:kern w:val="0"/>
          <w:szCs w:val="21"/>
        </w:rPr>
        <w:t>日</w:t>
      </w:r>
      <w:r>
        <w:rPr>
          <w:rFonts w:hint="eastAsia"/>
          <w:kern w:val="0"/>
          <w:szCs w:val="21"/>
        </w:rPr>
        <w:t>（投标日期）所递交的</w:t>
      </w:r>
      <w:r>
        <w:rPr>
          <w:kern w:val="0"/>
          <w:szCs w:val="21"/>
        </w:rPr>
        <w:t xml:space="preserve"> </w:t>
      </w:r>
      <w:r>
        <w:rPr>
          <w:bCs/>
          <w:kern w:val="0"/>
          <w:szCs w:val="21"/>
          <w:u w:val="single"/>
        </w:rPr>
        <w:t xml:space="preserve">   </w:t>
      </w:r>
      <w:r>
        <w:rPr>
          <w:bCs/>
          <w:kern w:val="0"/>
          <w:szCs w:val="21"/>
          <w:u w:val="single"/>
        </w:rPr>
        <w:t>（项目名称）</w:t>
      </w:r>
      <w:r>
        <w:rPr>
          <w:bCs/>
          <w:kern w:val="0"/>
          <w:szCs w:val="21"/>
          <w:u w:val="single"/>
        </w:rPr>
        <w:t xml:space="preserve">    </w:t>
      </w:r>
      <w:r>
        <w:rPr>
          <w:rFonts w:hint="eastAsia"/>
          <w:kern w:val="0"/>
          <w:szCs w:val="21"/>
        </w:rPr>
        <w:t>招</w:t>
      </w:r>
      <w:r>
        <w:rPr>
          <w:kern w:val="0"/>
          <w:szCs w:val="21"/>
        </w:rPr>
        <w:t>标</w:t>
      </w:r>
      <w:r>
        <w:rPr>
          <w:rFonts w:hint="eastAsia"/>
          <w:kern w:val="0"/>
          <w:szCs w:val="21"/>
        </w:rPr>
        <w:t>的投标文件已被我方接受</w:t>
      </w:r>
      <w:r>
        <w:rPr>
          <w:kern w:val="0"/>
          <w:szCs w:val="21"/>
        </w:rPr>
        <w:t>，经评标委员会评定，确定你单位为中标人</w:t>
      </w:r>
      <w:r>
        <w:rPr>
          <w:rFonts w:hint="eastAsia"/>
          <w:color w:val="000000"/>
          <w:kern w:val="0"/>
          <w:szCs w:val="21"/>
          <w:lang w:bidi="ar"/>
        </w:rPr>
        <w:t>。</w:t>
      </w:r>
    </w:p>
    <w:p w14:paraId="685B538B" w14:textId="77777777" w:rsidR="002A47C8" w:rsidRDefault="00000000">
      <w:pPr>
        <w:spacing w:line="360" w:lineRule="auto"/>
        <w:ind w:firstLineChars="200" w:firstLine="420"/>
        <w:rPr>
          <w:kern w:val="0"/>
          <w:szCs w:val="21"/>
        </w:rPr>
      </w:pPr>
      <w:r>
        <w:rPr>
          <w:rFonts w:hint="eastAsia"/>
          <w:kern w:val="0"/>
          <w:szCs w:val="21"/>
        </w:rPr>
        <w:t>中标价</w:t>
      </w:r>
      <w:r>
        <w:rPr>
          <w:kern w:val="0"/>
          <w:szCs w:val="21"/>
        </w:rPr>
        <w:t>为（大写）</w:t>
      </w:r>
      <w:r>
        <w:rPr>
          <w:kern w:val="0"/>
          <w:szCs w:val="21"/>
          <w:u w:val="single"/>
        </w:rPr>
        <w:t xml:space="preserve">          </w:t>
      </w:r>
      <w:r>
        <w:rPr>
          <w:kern w:val="0"/>
          <w:szCs w:val="21"/>
        </w:rPr>
        <w:t>（</w:t>
      </w:r>
      <w:r>
        <w:rPr>
          <w:bCs/>
          <w:kern w:val="0"/>
          <w:szCs w:val="21"/>
        </w:rPr>
        <w:t>¥</w:t>
      </w:r>
      <w:r>
        <w:rPr>
          <w:bCs/>
          <w:kern w:val="0"/>
          <w:szCs w:val="21"/>
          <w:u w:val="single"/>
        </w:rPr>
        <w:t xml:space="preserve">       </w:t>
      </w:r>
      <w:r>
        <w:rPr>
          <w:kern w:val="0"/>
          <w:szCs w:val="21"/>
        </w:rPr>
        <w:t>）。</w:t>
      </w:r>
    </w:p>
    <w:p w14:paraId="12A0FC9A" w14:textId="77777777" w:rsidR="002A47C8" w:rsidRDefault="00000000">
      <w:pPr>
        <w:spacing w:line="360" w:lineRule="auto"/>
        <w:ind w:firstLineChars="200" w:firstLine="420"/>
        <w:rPr>
          <w:kern w:val="0"/>
          <w:szCs w:val="21"/>
        </w:rPr>
      </w:pPr>
      <w:r>
        <w:rPr>
          <w:kern w:val="0"/>
          <w:szCs w:val="21"/>
        </w:rPr>
        <w:t>中标</w:t>
      </w:r>
      <w:r>
        <w:rPr>
          <w:rFonts w:hint="eastAsia"/>
          <w:kern w:val="0"/>
          <w:szCs w:val="21"/>
        </w:rPr>
        <w:t>范围</w:t>
      </w:r>
      <w:r>
        <w:rPr>
          <w:kern w:val="0"/>
          <w:szCs w:val="21"/>
        </w:rPr>
        <w:t>：</w:t>
      </w:r>
      <w:r>
        <w:rPr>
          <w:bCs/>
          <w:kern w:val="0"/>
          <w:szCs w:val="21"/>
          <w:u w:val="single"/>
        </w:rPr>
        <w:t xml:space="preserve"> </w:t>
      </w:r>
      <w:r>
        <w:rPr>
          <w:rFonts w:hint="eastAsia"/>
          <w:bCs/>
          <w:kern w:val="0"/>
          <w:szCs w:val="21"/>
          <w:u w:val="single"/>
        </w:rPr>
        <w:t xml:space="preserve">        </w:t>
      </w:r>
      <w:r>
        <w:rPr>
          <w:bCs/>
          <w:kern w:val="0"/>
          <w:szCs w:val="21"/>
          <w:u w:val="single"/>
        </w:rPr>
        <w:t xml:space="preserve"> </w:t>
      </w:r>
      <w:r>
        <w:rPr>
          <w:rFonts w:hint="eastAsia"/>
          <w:kern w:val="0"/>
          <w:szCs w:val="21"/>
        </w:rPr>
        <w:t>。</w:t>
      </w:r>
    </w:p>
    <w:p w14:paraId="45075D9C" w14:textId="77777777" w:rsidR="002A47C8" w:rsidRDefault="00000000">
      <w:pPr>
        <w:spacing w:line="360" w:lineRule="auto"/>
        <w:ind w:firstLineChars="200" w:firstLine="420"/>
        <w:rPr>
          <w:kern w:val="0"/>
          <w:szCs w:val="21"/>
        </w:rPr>
      </w:pPr>
      <w:r>
        <w:rPr>
          <w:kern w:val="0"/>
          <w:szCs w:val="21"/>
        </w:rPr>
        <w:t>服务期为</w:t>
      </w:r>
      <w:r>
        <w:rPr>
          <w:bCs/>
          <w:kern w:val="0"/>
          <w:szCs w:val="21"/>
          <w:u w:val="single"/>
        </w:rPr>
        <w:t xml:space="preserve">       </w:t>
      </w:r>
      <w:r>
        <w:rPr>
          <w:kern w:val="0"/>
          <w:szCs w:val="21"/>
          <w:u w:val="single"/>
        </w:rPr>
        <w:t xml:space="preserve"> </w:t>
      </w:r>
      <w:r>
        <w:rPr>
          <w:rFonts w:hint="eastAsia"/>
          <w:kern w:val="0"/>
          <w:szCs w:val="21"/>
        </w:rPr>
        <w:t>。</w:t>
      </w:r>
    </w:p>
    <w:p w14:paraId="469F1651" w14:textId="77777777" w:rsidR="002A47C8" w:rsidRDefault="00000000">
      <w:pPr>
        <w:spacing w:line="360" w:lineRule="auto"/>
        <w:ind w:firstLineChars="200" w:firstLine="420"/>
        <w:rPr>
          <w:kern w:val="0"/>
          <w:szCs w:val="21"/>
        </w:rPr>
      </w:pPr>
      <w:r>
        <w:rPr>
          <w:kern w:val="0"/>
          <w:szCs w:val="21"/>
        </w:rPr>
        <w:t>项目负责人</w:t>
      </w:r>
      <w:r>
        <w:rPr>
          <w:rFonts w:hint="eastAsia"/>
          <w:kern w:val="0"/>
          <w:szCs w:val="21"/>
        </w:rPr>
        <w:t>为</w:t>
      </w:r>
      <w:r>
        <w:rPr>
          <w:bCs/>
          <w:kern w:val="0"/>
          <w:szCs w:val="21"/>
          <w:u w:val="single"/>
        </w:rPr>
        <w:t xml:space="preserve">         </w:t>
      </w:r>
      <w:r>
        <w:rPr>
          <w:kern w:val="0"/>
          <w:szCs w:val="21"/>
        </w:rPr>
        <w:t>。</w:t>
      </w:r>
    </w:p>
    <w:p w14:paraId="602809CD" w14:textId="77777777" w:rsidR="002A47C8" w:rsidRDefault="00000000">
      <w:pPr>
        <w:spacing w:line="360" w:lineRule="auto"/>
        <w:ind w:firstLineChars="200" w:firstLine="420"/>
        <w:rPr>
          <w:kern w:val="0"/>
          <w:szCs w:val="21"/>
        </w:rPr>
      </w:pPr>
      <w:r>
        <w:rPr>
          <w:kern w:val="0"/>
          <w:szCs w:val="21"/>
        </w:rPr>
        <w:t>质量</w:t>
      </w:r>
      <w:r>
        <w:rPr>
          <w:rFonts w:ascii="宋体" w:hint="eastAsia"/>
          <w:kern w:val="0"/>
          <w:szCs w:val="21"/>
        </w:rPr>
        <w:t>符合重庆科学城高新置业有限公司及各级管理部门的相关政策法规要求</w:t>
      </w:r>
      <w:r>
        <w:rPr>
          <w:kern w:val="0"/>
          <w:szCs w:val="21"/>
        </w:rPr>
        <w:t>。</w:t>
      </w:r>
    </w:p>
    <w:p w14:paraId="7B0CD848" w14:textId="77777777" w:rsidR="002A47C8" w:rsidRDefault="00000000">
      <w:pPr>
        <w:spacing w:line="360" w:lineRule="auto"/>
        <w:ind w:firstLineChars="200" w:firstLine="420"/>
        <w:rPr>
          <w:kern w:val="0"/>
          <w:szCs w:val="21"/>
        </w:rPr>
      </w:pPr>
      <w:r>
        <w:rPr>
          <w:rFonts w:hint="eastAsia"/>
          <w:kern w:val="0"/>
          <w:szCs w:val="21"/>
        </w:rPr>
        <w:t>请</w:t>
      </w:r>
      <w:r>
        <w:rPr>
          <w:kern w:val="0"/>
          <w:szCs w:val="21"/>
        </w:rPr>
        <w:t>你</w:t>
      </w:r>
      <w:proofErr w:type="gramStart"/>
      <w:r>
        <w:rPr>
          <w:rFonts w:hint="eastAsia"/>
          <w:kern w:val="0"/>
          <w:szCs w:val="21"/>
        </w:rPr>
        <w:t>方</w:t>
      </w:r>
      <w:r>
        <w:rPr>
          <w:kern w:val="0"/>
          <w:szCs w:val="21"/>
        </w:rPr>
        <w:t>收到</w:t>
      </w:r>
      <w:proofErr w:type="gramEnd"/>
      <w:r>
        <w:rPr>
          <w:rFonts w:hint="eastAsia"/>
          <w:kern w:val="0"/>
          <w:szCs w:val="21"/>
        </w:rPr>
        <w:t>本</w:t>
      </w:r>
      <w:r>
        <w:rPr>
          <w:kern w:val="0"/>
          <w:szCs w:val="21"/>
        </w:rPr>
        <w:t>中标通知书后，在</w:t>
      </w:r>
      <w:r>
        <w:rPr>
          <w:kern w:val="0"/>
          <w:szCs w:val="21"/>
        </w:rPr>
        <w:t xml:space="preserve"> </w:t>
      </w:r>
      <w:r>
        <w:rPr>
          <w:bCs/>
          <w:kern w:val="0"/>
          <w:szCs w:val="21"/>
          <w:u w:val="single"/>
        </w:rPr>
        <w:t xml:space="preserve">    </w:t>
      </w:r>
      <w:proofErr w:type="gramStart"/>
      <w:r>
        <w:rPr>
          <w:kern w:val="0"/>
          <w:szCs w:val="21"/>
        </w:rPr>
        <w:t>日内</w:t>
      </w:r>
      <w:r>
        <w:rPr>
          <w:rFonts w:hint="eastAsia"/>
          <w:kern w:val="0"/>
          <w:szCs w:val="21"/>
        </w:rPr>
        <w:t>与</w:t>
      </w:r>
      <w:proofErr w:type="gramEnd"/>
      <w:r>
        <w:rPr>
          <w:kern w:val="0"/>
          <w:szCs w:val="21"/>
        </w:rPr>
        <w:t>我</w:t>
      </w:r>
      <w:r>
        <w:rPr>
          <w:rFonts w:hint="eastAsia"/>
          <w:kern w:val="0"/>
          <w:szCs w:val="21"/>
        </w:rPr>
        <w:t>方</w:t>
      </w:r>
      <w:r>
        <w:rPr>
          <w:kern w:val="0"/>
          <w:szCs w:val="21"/>
        </w:rPr>
        <w:t>签订合同。</w:t>
      </w:r>
    </w:p>
    <w:p w14:paraId="36D2480E" w14:textId="77777777" w:rsidR="002A47C8" w:rsidRDefault="00000000">
      <w:pPr>
        <w:spacing w:line="360" w:lineRule="auto"/>
        <w:ind w:firstLineChars="200" w:firstLine="420"/>
        <w:rPr>
          <w:kern w:val="0"/>
          <w:szCs w:val="21"/>
        </w:rPr>
      </w:pPr>
      <w:r>
        <w:rPr>
          <w:kern w:val="0"/>
          <w:szCs w:val="21"/>
        </w:rPr>
        <w:t>特此通知。</w:t>
      </w:r>
    </w:p>
    <w:p w14:paraId="3C230B57" w14:textId="77777777" w:rsidR="002A47C8" w:rsidRDefault="002A47C8">
      <w:pPr>
        <w:spacing w:line="480" w:lineRule="auto"/>
        <w:rPr>
          <w:kern w:val="0"/>
          <w:sz w:val="24"/>
        </w:rPr>
      </w:pPr>
    </w:p>
    <w:p w14:paraId="2776E2AC" w14:textId="77777777" w:rsidR="002A47C8" w:rsidRDefault="002A47C8">
      <w:pPr>
        <w:spacing w:line="480" w:lineRule="auto"/>
        <w:rPr>
          <w:kern w:val="0"/>
          <w:sz w:val="24"/>
        </w:rPr>
      </w:pPr>
    </w:p>
    <w:p w14:paraId="16E2A0B3" w14:textId="77777777" w:rsidR="002A47C8" w:rsidRDefault="00000000">
      <w:pPr>
        <w:spacing w:line="480" w:lineRule="auto"/>
        <w:jc w:val="left"/>
        <w:rPr>
          <w:kern w:val="0"/>
          <w:szCs w:val="21"/>
        </w:rPr>
      </w:pPr>
      <w:r>
        <w:rPr>
          <w:kern w:val="0"/>
          <w:sz w:val="24"/>
        </w:rPr>
        <w:t xml:space="preserve">                                </w:t>
      </w:r>
      <w:r>
        <w:rPr>
          <w:rFonts w:hint="eastAsia"/>
          <w:kern w:val="0"/>
          <w:szCs w:val="21"/>
        </w:rPr>
        <w:t>比选人</w:t>
      </w:r>
      <w:r>
        <w:rPr>
          <w:snapToGrid w:val="0"/>
          <w:kern w:val="0"/>
          <w:szCs w:val="21"/>
        </w:rPr>
        <w:t>：</w:t>
      </w:r>
      <w:r>
        <w:rPr>
          <w:kern w:val="0"/>
          <w:szCs w:val="21"/>
          <w:u w:val="single"/>
        </w:rPr>
        <w:t xml:space="preserve">                          </w:t>
      </w:r>
      <w:r>
        <w:rPr>
          <w:kern w:val="0"/>
          <w:szCs w:val="21"/>
        </w:rPr>
        <w:t>（</w:t>
      </w:r>
      <w:r>
        <w:rPr>
          <w:snapToGrid w:val="0"/>
          <w:kern w:val="0"/>
          <w:szCs w:val="21"/>
        </w:rPr>
        <w:t>盖单位法人章</w:t>
      </w:r>
      <w:r>
        <w:rPr>
          <w:kern w:val="0"/>
          <w:szCs w:val="21"/>
        </w:rPr>
        <w:t>）</w:t>
      </w:r>
    </w:p>
    <w:p w14:paraId="0F3BC00F" w14:textId="77777777" w:rsidR="002A47C8" w:rsidRDefault="00000000">
      <w:pPr>
        <w:spacing w:line="480" w:lineRule="auto"/>
        <w:jc w:val="left"/>
        <w:rPr>
          <w:kern w:val="0"/>
          <w:szCs w:val="21"/>
        </w:rPr>
      </w:pPr>
      <w:r>
        <w:rPr>
          <w:kern w:val="0"/>
          <w:szCs w:val="21"/>
        </w:rPr>
        <w:t xml:space="preserve">                                     </w:t>
      </w:r>
      <w:r>
        <w:rPr>
          <w:kern w:val="0"/>
          <w:szCs w:val="21"/>
        </w:rPr>
        <w:t>法定代表人</w:t>
      </w:r>
      <w:r>
        <w:rPr>
          <w:snapToGrid w:val="0"/>
          <w:kern w:val="0"/>
          <w:szCs w:val="21"/>
        </w:rPr>
        <w:t>：</w:t>
      </w:r>
      <w:r>
        <w:rPr>
          <w:kern w:val="0"/>
          <w:szCs w:val="21"/>
          <w:u w:val="single"/>
        </w:rPr>
        <w:t xml:space="preserve">                      </w:t>
      </w:r>
      <w:r>
        <w:rPr>
          <w:kern w:val="0"/>
          <w:szCs w:val="21"/>
        </w:rPr>
        <w:t>（签</w:t>
      </w:r>
      <w:r>
        <w:rPr>
          <w:rFonts w:hint="eastAsia"/>
          <w:kern w:val="0"/>
          <w:szCs w:val="21"/>
        </w:rPr>
        <w:t>字</w:t>
      </w:r>
      <w:r>
        <w:rPr>
          <w:kern w:val="0"/>
          <w:szCs w:val="21"/>
        </w:rPr>
        <w:t>或盖章）</w:t>
      </w:r>
    </w:p>
    <w:p w14:paraId="0243A870" w14:textId="77777777" w:rsidR="002A47C8" w:rsidRDefault="00000000">
      <w:pPr>
        <w:spacing w:line="480" w:lineRule="auto"/>
        <w:jc w:val="left"/>
        <w:rPr>
          <w:kern w:val="0"/>
          <w:szCs w:val="21"/>
          <w:u w:val="single"/>
        </w:rPr>
      </w:pPr>
      <w:r>
        <w:rPr>
          <w:kern w:val="0"/>
          <w:szCs w:val="21"/>
        </w:rPr>
        <w:t xml:space="preserve">                                     </w:t>
      </w:r>
      <w:r>
        <w:rPr>
          <w:kern w:val="0"/>
          <w:szCs w:val="21"/>
        </w:rPr>
        <w:t>联系人</w:t>
      </w:r>
      <w:r>
        <w:rPr>
          <w:snapToGrid w:val="0"/>
          <w:kern w:val="0"/>
          <w:szCs w:val="21"/>
        </w:rPr>
        <w:t>：</w:t>
      </w:r>
      <w:r>
        <w:rPr>
          <w:kern w:val="0"/>
          <w:szCs w:val="21"/>
          <w:u w:val="single"/>
        </w:rPr>
        <w:t xml:space="preserve">                          </w:t>
      </w:r>
    </w:p>
    <w:p w14:paraId="78A191DF" w14:textId="77777777" w:rsidR="002A47C8" w:rsidRDefault="00000000">
      <w:pPr>
        <w:spacing w:line="480" w:lineRule="auto"/>
        <w:jc w:val="left"/>
        <w:rPr>
          <w:kern w:val="0"/>
          <w:szCs w:val="21"/>
        </w:rPr>
      </w:pPr>
      <w:r>
        <w:rPr>
          <w:kern w:val="0"/>
          <w:szCs w:val="21"/>
        </w:rPr>
        <w:t xml:space="preserve">                                     </w:t>
      </w:r>
      <w:r>
        <w:rPr>
          <w:kern w:val="0"/>
          <w:szCs w:val="21"/>
        </w:rPr>
        <w:t>联系电话</w:t>
      </w:r>
      <w:r>
        <w:rPr>
          <w:snapToGrid w:val="0"/>
          <w:kern w:val="0"/>
          <w:szCs w:val="21"/>
        </w:rPr>
        <w:t>：</w:t>
      </w:r>
      <w:r>
        <w:rPr>
          <w:kern w:val="0"/>
          <w:szCs w:val="21"/>
          <w:u w:val="single"/>
        </w:rPr>
        <w:t xml:space="preserve">                        </w:t>
      </w:r>
    </w:p>
    <w:p w14:paraId="69661943" w14:textId="77777777" w:rsidR="002A47C8" w:rsidRDefault="00000000">
      <w:pPr>
        <w:tabs>
          <w:tab w:val="left" w:pos="6400"/>
        </w:tabs>
        <w:autoSpaceDE w:val="0"/>
        <w:autoSpaceDN w:val="0"/>
        <w:adjustRightInd w:val="0"/>
        <w:snapToGrid w:val="0"/>
        <w:spacing w:line="360" w:lineRule="auto"/>
        <w:ind w:right="947"/>
        <w:jc w:val="center"/>
        <w:rPr>
          <w:snapToGrid w:val="0"/>
          <w:kern w:val="0"/>
          <w:sz w:val="24"/>
        </w:rPr>
      </w:pPr>
      <w:r>
        <w:rPr>
          <w:rFonts w:hint="eastAsia"/>
          <w:kern w:val="0"/>
          <w:szCs w:val="21"/>
        </w:rPr>
        <w:t xml:space="preserve">                           </w:t>
      </w:r>
      <w:r>
        <w:rPr>
          <w:kern w:val="0"/>
          <w:szCs w:val="21"/>
        </w:rPr>
        <w:t>签发日期</w:t>
      </w:r>
      <w:r>
        <w:rPr>
          <w:snapToGrid w:val="0"/>
          <w:kern w:val="0"/>
          <w:szCs w:val="21"/>
        </w:rPr>
        <w:t>：</w:t>
      </w:r>
      <w:r>
        <w:rPr>
          <w:kern w:val="0"/>
          <w:szCs w:val="21"/>
          <w:u w:val="single"/>
        </w:rPr>
        <w:t xml:space="preserve">        </w:t>
      </w:r>
      <w:r>
        <w:rPr>
          <w:kern w:val="0"/>
          <w:szCs w:val="21"/>
        </w:rPr>
        <w:t>年</w:t>
      </w:r>
      <w:r>
        <w:rPr>
          <w:kern w:val="0"/>
          <w:szCs w:val="21"/>
          <w:u w:val="single"/>
        </w:rPr>
        <w:t xml:space="preserve">      </w:t>
      </w:r>
      <w:r>
        <w:rPr>
          <w:kern w:val="0"/>
          <w:szCs w:val="21"/>
        </w:rPr>
        <w:t>月</w:t>
      </w:r>
      <w:r>
        <w:rPr>
          <w:kern w:val="0"/>
          <w:szCs w:val="21"/>
          <w:u w:val="single"/>
        </w:rPr>
        <w:t xml:space="preserve">      </w:t>
      </w:r>
      <w:r>
        <w:rPr>
          <w:kern w:val="0"/>
          <w:szCs w:val="21"/>
        </w:rPr>
        <w:t>日</w:t>
      </w:r>
    </w:p>
    <w:p w14:paraId="0CE41CD9" w14:textId="77777777" w:rsidR="002A47C8" w:rsidRDefault="00000000">
      <w:pPr>
        <w:pStyle w:val="1"/>
        <w:spacing w:before="0" w:after="0" w:line="360" w:lineRule="auto"/>
        <w:jc w:val="center"/>
        <w:rPr>
          <w:b w:val="0"/>
          <w:bCs w:val="0"/>
          <w:snapToGrid w:val="0"/>
          <w:kern w:val="0"/>
          <w:sz w:val="36"/>
          <w:szCs w:val="36"/>
        </w:rPr>
      </w:pPr>
      <w:r>
        <w:rPr>
          <w:sz w:val="36"/>
          <w:szCs w:val="36"/>
        </w:rPr>
        <w:br w:type="page"/>
      </w:r>
      <w:bookmarkStart w:id="329" w:name="_Toc118661841"/>
      <w:r>
        <w:rPr>
          <w:rFonts w:hint="eastAsia"/>
          <w:sz w:val="36"/>
          <w:szCs w:val="36"/>
        </w:rPr>
        <w:lastRenderedPageBreak/>
        <w:t>第三章</w:t>
      </w:r>
      <w:r>
        <w:rPr>
          <w:rFonts w:hint="eastAsia"/>
          <w:sz w:val="36"/>
          <w:szCs w:val="36"/>
        </w:rPr>
        <w:t xml:space="preserve">  </w:t>
      </w:r>
      <w:bookmarkStart w:id="330" w:name="_Toc199124817"/>
      <w:bookmarkEnd w:id="328"/>
      <w:r>
        <w:rPr>
          <w:rFonts w:hint="eastAsia"/>
          <w:sz w:val="36"/>
          <w:szCs w:val="36"/>
        </w:rPr>
        <w:t>评选办法（综合评估法）</w:t>
      </w:r>
      <w:bookmarkStart w:id="331" w:name="_Toc224103383"/>
      <w:bookmarkStart w:id="332" w:name="_Toc287620750"/>
      <w:bookmarkStart w:id="333" w:name="_Toc277082617"/>
      <w:bookmarkStart w:id="334" w:name="_Toc430530499"/>
      <w:bookmarkStart w:id="335" w:name="_Toc287607811"/>
      <w:bookmarkEnd w:id="329"/>
    </w:p>
    <w:p w14:paraId="26336DD3" w14:textId="77777777" w:rsidR="002A47C8" w:rsidRDefault="00000000">
      <w:pPr>
        <w:keepNext/>
        <w:keepLines/>
        <w:widowControl/>
        <w:spacing w:before="100" w:after="100" w:line="360" w:lineRule="auto"/>
        <w:ind w:firstLineChars="147" w:firstLine="443"/>
        <w:rPr>
          <w:rFonts w:ascii="宋体"/>
          <w:b/>
          <w:sz w:val="30"/>
          <w:szCs w:val="30"/>
        </w:rPr>
      </w:pPr>
      <w:bookmarkStart w:id="336" w:name="_Toc10655"/>
      <w:bookmarkEnd w:id="331"/>
      <w:bookmarkEnd w:id="332"/>
      <w:bookmarkEnd w:id="333"/>
      <w:bookmarkEnd w:id="334"/>
      <w:bookmarkEnd w:id="335"/>
      <w:r>
        <w:rPr>
          <w:rFonts w:ascii="宋体" w:hint="eastAsia"/>
          <w:b/>
          <w:sz w:val="30"/>
          <w:szCs w:val="30"/>
        </w:rPr>
        <w:t>评选办法前附表</w:t>
      </w:r>
    </w:p>
    <w:p w14:paraId="1E090BF3" w14:textId="77777777" w:rsidR="002A47C8" w:rsidRDefault="00000000">
      <w:pPr>
        <w:widowControl/>
        <w:spacing w:after="200" w:line="360" w:lineRule="auto"/>
        <w:ind w:firstLine="458"/>
        <w:rPr>
          <w:rFonts w:ascii="宋体"/>
          <w:spacing w:val="4"/>
          <w:sz w:val="22"/>
        </w:rPr>
      </w:pPr>
      <w:r>
        <w:rPr>
          <w:rFonts w:ascii="宋体" w:hint="eastAsia"/>
          <w:spacing w:val="4"/>
          <w:sz w:val="22"/>
        </w:rPr>
        <w:t>评选办法前附表中的评选内容必须和</w:t>
      </w:r>
      <w:r>
        <w:rPr>
          <w:rFonts w:ascii="宋体" w:hint="eastAsia"/>
          <w:sz w:val="22"/>
        </w:rPr>
        <w:t>竞选人</w:t>
      </w:r>
      <w:r>
        <w:rPr>
          <w:rFonts w:ascii="宋体" w:hint="eastAsia"/>
          <w:spacing w:val="4"/>
          <w:sz w:val="22"/>
        </w:rPr>
        <w:t>须知前附表中的对应内容一致，若</w:t>
      </w:r>
      <w:r>
        <w:rPr>
          <w:rFonts w:ascii="宋体" w:hint="eastAsia"/>
          <w:sz w:val="22"/>
        </w:rPr>
        <w:t>竞选</w:t>
      </w:r>
      <w:r>
        <w:rPr>
          <w:rFonts w:ascii="宋体" w:hint="eastAsia"/>
          <w:spacing w:val="4"/>
          <w:sz w:val="22"/>
        </w:rPr>
        <w:t>人须知前附表中未作要求的内容，不得列入评选办法前附表作为评定依据。</w:t>
      </w:r>
      <w:bookmarkEnd w:id="336"/>
    </w:p>
    <w:tbl>
      <w:tblPr>
        <w:tblW w:w="10010" w:type="dxa"/>
        <w:jc w:val="center"/>
        <w:tblLayout w:type="fixed"/>
        <w:tblLook w:val="04A0" w:firstRow="1" w:lastRow="0" w:firstColumn="1" w:lastColumn="0" w:noHBand="0" w:noVBand="1"/>
      </w:tblPr>
      <w:tblGrid>
        <w:gridCol w:w="852"/>
        <w:gridCol w:w="56"/>
        <w:gridCol w:w="511"/>
        <w:gridCol w:w="1500"/>
        <w:gridCol w:w="11"/>
        <w:gridCol w:w="1332"/>
        <w:gridCol w:w="1409"/>
        <w:gridCol w:w="4128"/>
        <w:gridCol w:w="211"/>
      </w:tblGrid>
      <w:tr w:rsidR="002A47C8" w14:paraId="20070743" w14:textId="77777777" w:rsidTr="005B507D">
        <w:trPr>
          <w:trHeight w:val="36"/>
          <w:jc w:val="center"/>
        </w:trPr>
        <w:tc>
          <w:tcPr>
            <w:tcW w:w="1419" w:type="dxa"/>
            <w:gridSpan w:val="3"/>
            <w:tcBorders>
              <w:top w:val="single" w:sz="4" w:space="0" w:color="000000"/>
              <w:left w:val="single" w:sz="4" w:space="0" w:color="000000"/>
              <w:bottom w:val="single" w:sz="4" w:space="0" w:color="000000"/>
              <w:right w:val="single" w:sz="4" w:space="0" w:color="000000"/>
            </w:tcBorders>
            <w:vAlign w:val="center"/>
          </w:tcPr>
          <w:p w14:paraId="5C1C2A04" w14:textId="77777777" w:rsidR="002A47C8" w:rsidRDefault="00000000">
            <w:pPr>
              <w:autoSpaceDE w:val="0"/>
              <w:autoSpaceDN w:val="0"/>
              <w:adjustRightInd w:val="0"/>
              <w:spacing w:line="440" w:lineRule="exact"/>
              <w:ind w:firstLineChars="200" w:firstLine="422"/>
              <w:jc w:val="center"/>
              <w:rPr>
                <w:rFonts w:ascii="宋体" w:cs="宋体"/>
                <w:b/>
                <w:bCs/>
                <w:szCs w:val="21"/>
              </w:rPr>
            </w:pPr>
            <w:r>
              <w:rPr>
                <w:rFonts w:ascii="宋体" w:cs="宋体" w:hint="eastAsia"/>
                <w:b/>
                <w:bCs/>
                <w:szCs w:val="21"/>
              </w:rPr>
              <w:t>条款号</w:t>
            </w:r>
          </w:p>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3F84B2E5" w14:textId="77777777" w:rsidR="002A47C8" w:rsidRDefault="00000000">
            <w:pPr>
              <w:autoSpaceDE w:val="0"/>
              <w:autoSpaceDN w:val="0"/>
              <w:adjustRightInd w:val="0"/>
              <w:spacing w:line="440" w:lineRule="exact"/>
              <w:ind w:firstLineChars="200" w:firstLine="422"/>
              <w:jc w:val="center"/>
              <w:rPr>
                <w:rFonts w:ascii="宋体" w:cs="宋体"/>
                <w:b/>
                <w:bCs/>
                <w:szCs w:val="21"/>
              </w:rPr>
            </w:pPr>
            <w:r>
              <w:rPr>
                <w:rFonts w:ascii="宋体" w:cs="宋体" w:hint="eastAsia"/>
                <w:b/>
                <w:bCs/>
                <w:szCs w:val="21"/>
              </w:rPr>
              <w:t>评审因素</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60CFD40E" w14:textId="77777777" w:rsidR="002A47C8" w:rsidRDefault="00000000">
            <w:pPr>
              <w:autoSpaceDE w:val="0"/>
              <w:autoSpaceDN w:val="0"/>
              <w:adjustRightInd w:val="0"/>
              <w:spacing w:line="440" w:lineRule="exact"/>
              <w:ind w:firstLineChars="200" w:firstLine="422"/>
              <w:jc w:val="center"/>
              <w:rPr>
                <w:rFonts w:ascii="宋体" w:cs="宋体"/>
                <w:b/>
                <w:bCs/>
                <w:szCs w:val="21"/>
              </w:rPr>
            </w:pPr>
            <w:r>
              <w:rPr>
                <w:rFonts w:ascii="宋体" w:cs="宋体" w:hint="eastAsia"/>
                <w:b/>
                <w:bCs/>
                <w:szCs w:val="21"/>
              </w:rPr>
              <w:t>评选标准</w:t>
            </w:r>
          </w:p>
        </w:tc>
      </w:tr>
      <w:tr w:rsidR="002A47C8" w14:paraId="4474A7A1" w14:textId="77777777" w:rsidTr="005B507D">
        <w:trPr>
          <w:trHeight w:val="2465"/>
          <w:jc w:val="center"/>
        </w:trPr>
        <w:tc>
          <w:tcPr>
            <w:tcW w:w="1419" w:type="dxa"/>
            <w:gridSpan w:val="3"/>
            <w:tcBorders>
              <w:top w:val="single" w:sz="4" w:space="0" w:color="000000"/>
              <w:left w:val="single" w:sz="4" w:space="0" w:color="000000"/>
              <w:bottom w:val="single" w:sz="4" w:space="0" w:color="000000"/>
              <w:right w:val="single" w:sz="4" w:space="0" w:color="000000"/>
            </w:tcBorders>
            <w:vAlign w:val="center"/>
          </w:tcPr>
          <w:p w14:paraId="48AE5794"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1</w:t>
            </w:r>
          </w:p>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6362921E"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评选办法</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578C826E"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本次评选采用综合评估法，评选委员会按照本章第2.2 款规定的评分标准进行评分，按得分由高到低顺序推荐中标候选人，或根据招标人授权直接确定中标人。综合评分相等时，以竞选报价低的优先；</w:t>
            </w:r>
            <w:proofErr w:type="gramStart"/>
            <w:r>
              <w:rPr>
                <w:rFonts w:ascii="宋体" w:cs="宋体" w:hint="eastAsia"/>
                <w:szCs w:val="21"/>
              </w:rPr>
              <w:t>竞选总</w:t>
            </w:r>
            <w:proofErr w:type="gramEnd"/>
            <w:r>
              <w:rPr>
                <w:rFonts w:ascii="宋体" w:cs="宋体" w:hint="eastAsia"/>
                <w:szCs w:val="21"/>
              </w:rPr>
              <w:t>报价也相等的，以技术得分高的优先；技术得分也相等的，由比选人自行确定。</w:t>
            </w:r>
          </w:p>
        </w:tc>
      </w:tr>
      <w:tr w:rsidR="002A47C8" w14:paraId="103CBE1E" w14:textId="77777777" w:rsidTr="005B507D">
        <w:trPr>
          <w:cantSplit/>
          <w:trHeight w:val="708"/>
          <w:jc w:val="center"/>
        </w:trPr>
        <w:tc>
          <w:tcPr>
            <w:tcW w:w="852" w:type="dxa"/>
            <w:vMerge w:val="restart"/>
            <w:tcBorders>
              <w:top w:val="single" w:sz="4" w:space="0" w:color="000000"/>
              <w:left w:val="single" w:sz="4" w:space="0" w:color="000000"/>
              <w:bottom w:val="single" w:sz="4" w:space="0" w:color="000000"/>
              <w:right w:val="single" w:sz="4" w:space="0" w:color="000000"/>
            </w:tcBorders>
            <w:vAlign w:val="center"/>
          </w:tcPr>
          <w:p w14:paraId="4A4F9405" w14:textId="77777777" w:rsidR="002A47C8" w:rsidRDefault="00000000">
            <w:pPr>
              <w:autoSpaceDE w:val="0"/>
              <w:autoSpaceDN w:val="0"/>
              <w:adjustRightInd w:val="0"/>
              <w:spacing w:line="440" w:lineRule="exact"/>
              <w:jc w:val="left"/>
              <w:rPr>
                <w:rFonts w:ascii="宋体" w:cs="宋体"/>
                <w:szCs w:val="21"/>
              </w:rPr>
            </w:pPr>
            <w:r>
              <w:rPr>
                <w:rFonts w:ascii="宋体" w:cs="宋体" w:hint="eastAsia"/>
                <w:szCs w:val="21"/>
              </w:rPr>
              <w:t>2.1.1</w:t>
            </w:r>
          </w:p>
        </w:tc>
        <w:tc>
          <w:tcPr>
            <w:tcW w:w="567" w:type="dxa"/>
            <w:gridSpan w:val="2"/>
            <w:vMerge w:val="restart"/>
            <w:tcBorders>
              <w:top w:val="single" w:sz="4" w:space="0" w:color="000000"/>
              <w:left w:val="single" w:sz="4" w:space="0" w:color="000000"/>
              <w:bottom w:val="single" w:sz="4" w:space="0" w:color="000000"/>
              <w:right w:val="single" w:sz="4" w:space="0" w:color="000000"/>
            </w:tcBorders>
            <w:textDirection w:val="tbRlV"/>
            <w:vAlign w:val="center"/>
          </w:tcPr>
          <w:p w14:paraId="69EE570F" w14:textId="77777777" w:rsidR="002A47C8" w:rsidRDefault="00000000">
            <w:pPr>
              <w:autoSpaceDE w:val="0"/>
              <w:autoSpaceDN w:val="0"/>
              <w:adjustRightInd w:val="0"/>
              <w:spacing w:line="440" w:lineRule="exact"/>
              <w:ind w:firstLineChars="100" w:firstLine="210"/>
              <w:jc w:val="left"/>
              <w:rPr>
                <w:rFonts w:ascii="宋体" w:cs="宋体"/>
                <w:szCs w:val="21"/>
              </w:rPr>
            </w:pPr>
            <w:r>
              <w:rPr>
                <w:rFonts w:ascii="宋体" w:cs="宋体" w:hint="eastAsia"/>
                <w:szCs w:val="21"/>
              </w:rPr>
              <w:t>资格评审标准</w:t>
            </w:r>
          </w:p>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778ED315" w14:textId="77777777" w:rsidR="002A47C8" w:rsidRDefault="00000000">
            <w:pPr>
              <w:autoSpaceDE w:val="0"/>
              <w:autoSpaceDN w:val="0"/>
              <w:adjustRightInd w:val="0"/>
              <w:spacing w:line="440" w:lineRule="exact"/>
              <w:ind w:firstLineChars="200" w:firstLine="420"/>
              <w:jc w:val="center"/>
              <w:rPr>
                <w:rFonts w:ascii="宋体" w:cs="宋体"/>
                <w:szCs w:val="21"/>
              </w:rPr>
            </w:pPr>
            <w:r>
              <w:rPr>
                <w:rFonts w:ascii="宋体" w:cs="宋体" w:hint="eastAsia"/>
                <w:szCs w:val="21"/>
              </w:rPr>
              <w:t>营业执照</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3D44B767"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符合第二章“竞选人须知”第1.4.1项规定</w:t>
            </w:r>
          </w:p>
        </w:tc>
      </w:tr>
      <w:tr w:rsidR="002A47C8" w14:paraId="7BD8AFDA" w14:textId="77777777" w:rsidTr="005B507D">
        <w:trPr>
          <w:cantSplit/>
          <w:trHeight w:val="791"/>
          <w:jc w:val="center"/>
        </w:trPr>
        <w:tc>
          <w:tcPr>
            <w:tcW w:w="852" w:type="dxa"/>
            <w:vMerge/>
            <w:tcBorders>
              <w:top w:val="single" w:sz="4" w:space="0" w:color="000000"/>
              <w:left w:val="single" w:sz="4" w:space="0" w:color="000000"/>
              <w:bottom w:val="single" w:sz="4" w:space="0" w:color="000000"/>
              <w:right w:val="single" w:sz="4" w:space="0" w:color="000000"/>
            </w:tcBorders>
          </w:tcPr>
          <w:p w14:paraId="05563442" w14:textId="77777777" w:rsidR="002A47C8" w:rsidRDefault="002A47C8"/>
        </w:tc>
        <w:tc>
          <w:tcPr>
            <w:tcW w:w="567" w:type="dxa"/>
            <w:gridSpan w:val="2"/>
            <w:vMerge/>
            <w:tcBorders>
              <w:top w:val="single" w:sz="4" w:space="0" w:color="000000"/>
              <w:left w:val="single" w:sz="4" w:space="0" w:color="000000"/>
              <w:bottom w:val="single" w:sz="4" w:space="0" w:color="000000"/>
              <w:right w:val="single" w:sz="4" w:space="0" w:color="000000"/>
            </w:tcBorders>
          </w:tcPr>
          <w:p w14:paraId="571F73A9" w14:textId="77777777" w:rsidR="002A47C8" w:rsidRDefault="002A47C8"/>
        </w:tc>
        <w:tc>
          <w:tcPr>
            <w:tcW w:w="1511" w:type="dxa"/>
            <w:gridSpan w:val="2"/>
            <w:tcBorders>
              <w:top w:val="single" w:sz="4" w:space="0" w:color="000000"/>
              <w:left w:val="single" w:sz="4" w:space="0" w:color="000000"/>
              <w:right w:val="single" w:sz="4" w:space="0" w:color="000000"/>
            </w:tcBorders>
            <w:vAlign w:val="center"/>
          </w:tcPr>
          <w:p w14:paraId="6CA4F043" w14:textId="77777777" w:rsidR="002A47C8" w:rsidRDefault="00000000">
            <w:pPr>
              <w:autoSpaceDE w:val="0"/>
              <w:autoSpaceDN w:val="0"/>
              <w:adjustRightInd w:val="0"/>
              <w:spacing w:line="440" w:lineRule="exact"/>
              <w:ind w:firstLineChars="200" w:firstLine="420"/>
              <w:jc w:val="center"/>
              <w:rPr>
                <w:rFonts w:ascii="宋体" w:cs="宋体"/>
                <w:szCs w:val="21"/>
              </w:rPr>
            </w:pPr>
            <w:r>
              <w:rPr>
                <w:rFonts w:ascii="宋体" w:cs="宋体" w:hint="eastAsia"/>
                <w:szCs w:val="21"/>
              </w:rPr>
              <w:t>业绩要求</w:t>
            </w:r>
          </w:p>
        </w:tc>
        <w:tc>
          <w:tcPr>
            <w:tcW w:w="7080" w:type="dxa"/>
            <w:gridSpan w:val="4"/>
            <w:tcBorders>
              <w:top w:val="single" w:sz="4" w:space="0" w:color="000000"/>
              <w:left w:val="single" w:sz="4" w:space="0" w:color="000000"/>
              <w:bottom w:val="nil"/>
              <w:right w:val="single" w:sz="4" w:space="0" w:color="000000"/>
            </w:tcBorders>
            <w:vAlign w:val="center"/>
          </w:tcPr>
          <w:p w14:paraId="0EA21A54"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符合第二章“竞选人须知”第1.4.1项规定</w:t>
            </w:r>
          </w:p>
        </w:tc>
      </w:tr>
      <w:tr w:rsidR="002A47C8" w14:paraId="22FE3050" w14:textId="77777777" w:rsidTr="005B507D">
        <w:trPr>
          <w:cantSplit/>
          <w:trHeight w:val="547"/>
          <w:jc w:val="center"/>
        </w:trPr>
        <w:tc>
          <w:tcPr>
            <w:tcW w:w="852" w:type="dxa"/>
            <w:vMerge/>
            <w:tcBorders>
              <w:top w:val="single" w:sz="4" w:space="0" w:color="000000"/>
              <w:left w:val="single" w:sz="4" w:space="0" w:color="000000"/>
              <w:bottom w:val="single" w:sz="4" w:space="0" w:color="000000"/>
              <w:right w:val="single" w:sz="4" w:space="0" w:color="000000"/>
            </w:tcBorders>
          </w:tcPr>
          <w:p w14:paraId="42DF25E5" w14:textId="77777777" w:rsidR="002A47C8" w:rsidRDefault="002A47C8"/>
        </w:tc>
        <w:tc>
          <w:tcPr>
            <w:tcW w:w="567" w:type="dxa"/>
            <w:gridSpan w:val="2"/>
            <w:vMerge/>
            <w:tcBorders>
              <w:top w:val="single" w:sz="4" w:space="0" w:color="000000"/>
              <w:left w:val="single" w:sz="4" w:space="0" w:color="000000"/>
              <w:bottom w:val="single" w:sz="4" w:space="0" w:color="000000"/>
              <w:right w:val="single" w:sz="4" w:space="0" w:color="000000"/>
            </w:tcBorders>
          </w:tcPr>
          <w:p w14:paraId="05BDAB05"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585696B6" w14:textId="77777777" w:rsidR="002A47C8" w:rsidRDefault="00000000">
            <w:pPr>
              <w:autoSpaceDE w:val="0"/>
              <w:autoSpaceDN w:val="0"/>
              <w:adjustRightInd w:val="0"/>
              <w:spacing w:line="440" w:lineRule="exact"/>
              <w:ind w:firstLineChars="100" w:firstLine="210"/>
              <w:jc w:val="center"/>
              <w:rPr>
                <w:rFonts w:ascii="宋体" w:cs="宋体"/>
                <w:szCs w:val="21"/>
              </w:rPr>
            </w:pPr>
            <w:r>
              <w:rPr>
                <w:rFonts w:ascii="宋体" w:cs="宋体" w:hint="eastAsia"/>
                <w:szCs w:val="21"/>
              </w:rPr>
              <w:t>其它要求</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0CE0B14B"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符合第二章“竞选人须知”第1.4.1项规定</w:t>
            </w:r>
          </w:p>
        </w:tc>
      </w:tr>
      <w:tr w:rsidR="002A47C8" w14:paraId="475FFFF6" w14:textId="77777777" w:rsidTr="005B507D">
        <w:trPr>
          <w:cantSplit/>
          <w:trHeight w:hRule="exact" w:val="762"/>
          <w:jc w:val="center"/>
        </w:trPr>
        <w:tc>
          <w:tcPr>
            <w:tcW w:w="852" w:type="dxa"/>
            <w:vMerge w:val="restart"/>
            <w:tcBorders>
              <w:top w:val="single" w:sz="4" w:space="0" w:color="000000"/>
              <w:left w:val="single" w:sz="4" w:space="0" w:color="000000"/>
              <w:bottom w:val="single" w:sz="4" w:space="0" w:color="000000"/>
              <w:right w:val="single" w:sz="4" w:space="0" w:color="000000"/>
            </w:tcBorders>
            <w:vAlign w:val="center"/>
          </w:tcPr>
          <w:p w14:paraId="0C902B08" w14:textId="77777777" w:rsidR="002A47C8" w:rsidRDefault="00000000">
            <w:pPr>
              <w:autoSpaceDE w:val="0"/>
              <w:autoSpaceDN w:val="0"/>
              <w:adjustRightInd w:val="0"/>
              <w:spacing w:line="440" w:lineRule="exact"/>
              <w:jc w:val="left"/>
              <w:rPr>
                <w:rFonts w:ascii="宋体" w:cs="宋体"/>
                <w:szCs w:val="21"/>
              </w:rPr>
            </w:pPr>
            <w:r>
              <w:rPr>
                <w:rFonts w:ascii="宋体" w:cs="宋体" w:hint="eastAsia"/>
                <w:szCs w:val="21"/>
              </w:rPr>
              <w:t>2.1.2</w:t>
            </w:r>
          </w:p>
        </w:tc>
        <w:tc>
          <w:tcPr>
            <w:tcW w:w="567" w:type="dxa"/>
            <w:gridSpan w:val="2"/>
            <w:vMerge w:val="restart"/>
            <w:tcBorders>
              <w:top w:val="single" w:sz="4" w:space="0" w:color="000000"/>
              <w:left w:val="single" w:sz="4" w:space="0" w:color="000000"/>
              <w:bottom w:val="nil"/>
              <w:right w:val="single" w:sz="4" w:space="0" w:color="000000"/>
            </w:tcBorders>
            <w:textDirection w:val="tbRlV"/>
            <w:vAlign w:val="center"/>
          </w:tcPr>
          <w:p w14:paraId="11CF8DB4" w14:textId="77777777" w:rsidR="002A47C8" w:rsidRDefault="002A47C8">
            <w:pPr>
              <w:autoSpaceDE w:val="0"/>
              <w:autoSpaceDN w:val="0"/>
              <w:adjustRightInd w:val="0"/>
              <w:spacing w:line="440" w:lineRule="exact"/>
              <w:ind w:leftChars="100" w:left="210" w:firstLineChars="250" w:firstLine="525"/>
              <w:jc w:val="left"/>
              <w:rPr>
                <w:rFonts w:ascii="宋体" w:cs="宋体"/>
                <w:szCs w:val="21"/>
              </w:rPr>
            </w:pPr>
          </w:p>
          <w:p w14:paraId="627BE3EB" w14:textId="77777777" w:rsidR="002A47C8" w:rsidRDefault="00000000">
            <w:pPr>
              <w:autoSpaceDE w:val="0"/>
              <w:autoSpaceDN w:val="0"/>
              <w:adjustRightInd w:val="0"/>
              <w:spacing w:line="440" w:lineRule="exact"/>
              <w:ind w:leftChars="100" w:left="210"/>
              <w:jc w:val="left"/>
              <w:rPr>
                <w:rFonts w:ascii="宋体" w:cs="宋体"/>
                <w:szCs w:val="21"/>
              </w:rPr>
            </w:pPr>
            <w:r>
              <w:rPr>
                <w:rFonts w:ascii="宋体" w:cs="宋体" w:hint="eastAsia"/>
                <w:szCs w:val="21"/>
              </w:rPr>
              <w:t>形式评审标准</w:t>
            </w:r>
          </w:p>
          <w:p w14:paraId="45E38AAF" w14:textId="77777777" w:rsidR="002A47C8" w:rsidRDefault="002A47C8">
            <w:pPr>
              <w:pStyle w:val="13"/>
            </w:pPr>
          </w:p>
          <w:p w14:paraId="454C2D05" w14:textId="77777777" w:rsidR="002A47C8" w:rsidRDefault="002A47C8">
            <w:pPr>
              <w:pStyle w:val="13"/>
            </w:pPr>
          </w:p>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166803AB"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szCs w:val="21"/>
              </w:rPr>
              <w:t>竞选人名称</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2F616B59"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与营业执照一致</w:t>
            </w:r>
          </w:p>
        </w:tc>
      </w:tr>
      <w:tr w:rsidR="002A47C8" w14:paraId="0F3F42BC" w14:textId="77777777" w:rsidTr="005B507D">
        <w:trPr>
          <w:cantSplit/>
          <w:trHeight w:hRule="exact" w:val="1368"/>
          <w:jc w:val="center"/>
        </w:trPr>
        <w:tc>
          <w:tcPr>
            <w:tcW w:w="852" w:type="dxa"/>
            <w:vMerge/>
            <w:tcBorders>
              <w:top w:val="single" w:sz="4" w:space="0" w:color="000000"/>
              <w:left w:val="single" w:sz="4" w:space="0" w:color="000000"/>
              <w:bottom w:val="single" w:sz="4" w:space="0" w:color="000000"/>
              <w:right w:val="single" w:sz="4" w:space="0" w:color="000000"/>
            </w:tcBorders>
          </w:tcPr>
          <w:p w14:paraId="48EB56E9" w14:textId="77777777" w:rsidR="002A47C8" w:rsidRDefault="002A47C8"/>
        </w:tc>
        <w:tc>
          <w:tcPr>
            <w:tcW w:w="567" w:type="dxa"/>
            <w:gridSpan w:val="2"/>
            <w:vMerge/>
            <w:tcBorders>
              <w:top w:val="nil"/>
              <w:left w:val="single" w:sz="4" w:space="0" w:color="000000"/>
              <w:bottom w:val="nil"/>
              <w:right w:val="single" w:sz="4" w:space="0" w:color="000000"/>
            </w:tcBorders>
          </w:tcPr>
          <w:p w14:paraId="0771FA9F"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3AA84E4C"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szCs w:val="21"/>
              </w:rPr>
              <w:t>竞选函签字盖章</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65D09DB6"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有法定代表人或其委托代理人签字（或盖章）、加盖单位法人公章</w:t>
            </w:r>
          </w:p>
        </w:tc>
      </w:tr>
      <w:tr w:rsidR="002A47C8" w14:paraId="50E0DCBD" w14:textId="77777777" w:rsidTr="005B507D">
        <w:trPr>
          <w:cantSplit/>
          <w:trHeight w:hRule="exact" w:val="2134"/>
          <w:jc w:val="center"/>
        </w:trPr>
        <w:tc>
          <w:tcPr>
            <w:tcW w:w="852" w:type="dxa"/>
            <w:vMerge/>
            <w:tcBorders>
              <w:top w:val="single" w:sz="4" w:space="0" w:color="000000"/>
              <w:left w:val="single" w:sz="4" w:space="0" w:color="000000"/>
              <w:bottom w:val="single" w:sz="4" w:space="0" w:color="000000"/>
              <w:right w:val="single" w:sz="4" w:space="0" w:color="000000"/>
            </w:tcBorders>
          </w:tcPr>
          <w:p w14:paraId="08EFE431" w14:textId="77777777" w:rsidR="002A47C8" w:rsidRDefault="002A47C8"/>
        </w:tc>
        <w:tc>
          <w:tcPr>
            <w:tcW w:w="567" w:type="dxa"/>
            <w:gridSpan w:val="2"/>
            <w:vMerge/>
            <w:tcBorders>
              <w:top w:val="nil"/>
              <w:left w:val="single" w:sz="4" w:space="0" w:color="000000"/>
              <w:bottom w:val="nil"/>
              <w:right w:val="single" w:sz="4" w:space="0" w:color="000000"/>
            </w:tcBorders>
          </w:tcPr>
          <w:p w14:paraId="7611E09F"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26E33624"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szCs w:val="21"/>
              </w:rPr>
              <w:t>竞选文件格式</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75A0B8A6"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符合第六章“竞选文件格式”的要求，字迹清晰可辨。</w:t>
            </w:r>
          </w:p>
          <w:p w14:paraId="31D8B3A3"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1. 竞选文件的所有数据均符合比选文件的规定；</w:t>
            </w:r>
          </w:p>
          <w:p w14:paraId="61704D74"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2. 竞选文件附表齐全完整，内容均按规定填写；</w:t>
            </w:r>
          </w:p>
          <w:p w14:paraId="2C5841CB"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3. 竞选文件的编制符合第二章3.7款的规定。</w:t>
            </w:r>
          </w:p>
        </w:tc>
      </w:tr>
      <w:tr w:rsidR="002A47C8" w14:paraId="6CBF7F2B" w14:textId="77777777" w:rsidTr="005B507D">
        <w:trPr>
          <w:cantSplit/>
          <w:trHeight w:hRule="exact" w:val="912"/>
          <w:jc w:val="center"/>
        </w:trPr>
        <w:tc>
          <w:tcPr>
            <w:tcW w:w="852" w:type="dxa"/>
            <w:vMerge/>
            <w:tcBorders>
              <w:top w:val="single" w:sz="4" w:space="0" w:color="000000"/>
              <w:left w:val="single" w:sz="4" w:space="0" w:color="000000"/>
              <w:bottom w:val="single" w:sz="4" w:space="0" w:color="000000"/>
              <w:right w:val="single" w:sz="4" w:space="0" w:color="000000"/>
            </w:tcBorders>
          </w:tcPr>
          <w:p w14:paraId="5D813040" w14:textId="77777777" w:rsidR="002A47C8" w:rsidRDefault="002A47C8"/>
        </w:tc>
        <w:tc>
          <w:tcPr>
            <w:tcW w:w="567" w:type="dxa"/>
            <w:gridSpan w:val="2"/>
            <w:vMerge/>
            <w:tcBorders>
              <w:top w:val="nil"/>
              <w:left w:val="single" w:sz="4" w:space="0" w:color="000000"/>
              <w:bottom w:val="nil"/>
              <w:right w:val="single" w:sz="4" w:space="0" w:color="000000"/>
            </w:tcBorders>
          </w:tcPr>
          <w:p w14:paraId="4024EF2D"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63F868B6" w14:textId="77777777" w:rsidR="002A47C8" w:rsidRDefault="00000000">
            <w:pPr>
              <w:autoSpaceDE w:val="0"/>
              <w:autoSpaceDN w:val="0"/>
              <w:adjustRightInd w:val="0"/>
              <w:spacing w:line="440" w:lineRule="exact"/>
              <w:ind w:firstLineChars="200" w:firstLine="420"/>
              <w:rPr>
                <w:rFonts w:ascii="宋体" w:cs="宋体"/>
                <w:szCs w:val="21"/>
              </w:rPr>
            </w:pPr>
            <w:r>
              <w:rPr>
                <w:rFonts w:ascii="宋体" w:cs="宋体" w:hint="eastAsia"/>
                <w:szCs w:val="21"/>
              </w:rPr>
              <w:t>报价唯一</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4BD60660"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只能有一个有效报价，在比选文件没有规定的情况下，不得提交选择性报价。</w:t>
            </w:r>
          </w:p>
        </w:tc>
      </w:tr>
      <w:tr w:rsidR="002A47C8" w14:paraId="5E0DE5A7" w14:textId="77777777" w:rsidTr="005B507D">
        <w:trPr>
          <w:cantSplit/>
          <w:trHeight w:hRule="exact" w:val="1527"/>
          <w:jc w:val="center"/>
        </w:trPr>
        <w:tc>
          <w:tcPr>
            <w:tcW w:w="852" w:type="dxa"/>
            <w:vMerge/>
            <w:tcBorders>
              <w:top w:val="single" w:sz="4" w:space="0" w:color="000000"/>
              <w:left w:val="single" w:sz="4" w:space="0" w:color="000000"/>
              <w:bottom w:val="single" w:sz="4" w:space="0" w:color="000000"/>
              <w:right w:val="single" w:sz="4" w:space="0" w:color="000000"/>
            </w:tcBorders>
          </w:tcPr>
          <w:p w14:paraId="097E7CDA" w14:textId="77777777" w:rsidR="002A47C8" w:rsidRDefault="002A47C8"/>
        </w:tc>
        <w:tc>
          <w:tcPr>
            <w:tcW w:w="567" w:type="dxa"/>
            <w:gridSpan w:val="2"/>
            <w:vMerge/>
            <w:tcBorders>
              <w:top w:val="nil"/>
              <w:left w:val="single" w:sz="4" w:space="0" w:color="000000"/>
              <w:bottom w:val="nil"/>
              <w:right w:val="single" w:sz="4" w:space="0" w:color="000000"/>
            </w:tcBorders>
          </w:tcPr>
          <w:p w14:paraId="54885DC8"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0E82B067"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szCs w:val="21"/>
              </w:rPr>
              <w:t>竞选文件的签署</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46B624BA"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hAnsi="宋体" w:hint="eastAsia"/>
                <w:kern w:val="0"/>
                <w:szCs w:val="21"/>
              </w:rPr>
              <w:t>竞选文件格式规定的签字盖章处法定代表人或其</w:t>
            </w:r>
            <w:r>
              <w:rPr>
                <w:rFonts w:ascii="宋体" w:cs="宋体" w:hint="eastAsia"/>
                <w:kern w:val="0"/>
              </w:rPr>
              <w:t>委托</w:t>
            </w:r>
            <w:r>
              <w:rPr>
                <w:rFonts w:ascii="宋体" w:hAnsi="宋体" w:hint="eastAsia"/>
                <w:kern w:val="0"/>
                <w:szCs w:val="21"/>
              </w:rPr>
              <w:t>代理人的签字</w:t>
            </w:r>
            <w:r>
              <w:rPr>
                <w:rFonts w:ascii="宋体" w:cs="宋体" w:hint="eastAsia"/>
                <w:kern w:val="0"/>
              </w:rPr>
              <w:t>（或盖章）</w:t>
            </w:r>
            <w:r>
              <w:rPr>
                <w:rFonts w:ascii="宋体" w:hAnsi="宋体" w:hint="eastAsia"/>
                <w:kern w:val="0"/>
                <w:szCs w:val="21"/>
              </w:rPr>
              <w:t>齐全</w:t>
            </w:r>
            <w:r>
              <w:rPr>
                <w:rFonts w:ascii="宋体" w:cs="宋体" w:hint="eastAsia"/>
                <w:szCs w:val="21"/>
              </w:rPr>
              <w:t>。</w:t>
            </w:r>
          </w:p>
          <w:p w14:paraId="54ABCE15"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竞选文件格式要求加盖单位法人章的，须盖章齐全。</w:t>
            </w:r>
          </w:p>
        </w:tc>
      </w:tr>
      <w:tr w:rsidR="002A47C8" w14:paraId="3EC728E4" w14:textId="77777777" w:rsidTr="005B507D">
        <w:trPr>
          <w:cantSplit/>
          <w:trHeight w:hRule="exact" w:val="993"/>
          <w:jc w:val="center"/>
        </w:trPr>
        <w:tc>
          <w:tcPr>
            <w:tcW w:w="852" w:type="dxa"/>
            <w:vMerge/>
            <w:tcBorders>
              <w:top w:val="single" w:sz="4" w:space="0" w:color="000000"/>
              <w:left w:val="single" w:sz="4" w:space="0" w:color="000000"/>
              <w:bottom w:val="single" w:sz="4" w:space="0" w:color="000000"/>
              <w:right w:val="single" w:sz="4" w:space="0" w:color="000000"/>
            </w:tcBorders>
          </w:tcPr>
          <w:p w14:paraId="56301255" w14:textId="77777777" w:rsidR="002A47C8" w:rsidRDefault="002A47C8"/>
        </w:tc>
        <w:tc>
          <w:tcPr>
            <w:tcW w:w="567" w:type="dxa"/>
            <w:gridSpan w:val="2"/>
            <w:vMerge/>
            <w:tcBorders>
              <w:top w:val="nil"/>
              <w:left w:val="single" w:sz="4" w:space="0" w:color="000000"/>
              <w:bottom w:val="single" w:sz="4" w:space="0" w:color="000000"/>
              <w:right w:val="single" w:sz="4" w:space="0" w:color="000000"/>
            </w:tcBorders>
          </w:tcPr>
          <w:p w14:paraId="0D3C187B"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5583D2BE" w14:textId="77777777" w:rsidR="002A47C8" w:rsidRDefault="00000000">
            <w:pPr>
              <w:autoSpaceDE w:val="0"/>
              <w:autoSpaceDN w:val="0"/>
              <w:adjustRightInd w:val="0"/>
              <w:spacing w:line="440" w:lineRule="exact"/>
              <w:rPr>
                <w:rFonts w:ascii="宋体" w:cs="宋体"/>
                <w:szCs w:val="21"/>
              </w:rPr>
            </w:pPr>
            <w:r>
              <w:rPr>
                <w:rFonts w:ascii="宋体" w:cs="宋体" w:hint="eastAsia"/>
                <w:szCs w:val="21"/>
              </w:rPr>
              <w:t>委托代理人</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3D38955F"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hint="eastAsia"/>
                <w:kern w:val="0"/>
              </w:rPr>
              <w:t>竞选人法定代表人的委托代理人有法定代表人签署的授权委托书。</w:t>
            </w:r>
          </w:p>
        </w:tc>
      </w:tr>
      <w:tr w:rsidR="002A47C8" w14:paraId="2C83DA62" w14:textId="77777777" w:rsidTr="005B507D">
        <w:trPr>
          <w:cantSplit/>
          <w:trHeight w:hRule="exact" w:val="752"/>
          <w:jc w:val="center"/>
        </w:trPr>
        <w:tc>
          <w:tcPr>
            <w:tcW w:w="852" w:type="dxa"/>
            <w:vMerge w:val="restart"/>
            <w:tcBorders>
              <w:top w:val="single" w:sz="4" w:space="0" w:color="000000"/>
              <w:left w:val="single" w:sz="4" w:space="0" w:color="000000"/>
              <w:bottom w:val="nil"/>
              <w:right w:val="single" w:sz="4" w:space="0" w:color="000000"/>
            </w:tcBorders>
            <w:vAlign w:val="center"/>
          </w:tcPr>
          <w:p w14:paraId="79788253" w14:textId="77777777" w:rsidR="002A47C8" w:rsidRDefault="00000000">
            <w:pPr>
              <w:autoSpaceDE w:val="0"/>
              <w:autoSpaceDN w:val="0"/>
              <w:adjustRightInd w:val="0"/>
              <w:spacing w:line="440" w:lineRule="exact"/>
              <w:jc w:val="left"/>
              <w:rPr>
                <w:rFonts w:ascii="宋体" w:cs="宋体"/>
                <w:szCs w:val="21"/>
              </w:rPr>
            </w:pPr>
            <w:r>
              <w:rPr>
                <w:rFonts w:ascii="宋体" w:cs="宋体" w:hint="eastAsia"/>
                <w:szCs w:val="21"/>
              </w:rPr>
              <w:t>2.1.3</w:t>
            </w:r>
          </w:p>
        </w:tc>
        <w:tc>
          <w:tcPr>
            <w:tcW w:w="567" w:type="dxa"/>
            <w:gridSpan w:val="2"/>
            <w:vMerge w:val="restart"/>
            <w:tcBorders>
              <w:top w:val="single" w:sz="4" w:space="0" w:color="000000"/>
              <w:left w:val="single" w:sz="4" w:space="0" w:color="000000"/>
              <w:bottom w:val="nil"/>
              <w:right w:val="single" w:sz="4" w:space="0" w:color="000000"/>
            </w:tcBorders>
            <w:textDirection w:val="tbRlV"/>
            <w:vAlign w:val="center"/>
          </w:tcPr>
          <w:p w14:paraId="1F2C9FA4" w14:textId="77777777" w:rsidR="002A47C8" w:rsidRDefault="00000000">
            <w:pPr>
              <w:autoSpaceDE w:val="0"/>
              <w:autoSpaceDN w:val="0"/>
              <w:adjustRightInd w:val="0"/>
              <w:spacing w:line="440" w:lineRule="exact"/>
              <w:ind w:firstLineChars="900" w:firstLine="1890"/>
              <w:jc w:val="left"/>
              <w:rPr>
                <w:rFonts w:ascii="宋体" w:cs="宋体"/>
                <w:szCs w:val="21"/>
              </w:rPr>
            </w:pPr>
            <w:r>
              <w:rPr>
                <w:rFonts w:ascii="宋体" w:cs="宋体" w:hint="eastAsia"/>
                <w:szCs w:val="21"/>
              </w:rPr>
              <w:t xml:space="preserve">         响应性评审标准</w:t>
            </w:r>
          </w:p>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0DF5293A"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szCs w:val="21"/>
              </w:rPr>
              <w:t>竞选报价</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113B56F6" w14:textId="77777777" w:rsidR="002A47C8" w:rsidRDefault="00000000">
            <w:pPr>
              <w:autoSpaceDE w:val="0"/>
              <w:autoSpaceDN w:val="0"/>
              <w:adjustRightInd w:val="0"/>
              <w:spacing w:line="440" w:lineRule="exact"/>
              <w:ind w:firstLineChars="200" w:firstLine="420"/>
              <w:jc w:val="left"/>
              <w:rPr>
                <w:rFonts w:ascii="宋体" w:cs="宋体"/>
                <w:szCs w:val="21"/>
              </w:rPr>
            </w:pPr>
            <w:proofErr w:type="gramStart"/>
            <w:r>
              <w:rPr>
                <w:rFonts w:ascii="宋体" w:cs="宋体" w:hint="eastAsia"/>
                <w:szCs w:val="21"/>
              </w:rPr>
              <w:t>竞选总</w:t>
            </w:r>
            <w:proofErr w:type="gramEnd"/>
            <w:r>
              <w:rPr>
                <w:rFonts w:ascii="宋体" w:cs="宋体" w:hint="eastAsia"/>
                <w:szCs w:val="21"/>
              </w:rPr>
              <w:t>报价不超过比选人公布的总报价最高限价</w:t>
            </w:r>
          </w:p>
        </w:tc>
      </w:tr>
      <w:tr w:rsidR="002A47C8" w14:paraId="5BA3124E" w14:textId="77777777" w:rsidTr="005B507D">
        <w:trPr>
          <w:cantSplit/>
          <w:trHeight w:hRule="exact" w:val="572"/>
          <w:jc w:val="center"/>
        </w:trPr>
        <w:tc>
          <w:tcPr>
            <w:tcW w:w="852" w:type="dxa"/>
            <w:vMerge/>
            <w:tcBorders>
              <w:top w:val="single" w:sz="4" w:space="0" w:color="000000"/>
              <w:left w:val="single" w:sz="4" w:space="0" w:color="000000"/>
              <w:bottom w:val="nil"/>
              <w:right w:val="single" w:sz="4" w:space="0" w:color="000000"/>
            </w:tcBorders>
            <w:vAlign w:val="center"/>
          </w:tcPr>
          <w:p w14:paraId="595DB239" w14:textId="77777777" w:rsidR="002A47C8" w:rsidRDefault="002A47C8"/>
        </w:tc>
        <w:tc>
          <w:tcPr>
            <w:tcW w:w="567" w:type="dxa"/>
            <w:gridSpan w:val="2"/>
            <w:vMerge/>
            <w:tcBorders>
              <w:top w:val="single" w:sz="4" w:space="0" w:color="000000"/>
              <w:left w:val="single" w:sz="4" w:space="0" w:color="000000"/>
              <w:bottom w:val="nil"/>
              <w:right w:val="single" w:sz="4" w:space="0" w:color="000000"/>
            </w:tcBorders>
            <w:textDirection w:val="tbRlV"/>
            <w:vAlign w:val="center"/>
          </w:tcPr>
          <w:p w14:paraId="7A8B1FA0"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4649450B"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szCs w:val="21"/>
              </w:rPr>
              <w:t>竞选内容</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03EAA405"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符合第二章“竞选人须知”第1.3.1项规定</w:t>
            </w:r>
          </w:p>
        </w:tc>
      </w:tr>
      <w:tr w:rsidR="002A47C8" w14:paraId="7F5734AE" w14:textId="77777777" w:rsidTr="005B507D">
        <w:trPr>
          <w:cantSplit/>
          <w:trHeight w:hRule="exact" w:val="572"/>
          <w:jc w:val="center"/>
        </w:trPr>
        <w:tc>
          <w:tcPr>
            <w:tcW w:w="852" w:type="dxa"/>
            <w:vMerge/>
            <w:tcBorders>
              <w:top w:val="nil"/>
              <w:left w:val="single" w:sz="4" w:space="0" w:color="000000"/>
              <w:bottom w:val="nil"/>
              <w:right w:val="single" w:sz="4" w:space="0" w:color="000000"/>
            </w:tcBorders>
          </w:tcPr>
          <w:p w14:paraId="1A0226E9" w14:textId="77777777" w:rsidR="002A47C8" w:rsidRDefault="002A47C8"/>
        </w:tc>
        <w:tc>
          <w:tcPr>
            <w:tcW w:w="567" w:type="dxa"/>
            <w:gridSpan w:val="2"/>
            <w:vMerge/>
            <w:tcBorders>
              <w:top w:val="nil"/>
              <w:left w:val="single" w:sz="4" w:space="0" w:color="000000"/>
              <w:bottom w:val="nil"/>
              <w:right w:val="single" w:sz="4" w:space="0" w:color="000000"/>
            </w:tcBorders>
          </w:tcPr>
          <w:p w14:paraId="5F9B73B0"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69B205DF" w14:textId="77777777" w:rsidR="002A47C8" w:rsidRDefault="00000000">
            <w:pPr>
              <w:autoSpaceDE w:val="0"/>
              <w:autoSpaceDN w:val="0"/>
              <w:adjustRightInd w:val="0"/>
              <w:spacing w:line="440" w:lineRule="exact"/>
              <w:jc w:val="center"/>
              <w:rPr>
                <w:rFonts w:ascii="宋体" w:cs="宋体"/>
                <w:szCs w:val="21"/>
              </w:rPr>
            </w:pPr>
            <w:r>
              <w:rPr>
                <w:rFonts w:ascii="宋体" w:hAnsi="宋体" w:cs="MingLiU" w:hint="eastAsia"/>
                <w:snapToGrid w:val="0"/>
                <w:kern w:val="0"/>
                <w:szCs w:val="21"/>
              </w:rPr>
              <w:t>服务期限</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6D981B2B"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符合第二章“竞选人须知”第1.3.2项规定</w:t>
            </w:r>
          </w:p>
        </w:tc>
      </w:tr>
      <w:tr w:rsidR="002A47C8" w14:paraId="305EBD13" w14:textId="77777777" w:rsidTr="005B507D">
        <w:trPr>
          <w:cantSplit/>
          <w:trHeight w:hRule="exact" w:val="572"/>
          <w:jc w:val="center"/>
        </w:trPr>
        <w:tc>
          <w:tcPr>
            <w:tcW w:w="852" w:type="dxa"/>
            <w:vMerge/>
            <w:tcBorders>
              <w:top w:val="nil"/>
              <w:left w:val="single" w:sz="4" w:space="0" w:color="000000"/>
              <w:bottom w:val="nil"/>
              <w:right w:val="single" w:sz="4" w:space="0" w:color="000000"/>
            </w:tcBorders>
          </w:tcPr>
          <w:p w14:paraId="4F8D0559" w14:textId="77777777" w:rsidR="002A47C8" w:rsidRDefault="002A47C8"/>
        </w:tc>
        <w:tc>
          <w:tcPr>
            <w:tcW w:w="567" w:type="dxa"/>
            <w:gridSpan w:val="2"/>
            <w:vMerge/>
            <w:tcBorders>
              <w:top w:val="nil"/>
              <w:left w:val="single" w:sz="4" w:space="0" w:color="000000"/>
              <w:bottom w:val="nil"/>
              <w:right w:val="single" w:sz="4" w:space="0" w:color="000000"/>
            </w:tcBorders>
          </w:tcPr>
          <w:p w14:paraId="70131733"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276DE0A3"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szCs w:val="21"/>
              </w:rPr>
              <w:t>质量要求</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3D4F9047"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符合第二章“竞选人须知”第1.3.3项规定</w:t>
            </w:r>
          </w:p>
        </w:tc>
      </w:tr>
      <w:tr w:rsidR="002A47C8" w14:paraId="29F789A9" w14:textId="77777777" w:rsidTr="005B507D">
        <w:trPr>
          <w:cantSplit/>
          <w:trHeight w:hRule="exact" w:val="572"/>
          <w:jc w:val="center"/>
        </w:trPr>
        <w:tc>
          <w:tcPr>
            <w:tcW w:w="852" w:type="dxa"/>
            <w:vMerge/>
            <w:tcBorders>
              <w:top w:val="nil"/>
              <w:left w:val="single" w:sz="4" w:space="0" w:color="000000"/>
              <w:bottom w:val="nil"/>
              <w:right w:val="single" w:sz="4" w:space="0" w:color="000000"/>
            </w:tcBorders>
          </w:tcPr>
          <w:p w14:paraId="3D884E1B" w14:textId="77777777" w:rsidR="002A47C8" w:rsidRDefault="002A47C8"/>
        </w:tc>
        <w:tc>
          <w:tcPr>
            <w:tcW w:w="567" w:type="dxa"/>
            <w:gridSpan w:val="2"/>
            <w:vMerge/>
            <w:tcBorders>
              <w:top w:val="nil"/>
              <w:left w:val="single" w:sz="4" w:space="0" w:color="000000"/>
              <w:bottom w:val="nil"/>
              <w:right w:val="single" w:sz="4" w:space="0" w:color="000000"/>
            </w:tcBorders>
          </w:tcPr>
          <w:p w14:paraId="3129313C"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145292F5"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kern w:val="0"/>
                <w:szCs w:val="21"/>
              </w:rPr>
              <w:t>竞选</w:t>
            </w:r>
            <w:r>
              <w:rPr>
                <w:rFonts w:ascii="宋体" w:cs="宋体" w:hint="eastAsia"/>
                <w:szCs w:val="21"/>
              </w:rPr>
              <w:t>有效期</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3EDC7168"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符合第二章“竞选人须知”第3.3.1项规定</w:t>
            </w:r>
          </w:p>
        </w:tc>
      </w:tr>
      <w:tr w:rsidR="002A47C8" w14:paraId="3F9291ED" w14:textId="77777777" w:rsidTr="005B507D">
        <w:trPr>
          <w:cantSplit/>
          <w:trHeight w:hRule="exact" w:val="1198"/>
          <w:jc w:val="center"/>
        </w:trPr>
        <w:tc>
          <w:tcPr>
            <w:tcW w:w="852" w:type="dxa"/>
            <w:vMerge/>
            <w:tcBorders>
              <w:top w:val="nil"/>
              <w:left w:val="single" w:sz="4" w:space="0" w:color="000000"/>
              <w:bottom w:val="nil"/>
              <w:right w:val="single" w:sz="4" w:space="0" w:color="000000"/>
            </w:tcBorders>
          </w:tcPr>
          <w:p w14:paraId="1868DAEF" w14:textId="77777777" w:rsidR="002A47C8" w:rsidRDefault="002A47C8"/>
        </w:tc>
        <w:tc>
          <w:tcPr>
            <w:tcW w:w="567" w:type="dxa"/>
            <w:gridSpan w:val="2"/>
            <w:vMerge/>
            <w:tcBorders>
              <w:top w:val="nil"/>
              <w:left w:val="single" w:sz="4" w:space="0" w:color="000000"/>
              <w:bottom w:val="nil"/>
              <w:right w:val="single" w:sz="4" w:space="0" w:color="000000"/>
            </w:tcBorders>
          </w:tcPr>
          <w:p w14:paraId="09A3C1B1"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6A4A65FC"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szCs w:val="21"/>
              </w:rPr>
              <w:t>权利义务</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433767B6"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符合第四章“合同条款及格式”规定，竞选文件不应附有比选人不能接受的条件。</w:t>
            </w:r>
          </w:p>
        </w:tc>
      </w:tr>
      <w:tr w:rsidR="002A47C8" w14:paraId="274E87C6" w14:textId="77777777" w:rsidTr="005B507D">
        <w:trPr>
          <w:cantSplit/>
          <w:trHeight w:val="649"/>
          <w:jc w:val="center"/>
        </w:trPr>
        <w:tc>
          <w:tcPr>
            <w:tcW w:w="852" w:type="dxa"/>
            <w:vMerge/>
            <w:tcBorders>
              <w:top w:val="nil"/>
              <w:left w:val="single" w:sz="4" w:space="0" w:color="000000"/>
              <w:bottom w:val="nil"/>
              <w:right w:val="single" w:sz="4" w:space="0" w:color="000000"/>
            </w:tcBorders>
          </w:tcPr>
          <w:p w14:paraId="74F4FEA5" w14:textId="77777777" w:rsidR="002A47C8" w:rsidRDefault="002A47C8"/>
        </w:tc>
        <w:tc>
          <w:tcPr>
            <w:tcW w:w="567" w:type="dxa"/>
            <w:gridSpan w:val="2"/>
            <w:vMerge/>
            <w:tcBorders>
              <w:top w:val="nil"/>
              <w:left w:val="single" w:sz="4" w:space="0" w:color="000000"/>
              <w:bottom w:val="nil"/>
              <w:right w:val="single" w:sz="4" w:space="0" w:color="000000"/>
            </w:tcBorders>
          </w:tcPr>
          <w:p w14:paraId="75DA0011"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47417D64"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szCs w:val="21"/>
              </w:rPr>
              <w:t>委托人要求</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367450DA"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符合第五章“委托人要求”规定。</w:t>
            </w:r>
          </w:p>
        </w:tc>
      </w:tr>
      <w:tr w:rsidR="002A47C8" w14:paraId="7CF8480B" w14:textId="77777777" w:rsidTr="005B507D">
        <w:trPr>
          <w:cantSplit/>
          <w:trHeight w:val="577"/>
          <w:jc w:val="center"/>
        </w:trPr>
        <w:tc>
          <w:tcPr>
            <w:tcW w:w="852" w:type="dxa"/>
            <w:vMerge/>
            <w:tcBorders>
              <w:top w:val="nil"/>
              <w:left w:val="single" w:sz="4" w:space="0" w:color="000000"/>
              <w:bottom w:val="nil"/>
              <w:right w:val="single" w:sz="4" w:space="0" w:color="000000"/>
            </w:tcBorders>
          </w:tcPr>
          <w:p w14:paraId="0ABB82D6" w14:textId="77777777" w:rsidR="002A47C8" w:rsidRDefault="002A47C8"/>
        </w:tc>
        <w:tc>
          <w:tcPr>
            <w:tcW w:w="567" w:type="dxa"/>
            <w:gridSpan w:val="2"/>
            <w:vMerge/>
            <w:tcBorders>
              <w:top w:val="nil"/>
              <w:left w:val="single" w:sz="4" w:space="0" w:color="000000"/>
              <w:bottom w:val="nil"/>
              <w:right w:val="single" w:sz="4" w:space="0" w:color="000000"/>
            </w:tcBorders>
          </w:tcPr>
          <w:p w14:paraId="5696FF4B"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79CCB8E2" w14:textId="77777777" w:rsidR="002A47C8" w:rsidRDefault="00000000">
            <w:pPr>
              <w:autoSpaceDE w:val="0"/>
              <w:autoSpaceDN w:val="0"/>
              <w:adjustRightInd w:val="0"/>
              <w:spacing w:line="440" w:lineRule="exact"/>
              <w:jc w:val="center"/>
              <w:rPr>
                <w:rFonts w:ascii="宋体" w:cs="宋体"/>
                <w:szCs w:val="21"/>
              </w:rPr>
            </w:pPr>
            <w:r>
              <w:rPr>
                <w:rFonts w:ascii="宋体" w:cs="宋体" w:hint="eastAsia"/>
                <w:szCs w:val="21"/>
              </w:rPr>
              <w:t>实质性要求</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3DDDB1BC"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符合比选文件中规定的其他实质性要求。</w:t>
            </w:r>
          </w:p>
        </w:tc>
      </w:tr>
      <w:tr w:rsidR="002A47C8" w14:paraId="7C9292A8" w14:textId="77777777" w:rsidTr="005B507D">
        <w:trPr>
          <w:cantSplit/>
          <w:trHeight w:val="454"/>
          <w:jc w:val="center"/>
        </w:trPr>
        <w:tc>
          <w:tcPr>
            <w:tcW w:w="852" w:type="dxa"/>
            <w:vMerge/>
            <w:tcBorders>
              <w:top w:val="nil"/>
              <w:left w:val="single" w:sz="4" w:space="0" w:color="000000"/>
              <w:bottom w:val="single" w:sz="4" w:space="0" w:color="000000"/>
              <w:right w:val="single" w:sz="4" w:space="0" w:color="000000"/>
            </w:tcBorders>
          </w:tcPr>
          <w:p w14:paraId="5BF0CA87" w14:textId="77777777" w:rsidR="002A47C8" w:rsidRDefault="002A47C8"/>
        </w:tc>
        <w:tc>
          <w:tcPr>
            <w:tcW w:w="567" w:type="dxa"/>
            <w:gridSpan w:val="2"/>
            <w:vMerge/>
            <w:tcBorders>
              <w:top w:val="nil"/>
              <w:left w:val="single" w:sz="4" w:space="0" w:color="000000"/>
              <w:bottom w:val="single" w:sz="4" w:space="0" w:color="000000"/>
              <w:right w:val="single" w:sz="4" w:space="0" w:color="000000"/>
            </w:tcBorders>
          </w:tcPr>
          <w:p w14:paraId="3F9672B0" w14:textId="77777777" w:rsidR="002A47C8" w:rsidRDefault="002A47C8"/>
        </w:tc>
        <w:tc>
          <w:tcPr>
            <w:tcW w:w="1511" w:type="dxa"/>
            <w:gridSpan w:val="2"/>
            <w:tcBorders>
              <w:top w:val="single" w:sz="4" w:space="0" w:color="000000"/>
              <w:left w:val="single" w:sz="4" w:space="0" w:color="000000"/>
              <w:bottom w:val="single" w:sz="4" w:space="0" w:color="000000"/>
              <w:right w:val="single" w:sz="4" w:space="0" w:color="000000"/>
            </w:tcBorders>
            <w:vAlign w:val="center"/>
          </w:tcPr>
          <w:p w14:paraId="09BA9505" w14:textId="77777777" w:rsidR="002A47C8" w:rsidRDefault="00000000">
            <w:pPr>
              <w:autoSpaceDE w:val="0"/>
              <w:autoSpaceDN w:val="0"/>
              <w:adjustRightInd w:val="0"/>
              <w:spacing w:line="440" w:lineRule="exact"/>
              <w:jc w:val="center"/>
              <w:rPr>
                <w:rFonts w:ascii="宋体"/>
                <w:sz w:val="22"/>
                <w:szCs w:val="22"/>
              </w:rPr>
            </w:pPr>
            <w:r>
              <w:rPr>
                <w:rFonts w:ascii="宋体" w:cs="宋体" w:hint="eastAsia"/>
                <w:szCs w:val="21"/>
              </w:rPr>
              <w:t>竞选报价算术错误修正</w:t>
            </w:r>
          </w:p>
        </w:tc>
        <w:tc>
          <w:tcPr>
            <w:tcW w:w="7080" w:type="dxa"/>
            <w:gridSpan w:val="4"/>
            <w:tcBorders>
              <w:top w:val="single" w:sz="4" w:space="0" w:color="000000"/>
              <w:left w:val="single" w:sz="4" w:space="0" w:color="000000"/>
              <w:bottom w:val="single" w:sz="4" w:space="0" w:color="000000"/>
              <w:right w:val="single" w:sz="4" w:space="0" w:color="000000"/>
            </w:tcBorders>
            <w:vAlign w:val="center"/>
          </w:tcPr>
          <w:p w14:paraId="55F39471"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符合第三章“评选办法”第3.1项规定。</w:t>
            </w:r>
          </w:p>
        </w:tc>
      </w:tr>
      <w:tr w:rsidR="002A47C8" w14:paraId="1D8D5E19" w14:textId="77777777" w:rsidTr="005B507D">
        <w:trPr>
          <w:gridAfter w:val="1"/>
          <w:wAfter w:w="211" w:type="dxa"/>
          <w:cantSplit/>
          <w:trHeight w:val="1962"/>
          <w:jc w:val="center"/>
        </w:trPr>
        <w:tc>
          <w:tcPr>
            <w:tcW w:w="852" w:type="dxa"/>
            <w:tcBorders>
              <w:top w:val="single" w:sz="4" w:space="0" w:color="auto"/>
              <w:left w:val="single" w:sz="4" w:space="0" w:color="000000"/>
              <w:bottom w:val="single" w:sz="4" w:space="0" w:color="auto"/>
              <w:right w:val="single" w:sz="4" w:space="0" w:color="000000"/>
            </w:tcBorders>
            <w:vAlign w:val="center"/>
          </w:tcPr>
          <w:p w14:paraId="1E112E8B" w14:textId="77777777" w:rsidR="002A47C8" w:rsidRDefault="00000000">
            <w:pPr>
              <w:autoSpaceDE w:val="0"/>
              <w:autoSpaceDN w:val="0"/>
              <w:adjustRightInd w:val="0"/>
              <w:spacing w:line="440" w:lineRule="exact"/>
              <w:jc w:val="left"/>
              <w:rPr>
                <w:rFonts w:ascii="宋体" w:cs="宋体"/>
                <w:szCs w:val="21"/>
              </w:rPr>
            </w:pPr>
            <w:r>
              <w:rPr>
                <w:rFonts w:ascii="宋体" w:hAnsi="宋体"/>
                <w:kern w:val="0"/>
                <w:szCs w:val="21"/>
              </w:rPr>
              <w:t>2.2.1</w:t>
            </w:r>
          </w:p>
        </w:tc>
        <w:tc>
          <w:tcPr>
            <w:tcW w:w="2078" w:type="dxa"/>
            <w:gridSpan w:val="4"/>
            <w:tcBorders>
              <w:top w:val="single" w:sz="4" w:space="0" w:color="auto"/>
              <w:left w:val="single" w:sz="4" w:space="0" w:color="000000"/>
              <w:bottom w:val="single" w:sz="4" w:space="0" w:color="auto"/>
              <w:right w:val="single" w:sz="4" w:space="0" w:color="000000"/>
            </w:tcBorders>
            <w:vAlign w:val="center"/>
          </w:tcPr>
          <w:p w14:paraId="1433598C" w14:textId="77777777" w:rsidR="002A47C8" w:rsidRDefault="00000000">
            <w:pPr>
              <w:tabs>
                <w:tab w:val="left" w:pos="1875"/>
              </w:tabs>
              <w:spacing w:line="400" w:lineRule="exact"/>
              <w:jc w:val="center"/>
              <w:rPr>
                <w:rFonts w:ascii="宋体" w:hAnsi="宋体" w:hint="eastAsia"/>
                <w:kern w:val="0"/>
                <w:szCs w:val="21"/>
              </w:rPr>
            </w:pPr>
            <w:r>
              <w:rPr>
                <w:rFonts w:ascii="宋体" w:hAnsi="宋体"/>
                <w:kern w:val="0"/>
                <w:szCs w:val="21"/>
              </w:rPr>
              <w:t xml:space="preserve">分值构成 </w:t>
            </w:r>
          </w:p>
          <w:p w14:paraId="10FF1B8A"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hAnsi="宋体"/>
                <w:kern w:val="0"/>
                <w:szCs w:val="21"/>
              </w:rPr>
              <w:t>(总分1OO分)</w:t>
            </w:r>
          </w:p>
        </w:tc>
        <w:tc>
          <w:tcPr>
            <w:tcW w:w="6869" w:type="dxa"/>
            <w:gridSpan w:val="3"/>
            <w:tcBorders>
              <w:top w:val="single" w:sz="4" w:space="0" w:color="auto"/>
              <w:left w:val="single" w:sz="4" w:space="0" w:color="000000"/>
              <w:bottom w:val="single" w:sz="4" w:space="0" w:color="auto"/>
              <w:right w:val="single" w:sz="4" w:space="0" w:color="000000"/>
            </w:tcBorders>
            <w:vAlign w:val="center"/>
          </w:tcPr>
          <w:p w14:paraId="25D04225" w14:textId="77777777" w:rsidR="002A47C8" w:rsidRDefault="00000000">
            <w:pPr>
              <w:spacing w:line="400" w:lineRule="exact"/>
              <w:rPr>
                <w:rFonts w:ascii="宋体" w:hAnsi="宋体" w:hint="eastAsia"/>
                <w:szCs w:val="20"/>
              </w:rPr>
            </w:pPr>
            <w:r>
              <w:rPr>
                <w:rFonts w:ascii="宋体" w:hAnsi="宋体"/>
                <w:szCs w:val="20"/>
              </w:rPr>
              <w:t>总分：100分，其中：</w:t>
            </w:r>
          </w:p>
          <w:p w14:paraId="41864415" w14:textId="77777777" w:rsidR="002A47C8" w:rsidRDefault="00000000">
            <w:pPr>
              <w:spacing w:line="400" w:lineRule="exact"/>
              <w:rPr>
                <w:rFonts w:ascii="宋体" w:hAnsi="宋体" w:hint="eastAsia"/>
                <w:szCs w:val="20"/>
              </w:rPr>
            </w:pPr>
            <w:r>
              <w:rPr>
                <w:rFonts w:ascii="宋体" w:hAnsi="宋体"/>
                <w:szCs w:val="20"/>
              </w:rPr>
              <w:t>1.竞选报价得分：</w:t>
            </w:r>
            <w:r>
              <w:rPr>
                <w:rFonts w:ascii="宋体" w:hAnsi="宋体" w:hint="eastAsia"/>
                <w:szCs w:val="20"/>
              </w:rPr>
              <w:t>30</w:t>
            </w:r>
            <w:r>
              <w:rPr>
                <w:rFonts w:ascii="宋体" w:hAnsi="宋体"/>
                <w:szCs w:val="20"/>
              </w:rPr>
              <w:t>分；</w:t>
            </w:r>
          </w:p>
          <w:p w14:paraId="56EEADC6" w14:textId="77777777" w:rsidR="002A47C8" w:rsidRDefault="00000000">
            <w:pPr>
              <w:autoSpaceDE w:val="0"/>
              <w:autoSpaceDN w:val="0"/>
              <w:adjustRightInd w:val="0"/>
              <w:spacing w:line="440" w:lineRule="exact"/>
              <w:jc w:val="left"/>
              <w:rPr>
                <w:rFonts w:ascii="宋体" w:cs="宋体"/>
                <w:szCs w:val="21"/>
              </w:rPr>
            </w:pPr>
            <w:r>
              <w:rPr>
                <w:rFonts w:ascii="宋体" w:hAnsi="宋体" w:hint="eastAsia"/>
                <w:szCs w:val="20"/>
              </w:rPr>
              <w:t>3.技术部分：70分。</w:t>
            </w:r>
          </w:p>
        </w:tc>
      </w:tr>
      <w:tr w:rsidR="002A47C8" w14:paraId="503F9818" w14:textId="77777777" w:rsidTr="005B507D">
        <w:trPr>
          <w:gridAfter w:val="1"/>
          <w:wAfter w:w="211" w:type="dxa"/>
          <w:cantSplit/>
          <w:trHeight w:val="1962"/>
          <w:jc w:val="center"/>
        </w:trPr>
        <w:tc>
          <w:tcPr>
            <w:tcW w:w="852" w:type="dxa"/>
            <w:tcBorders>
              <w:top w:val="single" w:sz="4" w:space="0" w:color="auto"/>
              <w:left w:val="single" w:sz="4" w:space="0" w:color="000000"/>
              <w:bottom w:val="single" w:sz="4" w:space="0" w:color="auto"/>
              <w:right w:val="single" w:sz="4" w:space="0" w:color="000000"/>
            </w:tcBorders>
            <w:vAlign w:val="center"/>
          </w:tcPr>
          <w:p w14:paraId="535F9E67" w14:textId="77777777" w:rsidR="002A47C8" w:rsidRDefault="00000000">
            <w:pPr>
              <w:autoSpaceDE w:val="0"/>
              <w:autoSpaceDN w:val="0"/>
              <w:adjustRightInd w:val="0"/>
              <w:spacing w:line="440" w:lineRule="exact"/>
              <w:jc w:val="left"/>
              <w:rPr>
                <w:rFonts w:ascii="宋体" w:hAnsi="宋体" w:hint="eastAsia"/>
                <w:kern w:val="0"/>
                <w:szCs w:val="21"/>
              </w:rPr>
            </w:pPr>
            <w:r>
              <w:rPr>
                <w:rFonts w:ascii="宋体" w:hAnsi="宋体"/>
                <w:kern w:val="0"/>
                <w:szCs w:val="21"/>
              </w:rPr>
              <w:t>2.2.2</w:t>
            </w:r>
            <w:r>
              <w:rPr>
                <w:rFonts w:ascii="宋体" w:hAnsi="宋体" w:hint="eastAsia"/>
                <w:kern w:val="0"/>
                <w:szCs w:val="21"/>
              </w:rPr>
              <w:t>（1）</w:t>
            </w:r>
          </w:p>
        </w:tc>
        <w:tc>
          <w:tcPr>
            <w:tcW w:w="2078" w:type="dxa"/>
            <w:gridSpan w:val="4"/>
            <w:tcBorders>
              <w:top w:val="single" w:sz="4" w:space="0" w:color="auto"/>
              <w:left w:val="single" w:sz="4" w:space="0" w:color="000000"/>
              <w:bottom w:val="single" w:sz="4" w:space="0" w:color="auto"/>
              <w:right w:val="single" w:sz="4" w:space="0" w:color="000000"/>
            </w:tcBorders>
            <w:vAlign w:val="center"/>
          </w:tcPr>
          <w:p w14:paraId="164CAD89" w14:textId="77777777" w:rsidR="002A47C8" w:rsidRDefault="00000000">
            <w:pPr>
              <w:tabs>
                <w:tab w:val="left" w:pos="1875"/>
              </w:tabs>
              <w:spacing w:line="400" w:lineRule="exact"/>
              <w:jc w:val="center"/>
              <w:rPr>
                <w:rFonts w:ascii="宋体" w:hAnsi="宋体" w:hint="eastAsia"/>
                <w:kern w:val="0"/>
                <w:szCs w:val="21"/>
              </w:rPr>
            </w:pPr>
            <w:r>
              <w:rPr>
                <w:rFonts w:ascii="宋体" w:hAnsi="宋体"/>
                <w:kern w:val="0"/>
                <w:szCs w:val="21"/>
              </w:rPr>
              <w:t>评选基准价计算方法</w:t>
            </w:r>
          </w:p>
        </w:tc>
        <w:tc>
          <w:tcPr>
            <w:tcW w:w="6869" w:type="dxa"/>
            <w:gridSpan w:val="3"/>
            <w:tcBorders>
              <w:top w:val="single" w:sz="4" w:space="0" w:color="auto"/>
              <w:left w:val="single" w:sz="4" w:space="0" w:color="000000"/>
              <w:bottom w:val="single" w:sz="4" w:space="0" w:color="auto"/>
              <w:right w:val="single" w:sz="4" w:space="0" w:color="000000"/>
            </w:tcBorders>
            <w:vAlign w:val="center"/>
          </w:tcPr>
          <w:p w14:paraId="16AA2BA0" w14:textId="77777777" w:rsidR="002A47C8" w:rsidRDefault="00000000">
            <w:pPr>
              <w:spacing w:line="400" w:lineRule="exact"/>
              <w:ind w:firstLineChars="200" w:firstLine="420"/>
              <w:rPr>
                <w:rFonts w:ascii="宋体" w:hAnsi="宋体" w:hint="eastAsia"/>
                <w:szCs w:val="20"/>
              </w:rPr>
            </w:pPr>
            <w:r>
              <w:rPr>
                <w:rFonts w:ascii="宋体" w:hAnsi="宋体" w:hint="eastAsia"/>
                <w:szCs w:val="20"/>
              </w:rPr>
              <w:t>所有通过初步评审和本章第2.2.2（2）目评审合格的竞选人的</w:t>
            </w:r>
            <w:proofErr w:type="gramStart"/>
            <w:r>
              <w:rPr>
                <w:rFonts w:ascii="宋体" w:hAnsi="宋体" w:hint="eastAsia"/>
                <w:szCs w:val="20"/>
              </w:rPr>
              <w:t>竞选总</w:t>
            </w:r>
            <w:proofErr w:type="gramEnd"/>
            <w:r>
              <w:rPr>
                <w:rFonts w:ascii="宋体" w:hAnsi="宋体" w:hint="eastAsia"/>
                <w:szCs w:val="20"/>
              </w:rPr>
              <w:t>报价的算术平均值即为本项目的</w:t>
            </w:r>
            <w:proofErr w:type="gramStart"/>
            <w:r>
              <w:rPr>
                <w:rFonts w:ascii="宋体" w:hAnsi="宋体" w:hint="eastAsia"/>
                <w:szCs w:val="20"/>
              </w:rPr>
              <w:t>竞选总</w:t>
            </w:r>
            <w:proofErr w:type="gramEnd"/>
            <w:r>
              <w:rPr>
                <w:rFonts w:ascii="宋体" w:hAnsi="宋体" w:hint="eastAsia"/>
                <w:szCs w:val="20"/>
              </w:rPr>
              <w:t>报价的评选基准价。</w:t>
            </w:r>
          </w:p>
          <w:p w14:paraId="19585E36" w14:textId="77777777" w:rsidR="002A47C8" w:rsidRDefault="00000000">
            <w:pPr>
              <w:spacing w:line="400" w:lineRule="exact"/>
              <w:ind w:firstLineChars="200" w:firstLine="420"/>
              <w:rPr>
                <w:rFonts w:ascii="宋体" w:hAnsi="宋体" w:hint="eastAsia"/>
                <w:szCs w:val="20"/>
              </w:rPr>
            </w:pPr>
            <w:r>
              <w:rPr>
                <w:rFonts w:ascii="宋体" w:hAnsi="宋体" w:hint="eastAsia"/>
                <w:szCs w:val="20"/>
              </w:rPr>
              <w:t>评选基准价计算的最终结果取小数点后两位，第三位四舍五入。</w:t>
            </w:r>
          </w:p>
          <w:p w14:paraId="6E230339" w14:textId="77777777" w:rsidR="002A47C8" w:rsidRDefault="00000000">
            <w:pPr>
              <w:spacing w:line="400" w:lineRule="exact"/>
              <w:ind w:firstLineChars="200" w:firstLine="420"/>
              <w:rPr>
                <w:rFonts w:ascii="宋体" w:hAnsi="宋体" w:hint="eastAsia"/>
                <w:szCs w:val="20"/>
              </w:rPr>
            </w:pPr>
            <w:r>
              <w:rPr>
                <w:rFonts w:ascii="宋体" w:hAnsi="宋体" w:hint="eastAsia"/>
                <w:szCs w:val="20"/>
              </w:rPr>
              <w:t>在评选基准价计算完成后（除计算错误外），在后续的评审中不得再对其做出调整。</w:t>
            </w:r>
          </w:p>
        </w:tc>
      </w:tr>
      <w:tr w:rsidR="002A47C8" w14:paraId="6E99DF97" w14:textId="77777777" w:rsidTr="005B507D">
        <w:trPr>
          <w:gridAfter w:val="1"/>
          <w:wAfter w:w="211" w:type="dxa"/>
          <w:cantSplit/>
          <w:trHeight w:val="1962"/>
          <w:jc w:val="center"/>
        </w:trPr>
        <w:tc>
          <w:tcPr>
            <w:tcW w:w="908" w:type="dxa"/>
            <w:gridSpan w:val="2"/>
            <w:tcBorders>
              <w:top w:val="single" w:sz="4" w:space="0" w:color="auto"/>
              <w:left w:val="single" w:sz="4" w:space="0" w:color="000000"/>
              <w:bottom w:val="single" w:sz="4" w:space="0" w:color="auto"/>
              <w:right w:val="single" w:sz="4" w:space="0" w:color="000000"/>
            </w:tcBorders>
            <w:vAlign w:val="center"/>
          </w:tcPr>
          <w:p w14:paraId="32BAAA42" w14:textId="77777777" w:rsidR="002A47C8" w:rsidRDefault="00000000">
            <w:pPr>
              <w:spacing w:line="400" w:lineRule="exact"/>
              <w:jc w:val="center"/>
              <w:rPr>
                <w:rFonts w:ascii="宋体" w:hAnsi="宋体" w:hint="eastAsia"/>
                <w:kern w:val="0"/>
              </w:rPr>
            </w:pPr>
            <w:r>
              <w:rPr>
                <w:rFonts w:ascii="宋体" w:hAnsi="宋体"/>
                <w:kern w:val="0"/>
              </w:rPr>
              <w:lastRenderedPageBreak/>
              <w:t>2.2.</w:t>
            </w:r>
            <w:r>
              <w:rPr>
                <w:rFonts w:ascii="宋体" w:hAnsi="宋体" w:hint="eastAsia"/>
                <w:kern w:val="0"/>
              </w:rPr>
              <w:t>2</w:t>
            </w:r>
          </w:p>
          <w:p w14:paraId="3E228224" w14:textId="77777777" w:rsidR="002A47C8" w:rsidRDefault="00000000">
            <w:pPr>
              <w:autoSpaceDE w:val="0"/>
              <w:autoSpaceDN w:val="0"/>
              <w:adjustRightInd w:val="0"/>
              <w:spacing w:line="440" w:lineRule="exact"/>
              <w:jc w:val="left"/>
              <w:rPr>
                <w:rFonts w:ascii="宋体" w:hAnsi="宋体" w:hint="eastAsia"/>
                <w:kern w:val="0"/>
                <w:szCs w:val="21"/>
              </w:rPr>
            </w:pPr>
            <w:r>
              <w:rPr>
                <w:rFonts w:ascii="宋体" w:hAnsi="宋体" w:hint="eastAsia"/>
                <w:kern w:val="0"/>
              </w:rPr>
              <w:t>（2）</w:t>
            </w:r>
          </w:p>
        </w:tc>
        <w:tc>
          <w:tcPr>
            <w:tcW w:w="2022" w:type="dxa"/>
            <w:gridSpan w:val="3"/>
            <w:tcBorders>
              <w:top w:val="single" w:sz="4" w:space="0" w:color="auto"/>
              <w:left w:val="single" w:sz="4" w:space="0" w:color="000000"/>
              <w:bottom w:val="single" w:sz="4" w:space="0" w:color="auto"/>
              <w:right w:val="single" w:sz="4" w:space="0" w:color="000000"/>
            </w:tcBorders>
            <w:vAlign w:val="center"/>
          </w:tcPr>
          <w:p w14:paraId="4CE76297" w14:textId="77777777" w:rsidR="002A47C8" w:rsidRDefault="00000000">
            <w:pPr>
              <w:tabs>
                <w:tab w:val="left" w:pos="1875"/>
              </w:tabs>
              <w:spacing w:line="400" w:lineRule="exact"/>
              <w:jc w:val="center"/>
              <w:rPr>
                <w:rFonts w:ascii="宋体" w:hAnsi="宋体" w:hint="eastAsia"/>
                <w:kern w:val="0"/>
                <w:szCs w:val="21"/>
              </w:rPr>
            </w:pPr>
            <w:r>
              <w:rPr>
                <w:rFonts w:ascii="宋体" w:hAnsi="宋体" w:hint="eastAsia"/>
                <w:kern w:val="0"/>
              </w:rPr>
              <w:t>允许偏差率</w:t>
            </w:r>
          </w:p>
        </w:tc>
        <w:tc>
          <w:tcPr>
            <w:tcW w:w="6869" w:type="dxa"/>
            <w:gridSpan w:val="3"/>
            <w:tcBorders>
              <w:top w:val="single" w:sz="4" w:space="0" w:color="auto"/>
              <w:left w:val="single" w:sz="4" w:space="0" w:color="000000"/>
              <w:bottom w:val="single" w:sz="4" w:space="0" w:color="auto"/>
              <w:right w:val="single" w:sz="4" w:space="0" w:color="000000"/>
            </w:tcBorders>
            <w:vAlign w:val="center"/>
          </w:tcPr>
          <w:p w14:paraId="63BE0795" w14:textId="77777777" w:rsidR="002A47C8" w:rsidRDefault="00000000">
            <w:pPr>
              <w:spacing w:line="400" w:lineRule="exact"/>
              <w:ind w:firstLineChars="200" w:firstLine="420"/>
              <w:jc w:val="left"/>
              <w:rPr>
                <w:rFonts w:ascii="宋体" w:hAnsi="宋体" w:hint="eastAsia"/>
                <w:kern w:val="0"/>
              </w:rPr>
            </w:pPr>
            <w:proofErr w:type="gramStart"/>
            <w:r>
              <w:rPr>
                <w:rFonts w:ascii="宋体" w:hAnsi="宋体" w:hint="eastAsia"/>
                <w:kern w:val="0"/>
              </w:rPr>
              <w:t>竞选</w:t>
            </w:r>
            <w:r>
              <w:rPr>
                <w:rFonts w:ascii="宋体" w:hAnsi="宋体"/>
                <w:kern w:val="0"/>
              </w:rPr>
              <w:t>总</w:t>
            </w:r>
            <w:proofErr w:type="gramEnd"/>
            <w:r>
              <w:rPr>
                <w:rFonts w:ascii="宋体" w:hAnsi="宋体"/>
                <w:kern w:val="0"/>
              </w:rPr>
              <w:t>报价的偏差率计算公式</w:t>
            </w:r>
          </w:p>
          <w:p w14:paraId="0C35B8F9" w14:textId="77777777" w:rsidR="002A47C8" w:rsidRDefault="00000000">
            <w:pPr>
              <w:spacing w:line="400" w:lineRule="exact"/>
              <w:ind w:firstLineChars="200" w:firstLine="420"/>
              <w:jc w:val="left"/>
              <w:rPr>
                <w:rFonts w:ascii="宋体" w:hAnsi="宋体" w:hint="eastAsia"/>
                <w:kern w:val="0"/>
              </w:rPr>
            </w:pPr>
            <w:r>
              <w:rPr>
                <w:rFonts w:ascii="宋体" w:hAnsi="宋体"/>
                <w:kern w:val="0"/>
              </w:rPr>
              <w:t>偏差率</w:t>
            </w:r>
            <w:r>
              <w:rPr>
                <w:rFonts w:ascii="宋体" w:hAnsi="宋体"/>
                <w:kern w:val="0"/>
                <w:sz w:val="28"/>
                <w:szCs w:val="28"/>
              </w:rPr>
              <w:t>=</w:t>
            </w:r>
            <w:r>
              <w:rPr>
                <w:rFonts w:ascii="宋体" w:hAnsi="宋体"/>
                <w:kern w:val="0"/>
              </w:rPr>
              <w:t>100％×（</w:t>
            </w:r>
            <w:r>
              <w:rPr>
                <w:rFonts w:ascii="宋体" w:hAnsi="宋体" w:hint="eastAsia"/>
                <w:kern w:val="0"/>
              </w:rPr>
              <w:t>竞选</w:t>
            </w:r>
            <w:r>
              <w:rPr>
                <w:rFonts w:ascii="宋体" w:hAnsi="宋体"/>
                <w:kern w:val="0"/>
              </w:rPr>
              <w:t>人报价</w:t>
            </w:r>
            <w:proofErr w:type="gramStart"/>
            <w:r>
              <w:rPr>
                <w:rFonts w:ascii="宋体" w:hAnsi="宋体"/>
                <w:kern w:val="0"/>
              </w:rPr>
              <w:t>一</w:t>
            </w:r>
            <w:proofErr w:type="gramEnd"/>
            <w:r>
              <w:rPr>
                <w:rFonts w:ascii="宋体" w:hAnsi="宋体"/>
                <w:kern w:val="0"/>
              </w:rPr>
              <w:t>评标基准价）／</w:t>
            </w:r>
            <w:r>
              <w:rPr>
                <w:rFonts w:ascii="宋体" w:hAnsi="宋体" w:hint="eastAsia"/>
                <w:kern w:val="0"/>
              </w:rPr>
              <w:t>评选</w:t>
            </w:r>
            <w:r>
              <w:rPr>
                <w:rFonts w:ascii="宋体" w:hAnsi="宋体"/>
                <w:kern w:val="0"/>
              </w:rPr>
              <w:t>基准价</w:t>
            </w:r>
          </w:p>
          <w:p w14:paraId="0405D3C5" w14:textId="77777777" w:rsidR="002A47C8" w:rsidRDefault="00000000">
            <w:pPr>
              <w:spacing w:line="400" w:lineRule="exact"/>
              <w:ind w:firstLineChars="200" w:firstLine="420"/>
              <w:rPr>
                <w:rFonts w:ascii="宋体" w:hAnsi="宋体" w:hint="eastAsia"/>
                <w:szCs w:val="20"/>
              </w:rPr>
            </w:pPr>
            <w:r>
              <w:rPr>
                <w:rFonts w:ascii="宋体" w:hAnsi="宋体"/>
                <w:kern w:val="0"/>
              </w:rPr>
              <w:t>偏差率</w:t>
            </w:r>
            <w:r>
              <w:rPr>
                <w:rFonts w:ascii="宋体" w:hAnsi="宋体"/>
                <w:kern w:val="0"/>
                <w:szCs w:val="21"/>
              </w:rPr>
              <w:t>计算的最终结果</w:t>
            </w:r>
            <w:r>
              <w:rPr>
                <w:rFonts w:ascii="宋体" w:hAnsi="宋体" w:hint="eastAsia"/>
                <w:kern w:val="0"/>
                <w:szCs w:val="21"/>
              </w:rPr>
              <w:t>取</w:t>
            </w:r>
            <w:r>
              <w:rPr>
                <w:rFonts w:ascii="宋体" w:hAnsi="宋体"/>
                <w:kern w:val="0"/>
                <w:szCs w:val="21"/>
              </w:rPr>
              <w:t>小数点后两位，小数点后第三位“四舍五入”。</w:t>
            </w:r>
          </w:p>
        </w:tc>
      </w:tr>
      <w:tr w:rsidR="002A47C8" w14:paraId="6ED4E5C4" w14:textId="77777777" w:rsidTr="005B507D">
        <w:trPr>
          <w:gridAfter w:val="1"/>
          <w:wAfter w:w="211" w:type="dxa"/>
          <w:cantSplit/>
          <w:trHeight w:val="1962"/>
          <w:jc w:val="center"/>
        </w:trPr>
        <w:tc>
          <w:tcPr>
            <w:tcW w:w="908" w:type="dxa"/>
            <w:gridSpan w:val="2"/>
            <w:tcBorders>
              <w:top w:val="single" w:sz="4" w:space="0" w:color="auto"/>
              <w:left w:val="single" w:sz="4" w:space="0" w:color="000000"/>
              <w:bottom w:val="single" w:sz="4" w:space="0" w:color="auto"/>
              <w:right w:val="single" w:sz="4" w:space="0" w:color="000000"/>
            </w:tcBorders>
            <w:vAlign w:val="center"/>
          </w:tcPr>
          <w:p w14:paraId="20239872" w14:textId="77777777" w:rsidR="002A47C8" w:rsidRDefault="00000000">
            <w:pPr>
              <w:spacing w:line="400" w:lineRule="exact"/>
              <w:jc w:val="center"/>
              <w:rPr>
                <w:rFonts w:ascii="宋体" w:hAnsi="宋体" w:hint="eastAsia"/>
                <w:kern w:val="0"/>
              </w:rPr>
            </w:pPr>
            <w:r>
              <w:rPr>
                <w:rFonts w:ascii="宋体" w:hAnsi="宋体"/>
                <w:kern w:val="0"/>
                <w:szCs w:val="21"/>
              </w:rPr>
              <w:t>2.2.3（1）</w:t>
            </w:r>
          </w:p>
        </w:tc>
        <w:tc>
          <w:tcPr>
            <w:tcW w:w="2011" w:type="dxa"/>
            <w:gridSpan w:val="2"/>
            <w:tcBorders>
              <w:top w:val="single" w:sz="4" w:space="0" w:color="auto"/>
              <w:left w:val="single" w:sz="4" w:space="0" w:color="000000"/>
              <w:bottom w:val="single" w:sz="4" w:space="0" w:color="auto"/>
              <w:right w:val="single" w:sz="4" w:space="0" w:color="000000"/>
            </w:tcBorders>
            <w:vAlign w:val="center"/>
          </w:tcPr>
          <w:p w14:paraId="109C192B" w14:textId="77777777" w:rsidR="002A47C8" w:rsidRDefault="00000000">
            <w:pPr>
              <w:tabs>
                <w:tab w:val="left" w:pos="1875"/>
              </w:tabs>
              <w:spacing w:line="400" w:lineRule="exact"/>
              <w:jc w:val="center"/>
              <w:rPr>
                <w:rFonts w:ascii="宋体" w:hAnsi="宋体" w:hint="eastAsia"/>
                <w:kern w:val="0"/>
              </w:rPr>
            </w:pPr>
            <w:r>
              <w:rPr>
                <w:rFonts w:ascii="宋体" w:hAnsi="宋体"/>
                <w:kern w:val="0"/>
                <w:szCs w:val="21"/>
              </w:rPr>
              <w:t>竞选报价评分标准（</w:t>
            </w:r>
            <w:r>
              <w:rPr>
                <w:rFonts w:ascii="宋体" w:hAnsi="宋体" w:hint="eastAsia"/>
                <w:kern w:val="0"/>
                <w:szCs w:val="21"/>
              </w:rPr>
              <w:t>30</w:t>
            </w:r>
            <w:r>
              <w:rPr>
                <w:rFonts w:ascii="宋体" w:hAnsi="宋体"/>
                <w:kern w:val="0"/>
                <w:szCs w:val="21"/>
              </w:rPr>
              <w:t>分）(A)</w:t>
            </w:r>
          </w:p>
        </w:tc>
        <w:tc>
          <w:tcPr>
            <w:tcW w:w="6880" w:type="dxa"/>
            <w:gridSpan w:val="4"/>
            <w:tcBorders>
              <w:top w:val="single" w:sz="4" w:space="0" w:color="auto"/>
              <w:left w:val="single" w:sz="4" w:space="0" w:color="000000"/>
              <w:bottom w:val="single" w:sz="4" w:space="0" w:color="auto"/>
              <w:right w:val="single" w:sz="4" w:space="0" w:color="000000"/>
            </w:tcBorders>
            <w:vAlign w:val="center"/>
          </w:tcPr>
          <w:p w14:paraId="4F7E5299" w14:textId="77777777" w:rsidR="002A47C8" w:rsidRDefault="00000000">
            <w:pPr>
              <w:spacing w:line="400" w:lineRule="exact"/>
              <w:ind w:firstLineChars="200" w:firstLine="420"/>
              <w:rPr>
                <w:rFonts w:ascii="宋体" w:hAnsi="宋体" w:hint="eastAsia"/>
                <w:kern w:val="0"/>
              </w:rPr>
            </w:pPr>
            <w:r>
              <w:rPr>
                <w:rFonts w:ascii="宋体" w:hAnsi="宋体" w:hint="eastAsia"/>
                <w:kern w:val="0"/>
              </w:rPr>
              <w:t>所有通过初步评审合格竞选人的</w:t>
            </w:r>
            <w:proofErr w:type="gramStart"/>
            <w:r>
              <w:rPr>
                <w:rFonts w:ascii="宋体" w:hAnsi="宋体" w:hint="eastAsia"/>
                <w:kern w:val="0"/>
              </w:rPr>
              <w:t>竞选总</w:t>
            </w:r>
            <w:proofErr w:type="gramEnd"/>
            <w:r>
              <w:rPr>
                <w:rFonts w:ascii="宋体" w:hAnsi="宋体" w:hint="eastAsia"/>
                <w:kern w:val="0"/>
              </w:rPr>
              <w:t>报价得本附表第2.2.1项规定分值的满分 30分。在此基础上，</w:t>
            </w:r>
            <w:proofErr w:type="gramStart"/>
            <w:r>
              <w:rPr>
                <w:rFonts w:ascii="宋体" w:hAnsi="宋体" w:hint="eastAsia"/>
                <w:kern w:val="0"/>
              </w:rPr>
              <w:t>竞选总</w:t>
            </w:r>
            <w:proofErr w:type="gramEnd"/>
            <w:r>
              <w:rPr>
                <w:rFonts w:ascii="宋体" w:hAnsi="宋体" w:hint="eastAsia"/>
                <w:kern w:val="0"/>
              </w:rPr>
              <w:t>报价与评选基准价相比，每增加1%扣0.3分，每减少1%扣0.3分，扣完为止。</w:t>
            </w:r>
          </w:p>
          <w:p w14:paraId="3C339877" w14:textId="77777777" w:rsidR="002A47C8" w:rsidRDefault="00000000">
            <w:pPr>
              <w:spacing w:line="400" w:lineRule="exact"/>
              <w:ind w:firstLineChars="200" w:firstLine="420"/>
              <w:rPr>
                <w:rFonts w:ascii="宋体" w:hAnsi="宋体" w:hint="eastAsia"/>
                <w:kern w:val="0"/>
              </w:rPr>
            </w:pPr>
            <w:r>
              <w:rPr>
                <w:rFonts w:ascii="宋体" w:hAnsi="宋体" w:hint="eastAsia"/>
                <w:kern w:val="0"/>
              </w:rPr>
              <w:t>按插入法计算得分。</w:t>
            </w:r>
          </w:p>
          <w:p w14:paraId="226CE1C0" w14:textId="77777777" w:rsidR="002A47C8" w:rsidRDefault="00000000">
            <w:pPr>
              <w:spacing w:line="400" w:lineRule="exact"/>
              <w:ind w:firstLineChars="200" w:firstLine="420"/>
              <w:rPr>
                <w:rFonts w:ascii="宋体" w:hAnsi="宋体" w:hint="eastAsia"/>
                <w:kern w:val="0"/>
              </w:rPr>
            </w:pPr>
            <w:r>
              <w:rPr>
                <w:rFonts w:ascii="宋体" w:hAnsi="宋体" w:hint="eastAsia"/>
                <w:kern w:val="0"/>
              </w:rPr>
              <w:t>在偏差范围内，未参与评选基准价计算的竞选报价，仍应参加计算相应分值。</w:t>
            </w:r>
          </w:p>
          <w:p w14:paraId="461D5865" w14:textId="77777777" w:rsidR="002A47C8" w:rsidRDefault="00000000">
            <w:pPr>
              <w:spacing w:line="400" w:lineRule="exact"/>
              <w:ind w:firstLineChars="200" w:firstLine="420"/>
              <w:rPr>
                <w:rFonts w:ascii="宋体" w:hAnsi="宋体" w:hint="eastAsia"/>
                <w:kern w:val="0"/>
              </w:rPr>
            </w:pPr>
            <w:proofErr w:type="gramStart"/>
            <w:r>
              <w:rPr>
                <w:rFonts w:ascii="宋体" w:hAnsi="宋体" w:hint="eastAsia"/>
                <w:kern w:val="0"/>
              </w:rPr>
              <w:t>竞选总</w:t>
            </w:r>
            <w:proofErr w:type="gramEnd"/>
            <w:r>
              <w:rPr>
                <w:rFonts w:ascii="宋体" w:hAnsi="宋体" w:hint="eastAsia"/>
                <w:kern w:val="0"/>
              </w:rPr>
              <w:t>报价评分的最终结果取小数点后两位，第三位四舍五入。</w:t>
            </w:r>
          </w:p>
        </w:tc>
      </w:tr>
      <w:tr w:rsidR="002A47C8" w14:paraId="40D53CFD" w14:textId="77777777" w:rsidTr="005B507D">
        <w:trPr>
          <w:gridAfter w:val="1"/>
          <w:wAfter w:w="211" w:type="dxa"/>
          <w:cantSplit/>
          <w:trHeight w:val="1962"/>
          <w:jc w:val="center"/>
        </w:trPr>
        <w:tc>
          <w:tcPr>
            <w:tcW w:w="908" w:type="dxa"/>
            <w:gridSpan w:val="2"/>
            <w:vMerge w:val="restart"/>
            <w:tcBorders>
              <w:top w:val="single" w:sz="4" w:space="0" w:color="auto"/>
              <w:left w:val="single" w:sz="4" w:space="0" w:color="000000"/>
              <w:right w:val="single" w:sz="4" w:space="0" w:color="000000"/>
            </w:tcBorders>
            <w:vAlign w:val="center"/>
          </w:tcPr>
          <w:p w14:paraId="787F908D" w14:textId="77777777" w:rsidR="002A47C8" w:rsidRDefault="00000000">
            <w:pPr>
              <w:spacing w:line="400" w:lineRule="exact"/>
              <w:jc w:val="center"/>
              <w:rPr>
                <w:rFonts w:ascii="宋体" w:hAnsi="宋体" w:hint="eastAsia"/>
                <w:kern w:val="0"/>
                <w:szCs w:val="21"/>
              </w:rPr>
            </w:pPr>
            <w:r>
              <w:rPr>
                <w:rFonts w:ascii="宋体" w:hAnsi="宋体"/>
                <w:kern w:val="0"/>
                <w:szCs w:val="21"/>
              </w:rPr>
              <w:t>2.2.3（</w:t>
            </w:r>
            <w:r>
              <w:rPr>
                <w:rFonts w:ascii="宋体" w:hAnsi="宋体" w:hint="eastAsia"/>
                <w:kern w:val="0"/>
                <w:szCs w:val="21"/>
              </w:rPr>
              <w:t>2</w:t>
            </w:r>
            <w:r>
              <w:rPr>
                <w:rFonts w:ascii="宋体" w:hAnsi="宋体"/>
                <w:kern w:val="0"/>
                <w:szCs w:val="21"/>
              </w:rPr>
              <w:t>）</w:t>
            </w:r>
          </w:p>
        </w:tc>
        <w:tc>
          <w:tcPr>
            <w:tcW w:w="2011" w:type="dxa"/>
            <w:gridSpan w:val="2"/>
            <w:vMerge w:val="restart"/>
            <w:tcBorders>
              <w:top w:val="single" w:sz="4" w:space="0" w:color="auto"/>
              <w:left w:val="single" w:sz="4" w:space="0" w:color="000000"/>
              <w:right w:val="single" w:sz="4" w:space="0" w:color="000000"/>
            </w:tcBorders>
            <w:vAlign w:val="center"/>
          </w:tcPr>
          <w:p w14:paraId="50D97745" w14:textId="77777777" w:rsidR="002A47C8" w:rsidRDefault="00000000">
            <w:pPr>
              <w:tabs>
                <w:tab w:val="left" w:pos="1875"/>
              </w:tabs>
              <w:spacing w:line="400" w:lineRule="exact"/>
              <w:jc w:val="center"/>
              <w:rPr>
                <w:rFonts w:ascii="宋体" w:hAnsi="宋体" w:hint="eastAsia"/>
                <w:kern w:val="0"/>
                <w:szCs w:val="21"/>
              </w:rPr>
            </w:pPr>
            <w:r>
              <w:rPr>
                <w:rFonts w:ascii="宋体" w:hAnsi="宋体" w:hint="eastAsia"/>
                <w:kern w:val="0"/>
                <w:szCs w:val="21"/>
              </w:rPr>
              <w:t>技术</w:t>
            </w:r>
            <w:r>
              <w:rPr>
                <w:rFonts w:ascii="宋体" w:hAnsi="宋体"/>
                <w:kern w:val="0"/>
                <w:szCs w:val="21"/>
              </w:rPr>
              <w:t>部分评分标准（</w:t>
            </w:r>
            <w:r>
              <w:rPr>
                <w:rFonts w:ascii="宋体" w:hAnsi="宋体" w:hint="eastAsia"/>
                <w:kern w:val="0"/>
                <w:szCs w:val="21"/>
              </w:rPr>
              <w:t>70</w:t>
            </w:r>
            <w:r>
              <w:rPr>
                <w:rFonts w:ascii="宋体" w:hAnsi="宋体"/>
                <w:kern w:val="0"/>
                <w:szCs w:val="21"/>
              </w:rPr>
              <w:t>分）（B）</w:t>
            </w:r>
          </w:p>
        </w:tc>
        <w:tc>
          <w:tcPr>
            <w:tcW w:w="1343" w:type="dxa"/>
            <w:gridSpan w:val="2"/>
            <w:tcBorders>
              <w:top w:val="single" w:sz="4" w:space="0" w:color="auto"/>
              <w:left w:val="single" w:sz="4" w:space="0" w:color="000000"/>
              <w:bottom w:val="single" w:sz="4" w:space="0" w:color="auto"/>
              <w:right w:val="single" w:sz="4" w:space="0" w:color="000000"/>
            </w:tcBorders>
            <w:vAlign w:val="center"/>
          </w:tcPr>
          <w:p w14:paraId="41C16A42" w14:textId="77777777" w:rsidR="002A47C8" w:rsidRDefault="00000000">
            <w:pPr>
              <w:spacing w:line="400" w:lineRule="exact"/>
              <w:rPr>
                <w:rFonts w:ascii="宋体" w:hAnsi="宋体" w:hint="eastAsia"/>
                <w:kern w:val="0"/>
              </w:rPr>
            </w:pPr>
            <w:r>
              <w:rPr>
                <w:rFonts w:ascii="宋体" w:hAnsi="宋体" w:hint="eastAsia"/>
                <w:kern w:val="0"/>
              </w:rPr>
              <w:t>公司实力（15分）</w:t>
            </w:r>
          </w:p>
        </w:tc>
        <w:tc>
          <w:tcPr>
            <w:tcW w:w="5537" w:type="dxa"/>
            <w:gridSpan w:val="2"/>
            <w:tcBorders>
              <w:top w:val="single" w:sz="4" w:space="0" w:color="auto"/>
              <w:left w:val="single" w:sz="4" w:space="0" w:color="000000"/>
              <w:bottom w:val="single" w:sz="4" w:space="0" w:color="auto"/>
              <w:right w:val="single" w:sz="4" w:space="0" w:color="000000"/>
            </w:tcBorders>
            <w:vAlign w:val="center"/>
          </w:tcPr>
          <w:p w14:paraId="341637CD" w14:textId="77777777" w:rsidR="002A47C8" w:rsidRDefault="00000000">
            <w:pPr>
              <w:spacing w:line="400" w:lineRule="exact"/>
              <w:ind w:firstLineChars="200" w:firstLine="420"/>
              <w:rPr>
                <w:rFonts w:ascii="宋体" w:hAnsi="宋体" w:hint="eastAsia"/>
                <w:kern w:val="0"/>
              </w:rPr>
            </w:pPr>
            <w:r>
              <w:rPr>
                <w:rFonts w:hint="eastAsia"/>
                <w:szCs w:val="21"/>
              </w:rPr>
              <w:t>在满足资格业绩的基础上（资格业绩不参与评分），竞选人</w:t>
            </w:r>
            <w:r>
              <w:rPr>
                <w:rFonts w:ascii="宋体" w:hAnsi="宋体" w:hint="eastAsia"/>
                <w:kern w:val="0"/>
              </w:rPr>
              <w:t>2022年1月1日起至竞选截止日止（以合同签订时间为准），竞选人每有1个合同额50万元及以上与房地产开发企业综合实力TOP30的国有企业或中央企业房地产企业合作过的楼盘广告策划项目得3分，最多得15分。未提供不得分。</w:t>
            </w:r>
          </w:p>
          <w:p w14:paraId="5367746F" w14:textId="77777777" w:rsidR="002A47C8" w:rsidRDefault="00000000">
            <w:pPr>
              <w:spacing w:line="400" w:lineRule="exact"/>
              <w:ind w:firstLineChars="200" w:firstLine="422"/>
              <w:rPr>
                <w:rFonts w:ascii="宋体" w:hAnsi="宋体" w:hint="eastAsia"/>
                <w:b/>
                <w:bCs/>
                <w:kern w:val="0"/>
              </w:rPr>
            </w:pPr>
            <w:r>
              <w:rPr>
                <w:rFonts w:ascii="宋体" w:hAnsi="宋体" w:hint="eastAsia"/>
                <w:b/>
                <w:bCs/>
                <w:kern w:val="0"/>
              </w:rPr>
              <w:t>须提供合同复印件并加盖竞选人单位法人章，合同</w:t>
            </w:r>
            <w:proofErr w:type="gramStart"/>
            <w:r>
              <w:rPr>
                <w:rFonts w:ascii="宋体" w:hAnsi="宋体" w:hint="eastAsia"/>
                <w:b/>
                <w:bCs/>
                <w:kern w:val="0"/>
              </w:rPr>
              <w:t>需体现</w:t>
            </w:r>
            <w:proofErr w:type="gramEnd"/>
            <w:r>
              <w:rPr>
                <w:rFonts w:ascii="宋体" w:hAnsi="宋体" w:hint="eastAsia"/>
                <w:b/>
                <w:bCs/>
                <w:kern w:val="0"/>
              </w:rPr>
              <w:t>签订时间、项目类型及合同金额。若提供的业绩证明材料不能体现工程类项目合同金额的，应提供业主证明。</w:t>
            </w:r>
          </w:p>
          <w:p w14:paraId="42EAB2AC" w14:textId="77777777" w:rsidR="002A47C8" w:rsidRDefault="00000000">
            <w:pPr>
              <w:spacing w:line="400" w:lineRule="exact"/>
              <w:ind w:firstLineChars="200" w:firstLine="420"/>
              <w:rPr>
                <w:rFonts w:ascii="宋体" w:hAnsi="宋体" w:hint="eastAsia"/>
                <w:kern w:val="0"/>
              </w:rPr>
            </w:pPr>
            <w:r>
              <w:rPr>
                <w:rFonts w:ascii="宋体" w:hAnsi="宋体" w:hint="eastAsia"/>
                <w:kern w:val="0"/>
              </w:rPr>
              <w:t>注：房地产开发企业综合实力TOP30排名详见附件：《2025房地产开发企业综合实力TOP30强》。</w:t>
            </w:r>
          </w:p>
        </w:tc>
      </w:tr>
      <w:tr w:rsidR="002A47C8" w14:paraId="79BC1EDB" w14:textId="77777777" w:rsidTr="005B507D">
        <w:trPr>
          <w:gridAfter w:val="1"/>
          <w:wAfter w:w="211" w:type="dxa"/>
          <w:cantSplit/>
          <w:trHeight w:val="619"/>
          <w:jc w:val="center"/>
        </w:trPr>
        <w:tc>
          <w:tcPr>
            <w:tcW w:w="908" w:type="dxa"/>
            <w:gridSpan w:val="2"/>
            <w:vMerge/>
            <w:tcBorders>
              <w:left w:val="single" w:sz="4" w:space="0" w:color="000000"/>
              <w:right w:val="single" w:sz="4" w:space="0" w:color="000000"/>
            </w:tcBorders>
            <w:vAlign w:val="center"/>
          </w:tcPr>
          <w:p w14:paraId="4F917AD8" w14:textId="77777777" w:rsidR="002A47C8" w:rsidRDefault="002A47C8">
            <w:pPr>
              <w:spacing w:line="400" w:lineRule="exact"/>
              <w:jc w:val="center"/>
              <w:rPr>
                <w:rFonts w:ascii="宋体" w:hAnsi="宋体" w:hint="eastAsia"/>
                <w:kern w:val="0"/>
                <w:szCs w:val="21"/>
              </w:rPr>
            </w:pPr>
          </w:p>
        </w:tc>
        <w:tc>
          <w:tcPr>
            <w:tcW w:w="2011" w:type="dxa"/>
            <w:gridSpan w:val="2"/>
            <w:vMerge/>
            <w:tcBorders>
              <w:left w:val="single" w:sz="4" w:space="0" w:color="000000"/>
              <w:right w:val="single" w:sz="4" w:space="0" w:color="000000"/>
            </w:tcBorders>
            <w:vAlign w:val="center"/>
          </w:tcPr>
          <w:p w14:paraId="1B228E82" w14:textId="77777777" w:rsidR="002A47C8" w:rsidRDefault="002A47C8">
            <w:pPr>
              <w:tabs>
                <w:tab w:val="left" w:pos="1875"/>
              </w:tabs>
              <w:spacing w:line="400" w:lineRule="exact"/>
              <w:jc w:val="center"/>
              <w:rPr>
                <w:rFonts w:ascii="宋体" w:hAnsi="宋体" w:hint="eastAsia"/>
                <w:kern w:val="0"/>
                <w:szCs w:val="21"/>
              </w:rPr>
            </w:pPr>
          </w:p>
        </w:tc>
        <w:tc>
          <w:tcPr>
            <w:tcW w:w="1343" w:type="dxa"/>
            <w:gridSpan w:val="2"/>
            <w:vMerge w:val="restart"/>
            <w:tcBorders>
              <w:top w:val="single" w:sz="4" w:space="0" w:color="auto"/>
              <w:left w:val="single" w:sz="4" w:space="0" w:color="000000"/>
              <w:right w:val="single" w:sz="4" w:space="0" w:color="000000"/>
            </w:tcBorders>
            <w:vAlign w:val="center"/>
          </w:tcPr>
          <w:p w14:paraId="17C1C322" w14:textId="77777777" w:rsidR="002A47C8" w:rsidRDefault="00000000">
            <w:pPr>
              <w:spacing w:line="400" w:lineRule="exact"/>
              <w:rPr>
                <w:rFonts w:cs="宋体"/>
                <w:szCs w:val="21"/>
              </w:rPr>
            </w:pPr>
            <w:r>
              <w:rPr>
                <w:rFonts w:cs="宋体" w:hint="eastAsia"/>
                <w:szCs w:val="21"/>
              </w:rPr>
              <w:t>方案评审（</w:t>
            </w:r>
            <w:r>
              <w:rPr>
                <w:rFonts w:cs="宋体" w:hint="eastAsia"/>
                <w:szCs w:val="21"/>
              </w:rPr>
              <w:t>49</w:t>
            </w:r>
            <w:r>
              <w:rPr>
                <w:rFonts w:cs="宋体" w:hint="eastAsia"/>
                <w:szCs w:val="21"/>
              </w:rPr>
              <w:t>分）</w:t>
            </w:r>
          </w:p>
        </w:tc>
        <w:tc>
          <w:tcPr>
            <w:tcW w:w="1409" w:type="dxa"/>
            <w:tcBorders>
              <w:top w:val="single" w:sz="4" w:space="0" w:color="auto"/>
              <w:left w:val="single" w:sz="4" w:space="0" w:color="000000"/>
              <w:bottom w:val="single" w:sz="4" w:space="0" w:color="auto"/>
              <w:right w:val="single" w:sz="4" w:space="0" w:color="000000"/>
            </w:tcBorders>
            <w:vAlign w:val="center"/>
          </w:tcPr>
          <w:p w14:paraId="7F67A1C6" w14:textId="77777777" w:rsidR="002A47C8" w:rsidRDefault="00000000">
            <w:pPr>
              <w:spacing w:line="400" w:lineRule="exact"/>
              <w:rPr>
                <w:rFonts w:ascii="宋体" w:hAnsi="宋体" w:cs="宋体" w:hint="eastAsia"/>
                <w:kern w:val="0"/>
              </w:rPr>
            </w:pPr>
            <w:r>
              <w:rPr>
                <w:rFonts w:ascii="宋体" w:hAnsi="宋体" w:cs="宋体" w:hint="eastAsia"/>
                <w:kern w:val="0"/>
              </w:rPr>
              <w:t>设计能力（15分）</w:t>
            </w:r>
          </w:p>
        </w:tc>
        <w:tc>
          <w:tcPr>
            <w:tcW w:w="4128" w:type="dxa"/>
            <w:tcBorders>
              <w:top w:val="single" w:sz="4" w:space="0" w:color="auto"/>
              <w:left w:val="single" w:sz="4" w:space="0" w:color="000000"/>
              <w:bottom w:val="single" w:sz="4" w:space="0" w:color="auto"/>
              <w:right w:val="single" w:sz="4" w:space="0" w:color="000000"/>
            </w:tcBorders>
            <w:vAlign w:val="center"/>
          </w:tcPr>
          <w:p w14:paraId="45B6327F" w14:textId="77777777" w:rsidR="002A47C8" w:rsidRDefault="00000000">
            <w:pPr>
              <w:spacing w:line="400" w:lineRule="exact"/>
              <w:ind w:firstLineChars="200" w:firstLine="420"/>
              <w:rPr>
                <w:rFonts w:ascii="宋体" w:hAnsi="宋体" w:cs="宋体" w:hint="eastAsia"/>
                <w:kern w:val="0"/>
              </w:rPr>
            </w:pPr>
            <w:r>
              <w:rPr>
                <w:rFonts w:ascii="宋体" w:hAnsi="宋体" w:cs="宋体" w:hint="eastAsia"/>
                <w:kern w:val="0"/>
              </w:rPr>
              <w:t>编制要点：设计作品是否为原创美观、吸引眼球风格鲜明、与项目匹配（0-15分，缺项得 0 分）</w:t>
            </w:r>
          </w:p>
        </w:tc>
      </w:tr>
      <w:tr w:rsidR="002A47C8" w14:paraId="7F7F0943" w14:textId="77777777" w:rsidTr="005B507D">
        <w:trPr>
          <w:gridAfter w:val="1"/>
          <w:wAfter w:w="211" w:type="dxa"/>
          <w:cantSplit/>
          <w:trHeight w:val="619"/>
          <w:jc w:val="center"/>
        </w:trPr>
        <w:tc>
          <w:tcPr>
            <w:tcW w:w="908" w:type="dxa"/>
            <w:gridSpan w:val="2"/>
            <w:vMerge/>
            <w:tcBorders>
              <w:left w:val="single" w:sz="4" w:space="0" w:color="000000"/>
              <w:right w:val="single" w:sz="4" w:space="0" w:color="000000"/>
            </w:tcBorders>
            <w:vAlign w:val="center"/>
          </w:tcPr>
          <w:p w14:paraId="40F8A6E7" w14:textId="77777777" w:rsidR="002A47C8" w:rsidRDefault="002A47C8">
            <w:pPr>
              <w:spacing w:line="400" w:lineRule="exact"/>
              <w:jc w:val="center"/>
              <w:rPr>
                <w:rFonts w:ascii="宋体" w:hAnsi="宋体" w:hint="eastAsia"/>
                <w:kern w:val="0"/>
                <w:szCs w:val="21"/>
              </w:rPr>
            </w:pPr>
          </w:p>
        </w:tc>
        <w:tc>
          <w:tcPr>
            <w:tcW w:w="2011" w:type="dxa"/>
            <w:gridSpan w:val="2"/>
            <w:vMerge/>
            <w:tcBorders>
              <w:left w:val="single" w:sz="4" w:space="0" w:color="000000"/>
              <w:right w:val="single" w:sz="4" w:space="0" w:color="000000"/>
            </w:tcBorders>
            <w:vAlign w:val="center"/>
          </w:tcPr>
          <w:p w14:paraId="1E27C2C3" w14:textId="77777777" w:rsidR="002A47C8" w:rsidRDefault="002A47C8">
            <w:pPr>
              <w:tabs>
                <w:tab w:val="left" w:pos="1875"/>
              </w:tabs>
              <w:spacing w:line="400" w:lineRule="exact"/>
              <w:jc w:val="center"/>
              <w:rPr>
                <w:rFonts w:ascii="宋体" w:hAnsi="宋体" w:hint="eastAsia"/>
                <w:kern w:val="0"/>
                <w:szCs w:val="21"/>
              </w:rPr>
            </w:pPr>
          </w:p>
        </w:tc>
        <w:tc>
          <w:tcPr>
            <w:tcW w:w="1343" w:type="dxa"/>
            <w:gridSpan w:val="2"/>
            <w:vMerge/>
            <w:tcBorders>
              <w:left w:val="single" w:sz="4" w:space="0" w:color="000000"/>
              <w:right w:val="single" w:sz="4" w:space="0" w:color="000000"/>
            </w:tcBorders>
            <w:vAlign w:val="center"/>
          </w:tcPr>
          <w:p w14:paraId="76677A52" w14:textId="77777777" w:rsidR="002A47C8" w:rsidRDefault="002A47C8">
            <w:pPr>
              <w:spacing w:line="400" w:lineRule="exact"/>
              <w:rPr>
                <w:rFonts w:cs="宋体"/>
                <w:szCs w:val="21"/>
              </w:rPr>
            </w:pPr>
          </w:p>
        </w:tc>
        <w:tc>
          <w:tcPr>
            <w:tcW w:w="1409" w:type="dxa"/>
            <w:tcBorders>
              <w:top w:val="single" w:sz="4" w:space="0" w:color="auto"/>
              <w:left w:val="single" w:sz="4" w:space="0" w:color="000000"/>
              <w:bottom w:val="single" w:sz="4" w:space="0" w:color="auto"/>
              <w:right w:val="single" w:sz="4" w:space="0" w:color="000000"/>
            </w:tcBorders>
            <w:vAlign w:val="center"/>
          </w:tcPr>
          <w:p w14:paraId="7ACC8090" w14:textId="77777777" w:rsidR="002A47C8" w:rsidRDefault="00000000">
            <w:pPr>
              <w:spacing w:line="400" w:lineRule="exact"/>
              <w:rPr>
                <w:rFonts w:ascii="宋体" w:hAnsi="宋体" w:cs="宋体" w:hint="eastAsia"/>
                <w:kern w:val="0"/>
              </w:rPr>
            </w:pPr>
            <w:r>
              <w:rPr>
                <w:rFonts w:ascii="宋体" w:hAnsi="宋体" w:cs="宋体" w:hint="eastAsia"/>
                <w:kern w:val="0"/>
              </w:rPr>
              <w:t>文案策划（15分）</w:t>
            </w:r>
          </w:p>
        </w:tc>
        <w:tc>
          <w:tcPr>
            <w:tcW w:w="4128" w:type="dxa"/>
            <w:tcBorders>
              <w:top w:val="single" w:sz="4" w:space="0" w:color="auto"/>
              <w:left w:val="single" w:sz="4" w:space="0" w:color="000000"/>
              <w:bottom w:val="single" w:sz="4" w:space="0" w:color="auto"/>
              <w:right w:val="single" w:sz="4" w:space="0" w:color="000000"/>
            </w:tcBorders>
            <w:vAlign w:val="center"/>
          </w:tcPr>
          <w:p w14:paraId="126D205B" w14:textId="77777777" w:rsidR="002A47C8" w:rsidRDefault="00000000">
            <w:pPr>
              <w:spacing w:line="400" w:lineRule="exact"/>
              <w:ind w:firstLineChars="200" w:firstLine="420"/>
              <w:rPr>
                <w:rFonts w:ascii="宋体" w:hAnsi="宋体" w:cs="宋体" w:hint="eastAsia"/>
                <w:kern w:val="0"/>
              </w:rPr>
            </w:pPr>
            <w:r>
              <w:rPr>
                <w:rFonts w:ascii="宋体" w:hAnsi="宋体" w:cs="宋体" w:hint="eastAsia"/>
                <w:kern w:val="0"/>
              </w:rPr>
              <w:t>编制要点：是否新颖、与项目贴合、符合广告相关规范（0-15分，缺项得 0 分）</w:t>
            </w:r>
          </w:p>
        </w:tc>
      </w:tr>
      <w:tr w:rsidR="002A47C8" w14:paraId="1785E606" w14:textId="77777777" w:rsidTr="005B507D">
        <w:trPr>
          <w:gridAfter w:val="1"/>
          <w:wAfter w:w="211" w:type="dxa"/>
          <w:cantSplit/>
          <w:trHeight w:val="619"/>
          <w:jc w:val="center"/>
        </w:trPr>
        <w:tc>
          <w:tcPr>
            <w:tcW w:w="908" w:type="dxa"/>
            <w:gridSpan w:val="2"/>
            <w:vMerge/>
            <w:tcBorders>
              <w:left w:val="single" w:sz="4" w:space="0" w:color="000000"/>
              <w:right w:val="single" w:sz="4" w:space="0" w:color="000000"/>
            </w:tcBorders>
            <w:vAlign w:val="center"/>
          </w:tcPr>
          <w:p w14:paraId="4793571C" w14:textId="77777777" w:rsidR="002A47C8" w:rsidRDefault="002A47C8">
            <w:pPr>
              <w:spacing w:line="400" w:lineRule="exact"/>
              <w:jc w:val="center"/>
              <w:rPr>
                <w:rFonts w:ascii="宋体" w:hAnsi="宋体" w:hint="eastAsia"/>
                <w:kern w:val="0"/>
                <w:szCs w:val="21"/>
              </w:rPr>
            </w:pPr>
          </w:p>
        </w:tc>
        <w:tc>
          <w:tcPr>
            <w:tcW w:w="2011" w:type="dxa"/>
            <w:gridSpan w:val="2"/>
            <w:vMerge/>
            <w:tcBorders>
              <w:left w:val="single" w:sz="4" w:space="0" w:color="000000"/>
              <w:right w:val="single" w:sz="4" w:space="0" w:color="000000"/>
            </w:tcBorders>
            <w:vAlign w:val="center"/>
          </w:tcPr>
          <w:p w14:paraId="7A81AC1A" w14:textId="77777777" w:rsidR="002A47C8" w:rsidRDefault="002A47C8">
            <w:pPr>
              <w:tabs>
                <w:tab w:val="left" w:pos="1875"/>
              </w:tabs>
              <w:spacing w:line="400" w:lineRule="exact"/>
              <w:jc w:val="center"/>
              <w:rPr>
                <w:rFonts w:ascii="宋体" w:hAnsi="宋体" w:hint="eastAsia"/>
                <w:kern w:val="0"/>
                <w:szCs w:val="21"/>
              </w:rPr>
            </w:pPr>
          </w:p>
        </w:tc>
        <w:tc>
          <w:tcPr>
            <w:tcW w:w="1343" w:type="dxa"/>
            <w:gridSpan w:val="2"/>
            <w:vMerge/>
            <w:tcBorders>
              <w:left w:val="single" w:sz="4" w:space="0" w:color="000000"/>
              <w:right w:val="single" w:sz="4" w:space="0" w:color="000000"/>
            </w:tcBorders>
            <w:vAlign w:val="center"/>
          </w:tcPr>
          <w:p w14:paraId="5BB466F7" w14:textId="77777777" w:rsidR="002A47C8" w:rsidRDefault="002A47C8">
            <w:pPr>
              <w:spacing w:line="400" w:lineRule="exact"/>
              <w:rPr>
                <w:rFonts w:cs="宋体"/>
                <w:szCs w:val="21"/>
              </w:rPr>
            </w:pPr>
          </w:p>
        </w:tc>
        <w:tc>
          <w:tcPr>
            <w:tcW w:w="1409" w:type="dxa"/>
            <w:tcBorders>
              <w:top w:val="single" w:sz="4" w:space="0" w:color="auto"/>
              <w:left w:val="single" w:sz="4" w:space="0" w:color="000000"/>
              <w:bottom w:val="single" w:sz="4" w:space="0" w:color="auto"/>
              <w:right w:val="single" w:sz="4" w:space="0" w:color="000000"/>
            </w:tcBorders>
            <w:vAlign w:val="center"/>
          </w:tcPr>
          <w:p w14:paraId="32DF05F2" w14:textId="77777777" w:rsidR="002A47C8" w:rsidRDefault="00000000">
            <w:pPr>
              <w:spacing w:line="400" w:lineRule="exact"/>
              <w:rPr>
                <w:rFonts w:ascii="宋体" w:hAnsi="宋体" w:cs="宋体" w:hint="eastAsia"/>
                <w:kern w:val="0"/>
              </w:rPr>
            </w:pPr>
            <w:r>
              <w:rPr>
                <w:rFonts w:ascii="宋体" w:hAnsi="宋体" w:cs="宋体" w:hint="eastAsia"/>
                <w:kern w:val="0"/>
              </w:rPr>
              <w:t>技术创新（9分）</w:t>
            </w:r>
          </w:p>
        </w:tc>
        <w:tc>
          <w:tcPr>
            <w:tcW w:w="4128" w:type="dxa"/>
            <w:tcBorders>
              <w:top w:val="single" w:sz="4" w:space="0" w:color="auto"/>
              <w:left w:val="single" w:sz="4" w:space="0" w:color="000000"/>
              <w:bottom w:val="single" w:sz="4" w:space="0" w:color="auto"/>
              <w:right w:val="single" w:sz="4" w:space="0" w:color="000000"/>
            </w:tcBorders>
            <w:vAlign w:val="center"/>
          </w:tcPr>
          <w:p w14:paraId="30F3E430" w14:textId="77777777" w:rsidR="002A47C8" w:rsidRDefault="00000000">
            <w:pPr>
              <w:spacing w:line="400" w:lineRule="exact"/>
              <w:ind w:firstLineChars="200" w:firstLine="420"/>
              <w:rPr>
                <w:rFonts w:ascii="宋体" w:hAnsi="宋体" w:cs="宋体" w:hint="eastAsia"/>
                <w:kern w:val="0"/>
              </w:rPr>
            </w:pPr>
            <w:r>
              <w:rPr>
                <w:rFonts w:ascii="宋体" w:hAnsi="宋体" w:cs="宋体" w:hint="eastAsia"/>
                <w:kern w:val="0"/>
              </w:rPr>
              <w:t>编制要点：是否拥有新媒体传播环境下的技术能力。包含视频原创执行能力、</w:t>
            </w:r>
            <w:proofErr w:type="gramStart"/>
            <w:r>
              <w:rPr>
                <w:rFonts w:ascii="宋体" w:hAnsi="宋体" w:cs="宋体" w:hint="eastAsia"/>
                <w:kern w:val="0"/>
              </w:rPr>
              <w:t>抖音</w:t>
            </w:r>
            <w:proofErr w:type="gramEnd"/>
            <w:r>
              <w:rPr>
                <w:rFonts w:ascii="宋体" w:hAnsi="宋体" w:cs="宋体" w:hint="eastAsia"/>
                <w:kern w:val="0"/>
              </w:rPr>
              <w:t>/小红书等新媒体内容创作与执行能力、熟悉新媒体传播的运营机制（0-9分，缺项得 0 分）</w:t>
            </w:r>
          </w:p>
        </w:tc>
      </w:tr>
      <w:tr w:rsidR="002A47C8" w14:paraId="167E1415" w14:textId="77777777" w:rsidTr="005B507D">
        <w:trPr>
          <w:gridAfter w:val="1"/>
          <w:wAfter w:w="211" w:type="dxa"/>
          <w:cantSplit/>
          <w:trHeight w:val="619"/>
          <w:jc w:val="center"/>
        </w:trPr>
        <w:tc>
          <w:tcPr>
            <w:tcW w:w="908" w:type="dxa"/>
            <w:gridSpan w:val="2"/>
            <w:vMerge/>
            <w:tcBorders>
              <w:left w:val="single" w:sz="4" w:space="0" w:color="000000"/>
              <w:right w:val="single" w:sz="4" w:space="0" w:color="000000"/>
            </w:tcBorders>
            <w:vAlign w:val="center"/>
          </w:tcPr>
          <w:p w14:paraId="06D62CD4" w14:textId="77777777" w:rsidR="002A47C8" w:rsidRDefault="002A47C8">
            <w:pPr>
              <w:spacing w:line="400" w:lineRule="exact"/>
              <w:jc w:val="center"/>
              <w:rPr>
                <w:rFonts w:ascii="宋体" w:hAnsi="宋体" w:hint="eastAsia"/>
                <w:kern w:val="0"/>
                <w:szCs w:val="21"/>
              </w:rPr>
            </w:pPr>
          </w:p>
        </w:tc>
        <w:tc>
          <w:tcPr>
            <w:tcW w:w="2011" w:type="dxa"/>
            <w:gridSpan w:val="2"/>
            <w:vMerge/>
            <w:tcBorders>
              <w:left w:val="single" w:sz="4" w:space="0" w:color="000000"/>
              <w:right w:val="single" w:sz="4" w:space="0" w:color="000000"/>
            </w:tcBorders>
            <w:vAlign w:val="center"/>
          </w:tcPr>
          <w:p w14:paraId="618280C7" w14:textId="77777777" w:rsidR="002A47C8" w:rsidRDefault="002A47C8">
            <w:pPr>
              <w:tabs>
                <w:tab w:val="left" w:pos="1875"/>
              </w:tabs>
              <w:spacing w:line="400" w:lineRule="exact"/>
              <w:jc w:val="center"/>
              <w:rPr>
                <w:rFonts w:ascii="宋体" w:hAnsi="宋体" w:hint="eastAsia"/>
                <w:kern w:val="0"/>
                <w:szCs w:val="21"/>
              </w:rPr>
            </w:pPr>
          </w:p>
        </w:tc>
        <w:tc>
          <w:tcPr>
            <w:tcW w:w="1343" w:type="dxa"/>
            <w:gridSpan w:val="2"/>
            <w:vMerge/>
            <w:tcBorders>
              <w:left w:val="single" w:sz="4" w:space="0" w:color="000000"/>
              <w:bottom w:val="single" w:sz="4" w:space="0" w:color="auto"/>
              <w:right w:val="single" w:sz="4" w:space="0" w:color="000000"/>
            </w:tcBorders>
            <w:vAlign w:val="center"/>
          </w:tcPr>
          <w:p w14:paraId="6693423C" w14:textId="77777777" w:rsidR="002A47C8" w:rsidRDefault="002A47C8">
            <w:pPr>
              <w:spacing w:line="400" w:lineRule="exact"/>
              <w:rPr>
                <w:rFonts w:cs="宋体"/>
                <w:szCs w:val="21"/>
              </w:rPr>
            </w:pPr>
          </w:p>
        </w:tc>
        <w:tc>
          <w:tcPr>
            <w:tcW w:w="1409" w:type="dxa"/>
            <w:tcBorders>
              <w:top w:val="single" w:sz="4" w:space="0" w:color="auto"/>
              <w:left w:val="single" w:sz="4" w:space="0" w:color="000000"/>
              <w:bottom w:val="single" w:sz="4" w:space="0" w:color="auto"/>
              <w:right w:val="single" w:sz="4" w:space="0" w:color="000000"/>
            </w:tcBorders>
            <w:vAlign w:val="center"/>
          </w:tcPr>
          <w:p w14:paraId="3A60DFDF" w14:textId="77777777" w:rsidR="002A47C8" w:rsidRDefault="00000000">
            <w:pPr>
              <w:spacing w:line="400" w:lineRule="exact"/>
              <w:rPr>
                <w:rFonts w:ascii="宋体" w:hAnsi="宋体" w:cs="宋体" w:hint="eastAsia"/>
                <w:kern w:val="0"/>
              </w:rPr>
            </w:pPr>
            <w:proofErr w:type="gramStart"/>
            <w:r>
              <w:rPr>
                <w:rFonts w:ascii="宋体" w:hAnsi="宋体" w:cs="宋体" w:hint="eastAsia"/>
                <w:kern w:val="0"/>
              </w:rPr>
              <w:t>网推方案</w:t>
            </w:r>
            <w:proofErr w:type="gramEnd"/>
            <w:r>
              <w:rPr>
                <w:rFonts w:ascii="宋体" w:hAnsi="宋体" w:cs="宋体" w:hint="eastAsia"/>
                <w:kern w:val="0"/>
              </w:rPr>
              <w:t>内容（10分）</w:t>
            </w:r>
          </w:p>
        </w:tc>
        <w:tc>
          <w:tcPr>
            <w:tcW w:w="4128" w:type="dxa"/>
            <w:tcBorders>
              <w:top w:val="single" w:sz="4" w:space="0" w:color="auto"/>
              <w:left w:val="single" w:sz="4" w:space="0" w:color="000000"/>
              <w:bottom w:val="single" w:sz="4" w:space="0" w:color="auto"/>
              <w:right w:val="single" w:sz="4" w:space="0" w:color="000000"/>
            </w:tcBorders>
            <w:vAlign w:val="center"/>
          </w:tcPr>
          <w:p w14:paraId="31795351" w14:textId="77777777" w:rsidR="002A47C8" w:rsidRDefault="00000000">
            <w:pPr>
              <w:spacing w:line="400" w:lineRule="exact"/>
              <w:ind w:firstLineChars="200" w:firstLine="420"/>
              <w:rPr>
                <w:rFonts w:ascii="宋体" w:hAnsi="宋体" w:cs="宋体" w:hint="eastAsia"/>
                <w:kern w:val="0"/>
              </w:rPr>
            </w:pPr>
            <w:r>
              <w:rPr>
                <w:rFonts w:ascii="宋体" w:hAnsi="宋体" w:cs="宋体" w:hint="eastAsia"/>
                <w:kern w:val="0"/>
              </w:rPr>
              <w:t>编制要点：</w:t>
            </w:r>
            <w:proofErr w:type="gramStart"/>
            <w:r>
              <w:rPr>
                <w:rFonts w:ascii="宋体" w:hAnsi="宋体" w:cs="宋体" w:hint="eastAsia"/>
                <w:kern w:val="0"/>
              </w:rPr>
              <w:t>网推主线</w:t>
            </w:r>
            <w:proofErr w:type="gramEnd"/>
            <w:r>
              <w:rPr>
                <w:rFonts w:ascii="宋体" w:hAnsi="宋体" w:cs="宋体" w:hint="eastAsia"/>
                <w:kern w:val="0"/>
              </w:rPr>
              <w:t>及主题内容创作匹配项目，推广节奏合理，重点突出完整全面，活动节奏合理有创意，可行性高视觉创意及实施手段（0-10分，缺项得 0 分）</w:t>
            </w:r>
          </w:p>
        </w:tc>
      </w:tr>
      <w:tr w:rsidR="002A47C8" w14:paraId="1A422949" w14:textId="77777777" w:rsidTr="005B507D">
        <w:trPr>
          <w:gridAfter w:val="1"/>
          <w:wAfter w:w="211" w:type="dxa"/>
          <w:cantSplit/>
          <w:trHeight w:val="619"/>
          <w:jc w:val="center"/>
        </w:trPr>
        <w:tc>
          <w:tcPr>
            <w:tcW w:w="908" w:type="dxa"/>
            <w:gridSpan w:val="2"/>
            <w:vMerge/>
            <w:tcBorders>
              <w:left w:val="single" w:sz="4" w:space="0" w:color="000000"/>
              <w:bottom w:val="single" w:sz="4" w:space="0" w:color="auto"/>
              <w:right w:val="single" w:sz="4" w:space="0" w:color="000000"/>
            </w:tcBorders>
            <w:vAlign w:val="center"/>
          </w:tcPr>
          <w:p w14:paraId="7DD5324E" w14:textId="77777777" w:rsidR="002A47C8" w:rsidRDefault="002A47C8">
            <w:pPr>
              <w:spacing w:line="400" w:lineRule="exact"/>
              <w:jc w:val="center"/>
              <w:rPr>
                <w:rFonts w:ascii="宋体" w:hAnsi="宋体" w:hint="eastAsia"/>
                <w:kern w:val="0"/>
                <w:szCs w:val="21"/>
              </w:rPr>
            </w:pPr>
          </w:p>
        </w:tc>
        <w:tc>
          <w:tcPr>
            <w:tcW w:w="2011" w:type="dxa"/>
            <w:gridSpan w:val="2"/>
            <w:vMerge/>
            <w:tcBorders>
              <w:left w:val="single" w:sz="4" w:space="0" w:color="000000"/>
              <w:bottom w:val="single" w:sz="4" w:space="0" w:color="auto"/>
              <w:right w:val="single" w:sz="4" w:space="0" w:color="000000"/>
            </w:tcBorders>
            <w:vAlign w:val="center"/>
          </w:tcPr>
          <w:p w14:paraId="76F7E1E1" w14:textId="77777777" w:rsidR="002A47C8" w:rsidRDefault="002A47C8">
            <w:pPr>
              <w:tabs>
                <w:tab w:val="left" w:pos="1875"/>
              </w:tabs>
              <w:spacing w:line="400" w:lineRule="exact"/>
              <w:jc w:val="center"/>
              <w:rPr>
                <w:rFonts w:ascii="宋体" w:hAnsi="宋体" w:hint="eastAsia"/>
                <w:kern w:val="0"/>
                <w:szCs w:val="21"/>
              </w:rPr>
            </w:pPr>
          </w:p>
        </w:tc>
        <w:tc>
          <w:tcPr>
            <w:tcW w:w="1343" w:type="dxa"/>
            <w:gridSpan w:val="2"/>
            <w:tcBorders>
              <w:left w:val="single" w:sz="4" w:space="0" w:color="000000"/>
              <w:bottom w:val="single" w:sz="4" w:space="0" w:color="auto"/>
              <w:right w:val="single" w:sz="4" w:space="0" w:color="000000"/>
            </w:tcBorders>
            <w:vAlign w:val="center"/>
          </w:tcPr>
          <w:p w14:paraId="1EA16535" w14:textId="77777777" w:rsidR="002A47C8" w:rsidRDefault="00000000">
            <w:pPr>
              <w:spacing w:line="400" w:lineRule="exact"/>
              <w:rPr>
                <w:rFonts w:cs="宋体"/>
                <w:szCs w:val="21"/>
              </w:rPr>
            </w:pPr>
            <w:r>
              <w:rPr>
                <w:rFonts w:cs="宋体" w:hint="eastAsia"/>
                <w:szCs w:val="21"/>
              </w:rPr>
              <w:t>拟派人员（</w:t>
            </w:r>
            <w:r>
              <w:rPr>
                <w:rFonts w:cs="宋体" w:hint="eastAsia"/>
                <w:szCs w:val="21"/>
              </w:rPr>
              <w:t>6</w:t>
            </w:r>
            <w:r>
              <w:rPr>
                <w:rFonts w:cs="宋体" w:hint="eastAsia"/>
                <w:szCs w:val="21"/>
              </w:rPr>
              <w:t>分）</w:t>
            </w:r>
          </w:p>
        </w:tc>
        <w:tc>
          <w:tcPr>
            <w:tcW w:w="5537" w:type="dxa"/>
            <w:gridSpan w:val="2"/>
            <w:tcBorders>
              <w:top w:val="single" w:sz="4" w:space="0" w:color="auto"/>
              <w:left w:val="single" w:sz="4" w:space="0" w:color="000000"/>
              <w:bottom w:val="single" w:sz="4" w:space="0" w:color="auto"/>
              <w:right w:val="single" w:sz="4" w:space="0" w:color="000000"/>
            </w:tcBorders>
            <w:vAlign w:val="center"/>
          </w:tcPr>
          <w:p w14:paraId="30B46E75" w14:textId="77777777" w:rsidR="002A47C8" w:rsidRDefault="00000000">
            <w:pPr>
              <w:spacing w:line="400" w:lineRule="exact"/>
              <w:ind w:firstLineChars="200" w:firstLine="420"/>
              <w:rPr>
                <w:rFonts w:ascii="宋体" w:hAnsi="宋体" w:cs="宋体" w:hint="eastAsia"/>
                <w:kern w:val="0"/>
              </w:rPr>
            </w:pPr>
            <w:r>
              <w:rPr>
                <w:rFonts w:ascii="宋体" w:hAnsi="宋体" w:cs="宋体" w:hint="eastAsia"/>
                <w:kern w:val="0"/>
              </w:rPr>
              <w:t>（1）为本项目拟配备的项目服务团队人员在5人及以上且截至竞选截止日止，每人从业时间均不低于3年的得2分，缺项或不满足要求得0分。</w:t>
            </w:r>
            <w:r>
              <w:rPr>
                <w:rFonts w:ascii="宋体" w:hAnsi="宋体" w:cs="宋体" w:hint="eastAsia"/>
                <w:b/>
                <w:bCs/>
                <w:kern w:val="0"/>
              </w:rPr>
              <w:t>（提供相应人员名单及合同复印件并加盖竞选人单位法人章）</w:t>
            </w:r>
          </w:p>
          <w:p w14:paraId="14FE4DEE" w14:textId="77777777" w:rsidR="002A47C8" w:rsidRDefault="00000000">
            <w:pPr>
              <w:spacing w:line="400" w:lineRule="exact"/>
              <w:ind w:firstLineChars="200" w:firstLine="420"/>
              <w:rPr>
                <w:rFonts w:ascii="宋体" w:hAnsi="宋体" w:cs="宋体" w:hint="eastAsia"/>
                <w:kern w:val="0"/>
              </w:rPr>
            </w:pPr>
            <w:r>
              <w:rPr>
                <w:rFonts w:ascii="宋体" w:hAnsi="宋体" w:cs="宋体" w:hint="eastAsia"/>
                <w:kern w:val="0"/>
              </w:rPr>
              <w:t>（2）截至竞选截止日止，拟派项目负责人具有与房地产开发企业综合实力TOP30的房地产企业服务时间在5年及以上经验的，得2分，缺项或不满足要求得0分。</w:t>
            </w:r>
            <w:r>
              <w:rPr>
                <w:rFonts w:ascii="宋体" w:hAnsi="宋体" w:cs="宋体" w:hint="eastAsia"/>
                <w:b/>
                <w:bCs/>
                <w:kern w:val="0"/>
              </w:rPr>
              <w:t>（提供相应人员名单及合同复印件并加盖竞选人单位法人章）</w:t>
            </w:r>
          </w:p>
          <w:p w14:paraId="7B006B9D" w14:textId="77777777" w:rsidR="002A47C8" w:rsidRDefault="00000000">
            <w:pPr>
              <w:spacing w:line="400" w:lineRule="exact"/>
              <w:ind w:firstLineChars="200" w:firstLine="420"/>
              <w:rPr>
                <w:rFonts w:ascii="宋体" w:hAnsi="宋体" w:cs="宋体" w:hint="eastAsia"/>
                <w:b/>
                <w:bCs/>
                <w:kern w:val="0"/>
              </w:rPr>
            </w:pPr>
            <w:r>
              <w:rPr>
                <w:rFonts w:ascii="宋体" w:hAnsi="宋体" w:cs="宋体" w:hint="eastAsia"/>
                <w:kern w:val="0"/>
              </w:rPr>
              <w:t>（3）截至竞选截止日止，项目服务团队具有与房地产开发企业综合实力TOP30的房地产企业服务时间在2年及以上经验的，得2分，缺项或不满足要求得0分。</w:t>
            </w:r>
            <w:r>
              <w:rPr>
                <w:rFonts w:ascii="宋体" w:hAnsi="宋体" w:cs="宋体" w:hint="eastAsia"/>
                <w:b/>
                <w:bCs/>
                <w:kern w:val="0"/>
              </w:rPr>
              <w:t>（提供相应人员名单及合同复印件并加盖竞选人单位法人章）</w:t>
            </w:r>
          </w:p>
          <w:p w14:paraId="5A2D632A" w14:textId="77777777" w:rsidR="002A47C8" w:rsidRDefault="00000000">
            <w:pPr>
              <w:spacing w:line="400" w:lineRule="exact"/>
              <w:ind w:firstLineChars="200" w:firstLine="420"/>
              <w:rPr>
                <w:rFonts w:ascii="宋体" w:hAnsi="宋体" w:cs="宋体" w:hint="eastAsia"/>
                <w:kern w:val="0"/>
              </w:rPr>
            </w:pPr>
            <w:r>
              <w:rPr>
                <w:rFonts w:ascii="宋体" w:hAnsi="宋体" w:hint="eastAsia"/>
                <w:kern w:val="0"/>
              </w:rPr>
              <w:t>注：房地产开发企业综合实力TOP30排名详见附件：《</w:t>
            </w:r>
            <w:r>
              <w:rPr>
                <w:rFonts w:ascii="宋体" w:hAnsi="宋体"/>
                <w:kern w:val="0"/>
              </w:rPr>
              <w:t>202</w:t>
            </w:r>
            <w:r>
              <w:rPr>
                <w:rFonts w:ascii="宋体" w:hAnsi="宋体" w:hint="eastAsia"/>
                <w:kern w:val="0"/>
              </w:rPr>
              <w:t>5房地产开发企业综合实力TOP30强》。</w:t>
            </w:r>
          </w:p>
        </w:tc>
      </w:tr>
      <w:tr w:rsidR="002A47C8" w14:paraId="068ADE43" w14:textId="77777777" w:rsidTr="005B507D">
        <w:trPr>
          <w:gridAfter w:val="1"/>
          <w:wAfter w:w="211" w:type="dxa"/>
          <w:cantSplit/>
          <w:trHeight w:val="1962"/>
          <w:jc w:val="center"/>
        </w:trPr>
        <w:tc>
          <w:tcPr>
            <w:tcW w:w="9799" w:type="dxa"/>
            <w:gridSpan w:val="8"/>
            <w:tcBorders>
              <w:top w:val="single" w:sz="4" w:space="0" w:color="auto"/>
              <w:left w:val="single" w:sz="4" w:space="0" w:color="000000"/>
              <w:bottom w:val="single" w:sz="4" w:space="0" w:color="auto"/>
              <w:right w:val="single" w:sz="4" w:space="0" w:color="000000"/>
            </w:tcBorders>
            <w:vAlign w:val="center"/>
          </w:tcPr>
          <w:p w14:paraId="7736A5FD"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技术部分以所有评选专家本项打分的算术平均值作为竞选人的最终得分，以上计算取小数点后两位，第三位四舍五入。</w:t>
            </w:r>
          </w:p>
        </w:tc>
      </w:tr>
      <w:tr w:rsidR="002A47C8" w14:paraId="2EA16A19" w14:textId="77777777" w:rsidTr="005B507D">
        <w:trPr>
          <w:gridAfter w:val="1"/>
          <w:wAfter w:w="211" w:type="dxa"/>
          <w:cantSplit/>
          <w:trHeight w:val="1962"/>
          <w:jc w:val="center"/>
        </w:trPr>
        <w:tc>
          <w:tcPr>
            <w:tcW w:w="852" w:type="dxa"/>
            <w:tcBorders>
              <w:top w:val="single" w:sz="4" w:space="0" w:color="auto"/>
              <w:left w:val="single" w:sz="4" w:space="0" w:color="000000"/>
              <w:bottom w:val="single" w:sz="4" w:space="0" w:color="auto"/>
              <w:right w:val="single" w:sz="4" w:space="0" w:color="000000"/>
            </w:tcBorders>
            <w:vAlign w:val="center"/>
          </w:tcPr>
          <w:p w14:paraId="187D73DA"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lastRenderedPageBreak/>
              <w:t>3</w:t>
            </w:r>
          </w:p>
        </w:tc>
        <w:tc>
          <w:tcPr>
            <w:tcW w:w="567" w:type="dxa"/>
            <w:gridSpan w:val="2"/>
            <w:tcBorders>
              <w:top w:val="single" w:sz="4" w:space="0" w:color="auto"/>
              <w:left w:val="single" w:sz="4" w:space="0" w:color="000000"/>
              <w:bottom w:val="single" w:sz="4" w:space="0" w:color="auto"/>
              <w:right w:val="single" w:sz="4" w:space="0" w:color="000000"/>
            </w:tcBorders>
            <w:vAlign w:val="center"/>
          </w:tcPr>
          <w:p w14:paraId="1FD23EED" w14:textId="77777777" w:rsidR="002A47C8" w:rsidRDefault="00000000">
            <w:pPr>
              <w:autoSpaceDE w:val="0"/>
              <w:autoSpaceDN w:val="0"/>
              <w:adjustRightInd w:val="0"/>
              <w:spacing w:line="440" w:lineRule="exact"/>
              <w:jc w:val="left"/>
              <w:rPr>
                <w:rFonts w:ascii="宋体" w:cs="宋体"/>
                <w:szCs w:val="21"/>
              </w:rPr>
            </w:pPr>
            <w:r>
              <w:rPr>
                <w:rFonts w:ascii="宋体" w:cs="宋体" w:hint="eastAsia"/>
                <w:szCs w:val="21"/>
              </w:rPr>
              <w:t>评选程序</w:t>
            </w:r>
          </w:p>
        </w:tc>
        <w:tc>
          <w:tcPr>
            <w:tcW w:w="8380" w:type="dxa"/>
            <w:gridSpan w:val="5"/>
            <w:tcBorders>
              <w:top w:val="single" w:sz="4" w:space="0" w:color="auto"/>
              <w:left w:val="single" w:sz="4" w:space="0" w:color="000000"/>
              <w:bottom w:val="single" w:sz="4" w:space="0" w:color="auto"/>
              <w:right w:val="single" w:sz="4" w:space="0" w:color="000000"/>
            </w:tcBorders>
          </w:tcPr>
          <w:p w14:paraId="5FC4BD92"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1.按</w:t>
            </w:r>
            <w:proofErr w:type="gramStart"/>
            <w:r>
              <w:rPr>
                <w:rFonts w:ascii="宋体" w:cs="宋体" w:hint="eastAsia"/>
                <w:szCs w:val="21"/>
              </w:rPr>
              <w:t>本章评选</w:t>
            </w:r>
            <w:proofErr w:type="gramEnd"/>
            <w:r>
              <w:rPr>
                <w:rFonts w:ascii="宋体" w:cs="宋体" w:hint="eastAsia"/>
                <w:szCs w:val="21"/>
              </w:rPr>
              <w:t>办法第2.1.1款、2.1.2款、2.1.3款进行初步评审。未通过初步评审或评选委员会认定为无效的竞选文件的不再进行后续评审。</w:t>
            </w:r>
          </w:p>
          <w:p w14:paraId="19A98214"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2.评选委员会对通过初步评审的竞选人的竞选文件按</w:t>
            </w:r>
            <w:proofErr w:type="gramStart"/>
            <w:r>
              <w:rPr>
                <w:rFonts w:ascii="宋体" w:cs="宋体" w:hint="eastAsia"/>
                <w:szCs w:val="21"/>
              </w:rPr>
              <w:t>本章评选</w:t>
            </w:r>
            <w:proofErr w:type="gramEnd"/>
            <w:r>
              <w:rPr>
                <w:rFonts w:ascii="宋体" w:cs="宋体" w:hint="eastAsia"/>
                <w:szCs w:val="21"/>
              </w:rPr>
              <w:t xml:space="preserve">办法第3.2.1款规定的程序进行详细评审，并按本章2.2.3（2）目规定的评分标准，对技术部分进行评审。 </w:t>
            </w:r>
          </w:p>
          <w:p w14:paraId="16EFEC4B"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3.因评选委员会作否决竞选处理导致有效竞选人不足三个的，评选委员会应当否决所有竞选。但是有效竞选人的经济、技术等指标仍然具有市场竞争力，能够满足比选文件要求的，评选委员会可以继续评选并确定中选候选人。</w:t>
            </w:r>
          </w:p>
          <w:p w14:paraId="0D48C77A"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5.经评审合格的投标人按照本章第2.2.2（1）目计算方法计算评标基准价，并按本附表第2.2.3（1）目规定的评分方法对</w:t>
            </w:r>
            <w:proofErr w:type="gramStart"/>
            <w:r>
              <w:rPr>
                <w:rFonts w:ascii="宋体" w:cs="宋体" w:hint="eastAsia"/>
                <w:szCs w:val="21"/>
              </w:rPr>
              <w:t>竞选总</w:t>
            </w:r>
            <w:proofErr w:type="gramEnd"/>
            <w:r>
              <w:rPr>
                <w:rFonts w:ascii="宋体" w:cs="宋体" w:hint="eastAsia"/>
                <w:szCs w:val="21"/>
              </w:rPr>
              <w:t>报价进行评分。</w:t>
            </w:r>
          </w:p>
          <w:p w14:paraId="3C1938B6"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6.对技术部分、</w:t>
            </w:r>
            <w:proofErr w:type="gramStart"/>
            <w:r>
              <w:rPr>
                <w:rFonts w:ascii="宋体" w:cs="宋体" w:hint="eastAsia"/>
                <w:szCs w:val="21"/>
              </w:rPr>
              <w:t>竞选总</w:t>
            </w:r>
            <w:proofErr w:type="gramEnd"/>
            <w:r>
              <w:rPr>
                <w:rFonts w:ascii="宋体" w:cs="宋体" w:hint="eastAsia"/>
                <w:szCs w:val="21"/>
              </w:rPr>
              <w:t>报价得分进行汇总，确定得分由高至低前三名投标人为中标候选人。</w:t>
            </w:r>
          </w:p>
        </w:tc>
      </w:tr>
      <w:tr w:rsidR="002A47C8" w14:paraId="504F38EB" w14:textId="77777777" w:rsidTr="005B507D">
        <w:trPr>
          <w:gridAfter w:val="1"/>
          <w:wAfter w:w="211" w:type="dxa"/>
          <w:cantSplit/>
          <w:trHeight w:val="1518"/>
          <w:jc w:val="center"/>
        </w:trPr>
        <w:tc>
          <w:tcPr>
            <w:tcW w:w="852" w:type="dxa"/>
            <w:tcBorders>
              <w:top w:val="single" w:sz="4" w:space="0" w:color="auto"/>
              <w:left w:val="single" w:sz="4" w:space="0" w:color="000000"/>
              <w:bottom w:val="single" w:sz="4" w:space="0" w:color="000000"/>
              <w:right w:val="single" w:sz="4" w:space="0" w:color="000000"/>
            </w:tcBorders>
            <w:vAlign w:val="center"/>
          </w:tcPr>
          <w:p w14:paraId="016FFB9B" w14:textId="77777777" w:rsidR="002A47C8" w:rsidRDefault="00000000">
            <w:pPr>
              <w:autoSpaceDE w:val="0"/>
              <w:autoSpaceDN w:val="0"/>
              <w:adjustRightInd w:val="0"/>
              <w:spacing w:line="440" w:lineRule="exact"/>
              <w:ind w:firstLineChars="100" w:firstLine="210"/>
              <w:jc w:val="left"/>
              <w:rPr>
                <w:rFonts w:ascii="宋体" w:cs="宋体"/>
                <w:szCs w:val="21"/>
              </w:rPr>
            </w:pPr>
            <w:r>
              <w:rPr>
                <w:rFonts w:ascii="宋体" w:cs="宋体" w:hint="eastAsia"/>
                <w:szCs w:val="21"/>
              </w:rPr>
              <w:t>4</w:t>
            </w:r>
          </w:p>
        </w:tc>
        <w:tc>
          <w:tcPr>
            <w:tcW w:w="2078" w:type="dxa"/>
            <w:gridSpan w:val="4"/>
            <w:tcBorders>
              <w:top w:val="single" w:sz="4" w:space="0" w:color="auto"/>
              <w:left w:val="single" w:sz="4" w:space="0" w:color="000000"/>
              <w:bottom w:val="single" w:sz="4" w:space="0" w:color="000000"/>
              <w:right w:val="single" w:sz="4" w:space="0" w:color="000000"/>
            </w:tcBorders>
            <w:vAlign w:val="center"/>
          </w:tcPr>
          <w:p w14:paraId="40141777" w14:textId="77777777" w:rsidR="002A47C8" w:rsidRDefault="00000000">
            <w:pPr>
              <w:autoSpaceDE w:val="0"/>
              <w:autoSpaceDN w:val="0"/>
              <w:adjustRightInd w:val="0"/>
              <w:spacing w:line="440" w:lineRule="exact"/>
              <w:jc w:val="left"/>
              <w:rPr>
                <w:rFonts w:ascii="宋体" w:cs="宋体"/>
                <w:szCs w:val="21"/>
              </w:rPr>
            </w:pPr>
            <w:r>
              <w:rPr>
                <w:rFonts w:ascii="宋体" w:cs="宋体" w:hint="eastAsia"/>
                <w:szCs w:val="21"/>
              </w:rPr>
              <w:t>竞选人得分</w:t>
            </w:r>
          </w:p>
        </w:tc>
        <w:tc>
          <w:tcPr>
            <w:tcW w:w="6869" w:type="dxa"/>
            <w:gridSpan w:val="3"/>
            <w:tcBorders>
              <w:top w:val="single" w:sz="4" w:space="0" w:color="auto"/>
              <w:left w:val="single" w:sz="4" w:space="0" w:color="000000"/>
              <w:bottom w:val="single" w:sz="4" w:space="0" w:color="000000"/>
              <w:right w:val="single" w:sz="4" w:space="0" w:color="000000"/>
            </w:tcBorders>
            <w:vAlign w:val="center"/>
          </w:tcPr>
          <w:p w14:paraId="5DD505E0" w14:textId="77777777" w:rsidR="002A47C8" w:rsidRDefault="00000000">
            <w:pPr>
              <w:autoSpaceDE w:val="0"/>
              <w:autoSpaceDN w:val="0"/>
              <w:adjustRightInd w:val="0"/>
              <w:spacing w:line="440" w:lineRule="exact"/>
              <w:ind w:firstLineChars="200" w:firstLine="420"/>
              <w:jc w:val="left"/>
              <w:rPr>
                <w:rFonts w:ascii="宋体" w:cs="宋体"/>
                <w:szCs w:val="21"/>
              </w:rPr>
            </w:pPr>
            <w:r>
              <w:rPr>
                <w:rFonts w:ascii="宋体" w:cs="宋体" w:hint="eastAsia"/>
                <w:szCs w:val="21"/>
              </w:rPr>
              <w:t>竞选人得分=A+B</w:t>
            </w:r>
          </w:p>
        </w:tc>
      </w:tr>
    </w:tbl>
    <w:p w14:paraId="0A476159" w14:textId="77777777" w:rsidR="002A47C8" w:rsidRDefault="00000000">
      <w:pPr>
        <w:pStyle w:val="1f2"/>
        <w:jc w:val="both"/>
        <w:rPr>
          <w:rFonts w:eastAsia="宋体" w:hint="eastAsia"/>
          <w:sz w:val="22"/>
        </w:rPr>
      </w:pPr>
      <w:bookmarkStart w:id="337" w:name="_Toc118481436"/>
      <w:bookmarkStart w:id="338" w:name="_Toc118661842"/>
      <w:bookmarkStart w:id="339" w:name="_Toc118481525"/>
      <w:r>
        <w:rPr>
          <w:rFonts w:eastAsia="宋体" w:hint="eastAsia"/>
          <w:sz w:val="22"/>
        </w:rPr>
        <w:t>若《评选须知前附表》与正文不一致的，以前附表为准。</w:t>
      </w:r>
      <w:bookmarkEnd w:id="337"/>
      <w:bookmarkEnd w:id="338"/>
      <w:bookmarkEnd w:id="339"/>
    </w:p>
    <w:p w14:paraId="6F6E3BDE" w14:textId="77777777" w:rsidR="002A47C8" w:rsidRDefault="00000000">
      <w:pPr>
        <w:pStyle w:val="2f2"/>
        <w:numPr>
          <w:ilvl w:val="0"/>
          <w:numId w:val="0"/>
        </w:numPr>
        <w:spacing w:line="360" w:lineRule="auto"/>
        <w:ind w:left="578" w:hanging="576"/>
        <w:jc w:val="left"/>
        <w:rPr>
          <w:rFonts w:hint="eastAsia"/>
          <w:spacing w:val="1"/>
          <w:sz w:val="22"/>
          <w:szCs w:val="21"/>
        </w:rPr>
      </w:pPr>
      <w:r>
        <w:rPr>
          <w:rFonts w:eastAsia="宋体"/>
        </w:rPr>
        <w:br w:type="page"/>
      </w:r>
      <w:bookmarkStart w:id="340" w:name="_Toc49522452"/>
      <w:bookmarkStart w:id="341" w:name="_Toc199124818"/>
      <w:bookmarkStart w:id="342" w:name="_Toc23427"/>
      <w:bookmarkStart w:id="343" w:name="_Toc118481437"/>
      <w:bookmarkStart w:id="344" w:name="_Toc27983289"/>
      <w:bookmarkStart w:id="345" w:name="_Toc118481526"/>
      <w:bookmarkStart w:id="346" w:name="_Toc118661843"/>
      <w:bookmarkStart w:id="347" w:name="_Toc410045531"/>
      <w:bookmarkEnd w:id="330"/>
    </w:p>
    <w:p w14:paraId="72FB97C0" w14:textId="77777777" w:rsidR="002A47C8" w:rsidRDefault="00000000">
      <w:pPr>
        <w:pStyle w:val="2f2"/>
        <w:numPr>
          <w:ilvl w:val="0"/>
          <w:numId w:val="0"/>
        </w:numPr>
        <w:spacing w:before="0" w:after="0" w:line="360" w:lineRule="auto"/>
        <w:ind w:right="0" w:firstLineChars="200" w:firstLine="439"/>
        <w:jc w:val="left"/>
        <w:rPr>
          <w:rFonts w:hint="eastAsia"/>
          <w:b w:val="0"/>
          <w:bCs w:val="0"/>
          <w:sz w:val="24"/>
        </w:rPr>
      </w:pPr>
      <w:r>
        <w:rPr>
          <w:rFonts w:eastAsia="宋体"/>
          <w:spacing w:val="1"/>
          <w:sz w:val="22"/>
          <w:szCs w:val="21"/>
        </w:rPr>
        <w:lastRenderedPageBreak/>
        <w:t>评选方法</w:t>
      </w:r>
      <w:bookmarkEnd w:id="340"/>
    </w:p>
    <w:p w14:paraId="38F9945D" w14:textId="77777777" w:rsidR="002A47C8" w:rsidRDefault="00000000">
      <w:pPr>
        <w:pStyle w:val="2f2"/>
        <w:numPr>
          <w:ilvl w:val="0"/>
          <w:numId w:val="0"/>
        </w:numPr>
        <w:spacing w:before="0" w:after="0" w:line="360" w:lineRule="auto"/>
        <w:ind w:right="0" w:firstLineChars="200" w:firstLine="415"/>
        <w:jc w:val="left"/>
        <w:rPr>
          <w:rFonts w:eastAsia="宋体" w:hint="eastAsia"/>
          <w:sz w:val="21"/>
          <w:szCs w:val="21"/>
        </w:rPr>
      </w:pPr>
      <w:bookmarkStart w:id="348" w:name="_Toc49522451"/>
      <w:r>
        <w:rPr>
          <w:rFonts w:eastAsia="宋体" w:hint="eastAsia"/>
          <w:sz w:val="21"/>
          <w:szCs w:val="21"/>
        </w:rPr>
        <w:t xml:space="preserve">1.  </w:t>
      </w:r>
      <w:r>
        <w:rPr>
          <w:rFonts w:eastAsia="宋体" w:hint="eastAsia"/>
          <w:spacing w:val="1"/>
          <w:sz w:val="21"/>
          <w:szCs w:val="21"/>
        </w:rPr>
        <w:t>评选方法</w:t>
      </w:r>
      <w:bookmarkEnd w:id="348"/>
    </w:p>
    <w:p w14:paraId="59BD981D" w14:textId="77777777" w:rsidR="002A47C8" w:rsidRDefault="00000000">
      <w:pPr>
        <w:autoSpaceDE w:val="0"/>
        <w:autoSpaceDN w:val="0"/>
        <w:adjustRightInd w:val="0"/>
        <w:snapToGrid w:val="0"/>
        <w:spacing w:line="360" w:lineRule="auto"/>
        <w:ind w:firstLineChars="200" w:firstLine="420"/>
        <w:rPr>
          <w:rFonts w:ascii="宋体" w:hAnsi="宋体" w:hint="eastAsia"/>
          <w:kern w:val="0"/>
          <w:szCs w:val="21"/>
        </w:rPr>
      </w:pPr>
      <w:r>
        <w:rPr>
          <w:rFonts w:ascii="宋体" w:hAnsi="宋体"/>
          <w:kern w:val="0"/>
          <w:szCs w:val="21"/>
        </w:rPr>
        <w:t>本次评选采用综合评估法</w:t>
      </w:r>
      <w:r>
        <w:rPr>
          <w:rFonts w:ascii="宋体" w:hAnsi="宋体"/>
          <w:spacing w:val="-47"/>
          <w:kern w:val="0"/>
          <w:szCs w:val="21"/>
        </w:rPr>
        <w:t>。</w:t>
      </w:r>
      <w:r>
        <w:rPr>
          <w:rFonts w:ascii="宋体" w:hAnsi="宋体"/>
          <w:kern w:val="0"/>
          <w:szCs w:val="21"/>
        </w:rPr>
        <w:t xml:space="preserve">评选委员会按照本章第 </w:t>
      </w:r>
      <w:r>
        <w:rPr>
          <w:rFonts w:ascii="宋体" w:hAnsi="宋体"/>
          <w:spacing w:val="1"/>
          <w:kern w:val="0"/>
          <w:szCs w:val="21"/>
        </w:rPr>
        <w:t>2</w:t>
      </w:r>
      <w:r>
        <w:rPr>
          <w:rFonts w:ascii="宋体" w:hAnsi="宋体"/>
          <w:spacing w:val="-1"/>
          <w:kern w:val="0"/>
          <w:szCs w:val="21"/>
        </w:rPr>
        <w:t>.</w:t>
      </w:r>
      <w:r>
        <w:rPr>
          <w:rFonts w:ascii="宋体" w:hAnsi="宋体"/>
          <w:kern w:val="0"/>
          <w:szCs w:val="21"/>
        </w:rPr>
        <w:t>2</w:t>
      </w:r>
      <w:r>
        <w:rPr>
          <w:rFonts w:ascii="宋体" w:hAnsi="宋体"/>
          <w:spacing w:val="1"/>
          <w:kern w:val="0"/>
          <w:szCs w:val="21"/>
        </w:rPr>
        <w:t xml:space="preserve"> </w:t>
      </w:r>
      <w:r>
        <w:rPr>
          <w:rFonts w:ascii="宋体" w:hAnsi="宋体"/>
          <w:kern w:val="0"/>
          <w:szCs w:val="21"/>
        </w:rPr>
        <w:t>款</w:t>
      </w:r>
      <w:r>
        <w:rPr>
          <w:rFonts w:ascii="宋体" w:hAnsi="宋体"/>
          <w:spacing w:val="-1"/>
          <w:kern w:val="0"/>
          <w:szCs w:val="21"/>
        </w:rPr>
        <w:t>规</w:t>
      </w:r>
      <w:r>
        <w:rPr>
          <w:rFonts w:ascii="宋体" w:hAnsi="宋体"/>
          <w:kern w:val="0"/>
          <w:szCs w:val="21"/>
        </w:rPr>
        <w:t>定的评分标准进行打分，按得分由高到低顺序推荐中选候选人</w:t>
      </w:r>
      <w:r>
        <w:rPr>
          <w:rFonts w:ascii="宋体" w:hAnsi="宋体"/>
          <w:spacing w:val="-20"/>
          <w:kern w:val="0"/>
          <w:szCs w:val="21"/>
        </w:rPr>
        <w:t>，</w:t>
      </w:r>
      <w:r>
        <w:rPr>
          <w:rFonts w:ascii="宋体" w:hAnsi="宋体"/>
          <w:kern w:val="0"/>
          <w:szCs w:val="21"/>
        </w:rPr>
        <w:t>或根据比选人授权直接确定中选人</w:t>
      </w:r>
      <w:r>
        <w:rPr>
          <w:rFonts w:ascii="宋体" w:hAnsi="宋体"/>
          <w:spacing w:val="-31"/>
          <w:kern w:val="0"/>
          <w:szCs w:val="21"/>
        </w:rPr>
        <w:t>，</w:t>
      </w:r>
      <w:r>
        <w:rPr>
          <w:rFonts w:ascii="宋体" w:hAnsi="宋体"/>
          <w:kern w:val="0"/>
          <w:szCs w:val="21"/>
        </w:rPr>
        <w:t>但</w:t>
      </w:r>
      <w:proofErr w:type="gramStart"/>
      <w:r>
        <w:rPr>
          <w:rFonts w:ascii="宋体" w:hAnsi="宋体"/>
          <w:kern w:val="0"/>
          <w:szCs w:val="21"/>
        </w:rPr>
        <w:t>竞选总</w:t>
      </w:r>
      <w:proofErr w:type="gramEnd"/>
      <w:r>
        <w:rPr>
          <w:rFonts w:ascii="宋体" w:hAnsi="宋体"/>
          <w:kern w:val="0"/>
          <w:szCs w:val="21"/>
        </w:rPr>
        <w:t>报价低于其成本的除外</w:t>
      </w:r>
      <w:r>
        <w:rPr>
          <w:rFonts w:ascii="宋体" w:hAnsi="宋体"/>
          <w:spacing w:val="-31"/>
          <w:kern w:val="0"/>
          <w:szCs w:val="21"/>
        </w:rPr>
        <w:t>。</w:t>
      </w:r>
      <w:r>
        <w:rPr>
          <w:rFonts w:ascii="宋体" w:hAnsi="宋体"/>
          <w:kern w:val="0"/>
          <w:szCs w:val="21"/>
        </w:rPr>
        <w:t>综合评分相等时</w:t>
      </w:r>
      <w:r>
        <w:rPr>
          <w:rFonts w:ascii="宋体" w:hAnsi="宋体"/>
          <w:spacing w:val="-31"/>
          <w:kern w:val="0"/>
          <w:szCs w:val="21"/>
        </w:rPr>
        <w:t>，</w:t>
      </w:r>
      <w:r>
        <w:rPr>
          <w:rFonts w:ascii="宋体" w:hAnsi="宋体"/>
          <w:kern w:val="0"/>
          <w:szCs w:val="21"/>
        </w:rPr>
        <w:t>以</w:t>
      </w:r>
      <w:proofErr w:type="gramStart"/>
      <w:r>
        <w:rPr>
          <w:rFonts w:ascii="宋体" w:hAnsi="宋体"/>
          <w:kern w:val="0"/>
          <w:szCs w:val="21"/>
        </w:rPr>
        <w:t>竞选总</w:t>
      </w:r>
      <w:proofErr w:type="gramEnd"/>
      <w:r>
        <w:rPr>
          <w:rFonts w:ascii="宋体" w:hAnsi="宋体"/>
          <w:kern w:val="0"/>
          <w:szCs w:val="21"/>
        </w:rPr>
        <w:t>报价低的优先；</w:t>
      </w:r>
      <w:proofErr w:type="gramStart"/>
      <w:r>
        <w:rPr>
          <w:rFonts w:ascii="宋体" w:hAnsi="宋体"/>
          <w:kern w:val="0"/>
          <w:szCs w:val="21"/>
        </w:rPr>
        <w:t>竞选总</w:t>
      </w:r>
      <w:proofErr w:type="gramEnd"/>
      <w:r>
        <w:rPr>
          <w:rFonts w:ascii="宋体" w:hAnsi="宋体"/>
          <w:kern w:val="0"/>
          <w:szCs w:val="21"/>
        </w:rPr>
        <w:t>报价也相等的，</w:t>
      </w:r>
      <w:r>
        <w:rPr>
          <w:rFonts w:ascii="宋体" w:hAnsi="宋体" w:hint="eastAsia"/>
          <w:kern w:val="0"/>
          <w:szCs w:val="21"/>
        </w:rPr>
        <w:t>以技术得分高的优先；技术得分也相等的，</w:t>
      </w:r>
      <w:r>
        <w:rPr>
          <w:rFonts w:ascii="宋体" w:hAnsi="宋体"/>
          <w:kern w:val="0"/>
          <w:szCs w:val="21"/>
        </w:rPr>
        <w:t>由比选人自行确定。</w:t>
      </w:r>
    </w:p>
    <w:p w14:paraId="598172B1" w14:textId="77777777" w:rsidR="002A47C8" w:rsidRDefault="00000000">
      <w:pPr>
        <w:pStyle w:val="2f2"/>
        <w:numPr>
          <w:ilvl w:val="0"/>
          <w:numId w:val="0"/>
        </w:numPr>
        <w:spacing w:before="0" w:after="0" w:line="360" w:lineRule="auto"/>
        <w:ind w:right="0" w:firstLineChars="200" w:firstLine="415"/>
        <w:jc w:val="left"/>
        <w:rPr>
          <w:rFonts w:eastAsia="宋体" w:hint="eastAsia"/>
          <w:sz w:val="21"/>
          <w:szCs w:val="21"/>
        </w:rPr>
      </w:pPr>
      <w:bookmarkStart w:id="349" w:name="_Toc49522453"/>
      <w:r>
        <w:rPr>
          <w:rFonts w:eastAsia="宋体" w:hint="eastAsia"/>
          <w:sz w:val="21"/>
          <w:szCs w:val="21"/>
        </w:rPr>
        <w:t xml:space="preserve">2.  </w:t>
      </w:r>
      <w:r>
        <w:rPr>
          <w:rFonts w:eastAsia="宋体" w:hint="eastAsia"/>
          <w:spacing w:val="1"/>
          <w:sz w:val="21"/>
          <w:szCs w:val="21"/>
        </w:rPr>
        <w:t>评审标准</w:t>
      </w:r>
      <w:bookmarkEnd w:id="341"/>
      <w:bookmarkEnd w:id="349"/>
    </w:p>
    <w:p w14:paraId="5619C831" w14:textId="77777777" w:rsidR="002A47C8" w:rsidRDefault="00000000">
      <w:pPr>
        <w:pStyle w:val="3c"/>
        <w:numPr>
          <w:ilvl w:val="0"/>
          <w:numId w:val="0"/>
        </w:numPr>
        <w:ind w:right="0" w:firstLineChars="200" w:firstLine="422"/>
        <w:rPr>
          <w:rFonts w:eastAsia="宋体" w:hint="eastAsia"/>
          <w:sz w:val="21"/>
          <w:szCs w:val="21"/>
        </w:rPr>
      </w:pPr>
      <w:bookmarkStart w:id="350" w:name="_Toc199124819"/>
      <w:bookmarkStart w:id="351" w:name="_Toc49522454"/>
      <w:r>
        <w:rPr>
          <w:rFonts w:eastAsia="宋体" w:hint="eastAsia"/>
          <w:sz w:val="21"/>
          <w:szCs w:val="21"/>
        </w:rPr>
        <w:t>2.1  初步评审标准</w:t>
      </w:r>
      <w:bookmarkEnd w:id="350"/>
      <w:bookmarkEnd w:id="351"/>
    </w:p>
    <w:p w14:paraId="3621DC1D"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2</w:t>
      </w:r>
      <w:r>
        <w:rPr>
          <w:rFonts w:ascii="宋体" w:hAnsi="宋体" w:hint="eastAsia"/>
          <w:kern w:val="0"/>
          <w:szCs w:val="21"/>
        </w:rPr>
        <w:t>.1.1  资格</w:t>
      </w:r>
      <w:r>
        <w:rPr>
          <w:rFonts w:ascii="宋体" w:hAnsi="宋体" w:hint="eastAsia"/>
          <w:spacing w:val="-1"/>
          <w:kern w:val="0"/>
          <w:szCs w:val="21"/>
        </w:rPr>
        <w:t>评</w:t>
      </w:r>
      <w:r>
        <w:rPr>
          <w:rFonts w:ascii="宋体" w:hAnsi="宋体" w:hint="eastAsia"/>
          <w:kern w:val="0"/>
          <w:szCs w:val="21"/>
        </w:rPr>
        <w:t>审标准：见评选办法前附表。</w:t>
      </w:r>
    </w:p>
    <w:p w14:paraId="4C0615FB"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2</w:t>
      </w:r>
      <w:r>
        <w:rPr>
          <w:rFonts w:ascii="宋体" w:hAnsi="宋体" w:hint="eastAsia"/>
          <w:kern w:val="0"/>
          <w:szCs w:val="21"/>
        </w:rPr>
        <w:t>.1.2  形式</w:t>
      </w:r>
      <w:r>
        <w:rPr>
          <w:rFonts w:ascii="宋体" w:hAnsi="宋体" w:hint="eastAsia"/>
          <w:spacing w:val="-1"/>
          <w:kern w:val="0"/>
          <w:szCs w:val="21"/>
        </w:rPr>
        <w:t>评</w:t>
      </w:r>
      <w:r>
        <w:rPr>
          <w:rFonts w:ascii="宋体" w:hAnsi="宋体" w:hint="eastAsia"/>
          <w:kern w:val="0"/>
          <w:szCs w:val="21"/>
        </w:rPr>
        <w:t>审标准：见评选办法前附表。</w:t>
      </w:r>
    </w:p>
    <w:p w14:paraId="20862909"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2</w:t>
      </w:r>
      <w:r>
        <w:rPr>
          <w:rFonts w:ascii="宋体" w:hAnsi="宋体" w:hint="eastAsia"/>
          <w:kern w:val="0"/>
          <w:szCs w:val="21"/>
        </w:rPr>
        <w:t>.1.3  响应</w:t>
      </w:r>
      <w:r>
        <w:rPr>
          <w:rFonts w:ascii="宋体" w:hAnsi="宋体" w:hint="eastAsia"/>
          <w:spacing w:val="-1"/>
          <w:kern w:val="0"/>
          <w:szCs w:val="21"/>
        </w:rPr>
        <w:t>性</w:t>
      </w:r>
      <w:r>
        <w:rPr>
          <w:rFonts w:ascii="宋体" w:hAnsi="宋体" w:hint="eastAsia"/>
          <w:kern w:val="0"/>
          <w:szCs w:val="21"/>
        </w:rPr>
        <w:t>评审标准：见评选办法前附表。</w:t>
      </w:r>
    </w:p>
    <w:p w14:paraId="55E0F27E" w14:textId="77777777" w:rsidR="002A47C8" w:rsidRDefault="00000000">
      <w:pPr>
        <w:pStyle w:val="3c"/>
        <w:numPr>
          <w:ilvl w:val="0"/>
          <w:numId w:val="0"/>
        </w:numPr>
        <w:ind w:right="0" w:firstLineChars="200" w:firstLine="422"/>
        <w:rPr>
          <w:rFonts w:eastAsia="宋体" w:hint="eastAsia"/>
          <w:sz w:val="21"/>
          <w:szCs w:val="21"/>
        </w:rPr>
      </w:pPr>
      <w:bookmarkStart w:id="352" w:name="_Toc199124820"/>
      <w:bookmarkStart w:id="353" w:name="_Toc49522455"/>
      <w:r>
        <w:rPr>
          <w:rFonts w:eastAsia="宋体" w:hint="eastAsia"/>
          <w:sz w:val="21"/>
          <w:szCs w:val="21"/>
        </w:rPr>
        <w:t>2.2  分值构成与评分标准</w:t>
      </w:r>
      <w:bookmarkEnd w:id="352"/>
      <w:bookmarkEnd w:id="353"/>
    </w:p>
    <w:p w14:paraId="31C3BCC4"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bookmarkStart w:id="354" w:name="_Toc199124821"/>
      <w:r>
        <w:rPr>
          <w:rFonts w:ascii="宋体" w:hAnsi="宋体" w:hint="eastAsia"/>
          <w:szCs w:val="21"/>
        </w:rPr>
        <w:t>2.2.1  分值构成</w:t>
      </w:r>
    </w:p>
    <w:p w14:paraId="3D2D81BF"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（1）竞选报价：见评选办法前附表。</w:t>
      </w:r>
    </w:p>
    <w:p w14:paraId="15D74E5C"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（2）技术部分：见评选办法前附表。</w:t>
      </w:r>
    </w:p>
    <w:p w14:paraId="7FE5EE51"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2.2.2  评选基准价计算</w:t>
      </w:r>
    </w:p>
    <w:p w14:paraId="32F4A3E5"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评选基准价计算方法：见评选办法前附表。</w:t>
      </w:r>
    </w:p>
    <w:p w14:paraId="6E405571"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2.2.3  评分标准</w:t>
      </w:r>
    </w:p>
    <w:p w14:paraId="351AB44E"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bookmarkStart w:id="355" w:name="pbbf_zh02"/>
      <w:r>
        <w:rPr>
          <w:rFonts w:ascii="宋体" w:hAnsi="宋体" w:hint="eastAsia"/>
          <w:szCs w:val="21"/>
        </w:rPr>
        <w:t>（1）报价评分标准：见评选办法前附表。</w:t>
      </w:r>
      <w:bookmarkEnd w:id="355"/>
    </w:p>
    <w:p w14:paraId="5C83EFAC"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（2）技术部分评分标准：见评选办法前附表。</w:t>
      </w:r>
    </w:p>
    <w:p w14:paraId="4C8E836F" w14:textId="77777777" w:rsidR="002A47C8" w:rsidRDefault="00000000">
      <w:pPr>
        <w:pStyle w:val="2f2"/>
        <w:numPr>
          <w:ilvl w:val="0"/>
          <w:numId w:val="0"/>
        </w:numPr>
        <w:spacing w:before="0" w:after="0" w:line="360" w:lineRule="auto"/>
        <w:ind w:right="0" w:firstLineChars="200" w:firstLine="415"/>
        <w:jc w:val="left"/>
        <w:rPr>
          <w:rFonts w:eastAsia="宋体" w:hint="eastAsia"/>
          <w:sz w:val="21"/>
          <w:szCs w:val="21"/>
        </w:rPr>
      </w:pPr>
      <w:bookmarkStart w:id="356" w:name="_Toc49522456"/>
      <w:r>
        <w:rPr>
          <w:rFonts w:eastAsia="宋体" w:hint="eastAsia"/>
          <w:sz w:val="21"/>
          <w:szCs w:val="21"/>
        </w:rPr>
        <w:t xml:space="preserve">3.  </w:t>
      </w:r>
      <w:r>
        <w:rPr>
          <w:rFonts w:eastAsia="宋体" w:hint="eastAsia"/>
          <w:spacing w:val="1"/>
          <w:sz w:val="21"/>
          <w:szCs w:val="21"/>
        </w:rPr>
        <w:t>评选程序</w:t>
      </w:r>
      <w:bookmarkEnd w:id="354"/>
      <w:bookmarkEnd w:id="356"/>
    </w:p>
    <w:p w14:paraId="12550D06" w14:textId="77777777" w:rsidR="002A47C8" w:rsidRDefault="00000000">
      <w:pPr>
        <w:pStyle w:val="3c"/>
        <w:numPr>
          <w:ilvl w:val="0"/>
          <w:numId w:val="0"/>
        </w:numPr>
        <w:ind w:right="0" w:firstLineChars="200" w:firstLine="422"/>
        <w:rPr>
          <w:rFonts w:eastAsia="宋体" w:hint="eastAsia"/>
          <w:sz w:val="21"/>
          <w:szCs w:val="21"/>
        </w:rPr>
      </w:pPr>
      <w:bookmarkStart w:id="357" w:name="_Toc199124822"/>
      <w:bookmarkStart w:id="358" w:name="_Toc49522457"/>
      <w:r>
        <w:rPr>
          <w:rFonts w:eastAsia="宋体" w:hint="eastAsia"/>
          <w:sz w:val="21"/>
          <w:szCs w:val="21"/>
        </w:rPr>
        <w:t>3.1  初步评审</w:t>
      </w:r>
      <w:bookmarkEnd w:id="357"/>
      <w:bookmarkEnd w:id="358"/>
    </w:p>
    <w:p w14:paraId="63E14E88" w14:textId="77777777" w:rsidR="002A47C8" w:rsidRDefault="00000000">
      <w:pPr>
        <w:autoSpaceDE w:val="0"/>
        <w:autoSpaceDN w:val="0"/>
        <w:adjustRightInd w:val="0"/>
        <w:spacing w:line="360" w:lineRule="auto"/>
        <w:ind w:firstLineChars="200" w:firstLine="420"/>
        <w:rPr>
          <w:rFonts w:ascii="宋体" w:hAnsi="宋体" w:hint="eastAsia"/>
          <w:kern w:val="0"/>
          <w:szCs w:val="21"/>
        </w:rPr>
      </w:pPr>
      <w:r>
        <w:rPr>
          <w:rFonts w:ascii="宋体" w:hAnsi="宋体" w:hint="eastAsia"/>
          <w:szCs w:val="21"/>
        </w:rPr>
        <w:t>3</w:t>
      </w:r>
      <w:r>
        <w:rPr>
          <w:rFonts w:ascii="宋体" w:hAnsi="宋体" w:hint="eastAsia"/>
          <w:kern w:val="0"/>
          <w:szCs w:val="21"/>
        </w:rPr>
        <w:t xml:space="preserve">.1.1  评选委员会依据本章第 </w:t>
      </w:r>
      <w:r>
        <w:rPr>
          <w:rFonts w:ascii="宋体" w:hAnsi="宋体" w:hint="eastAsia"/>
          <w:szCs w:val="21"/>
        </w:rPr>
        <w:t>2</w:t>
      </w:r>
      <w:r>
        <w:rPr>
          <w:rFonts w:ascii="宋体" w:hAnsi="宋体" w:hint="eastAsia"/>
          <w:spacing w:val="-1"/>
          <w:kern w:val="0"/>
          <w:szCs w:val="21"/>
        </w:rPr>
        <w:t>.</w:t>
      </w:r>
      <w:r>
        <w:rPr>
          <w:rFonts w:ascii="宋体" w:hAnsi="宋体" w:hint="eastAsia"/>
          <w:kern w:val="0"/>
          <w:szCs w:val="21"/>
        </w:rPr>
        <w:t>1</w:t>
      </w:r>
      <w:r>
        <w:rPr>
          <w:rFonts w:ascii="宋体" w:hAnsi="宋体" w:hint="eastAsia"/>
          <w:spacing w:val="-1"/>
          <w:kern w:val="0"/>
          <w:szCs w:val="21"/>
        </w:rPr>
        <w:t>款</w:t>
      </w:r>
      <w:r>
        <w:rPr>
          <w:rFonts w:ascii="宋体" w:hAnsi="宋体" w:hint="eastAsia"/>
          <w:kern w:val="0"/>
          <w:szCs w:val="21"/>
        </w:rPr>
        <w:t>规定的标准对竞选文件进行初步评审。有一项不符合评审标准的，其竞选文件作否决竞选处理</w:t>
      </w:r>
      <w:r>
        <w:rPr>
          <w:rFonts w:ascii="宋体" w:hAnsi="宋体" w:hint="eastAsia"/>
          <w:spacing w:val="-106"/>
          <w:kern w:val="0"/>
          <w:szCs w:val="21"/>
        </w:rPr>
        <w:t>。</w:t>
      </w:r>
    </w:p>
    <w:p w14:paraId="558EAFD1"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szCs w:val="21"/>
        </w:rPr>
        <w:t>3</w:t>
      </w:r>
      <w:r>
        <w:rPr>
          <w:rFonts w:ascii="宋体" w:hAnsi="宋体" w:hint="eastAsia"/>
          <w:kern w:val="0"/>
          <w:szCs w:val="21"/>
        </w:rPr>
        <w:t>.1.2  竞选人有以下情形之一的，其竞选文件作否决竞选处理：</w:t>
      </w:r>
    </w:p>
    <w:p w14:paraId="5DFBBACB"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w:t>
      </w:r>
      <w:r>
        <w:rPr>
          <w:rFonts w:ascii="宋体" w:hAnsi="宋体"/>
          <w:szCs w:val="21"/>
        </w:rPr>
        <w:t>1</w:t>
      </w:r>
      <w:r>
        <w:rPr>
          <w:rFonts w:ascii="宋体" w:hAnsi="宋体" w:hint="eastAsia"/>
          <w:szCs w:val="21"/>
        </w:rPr>
        <w:t>）第二章“竞选人须知”第</w:t>
      </w:r>
      <w:r>
        <w:rPr>
          <w:rFonts w:ascii="宋体" w:hAnsi="宋体"/>
          <w:szCs w:val="21"/>
        </w:rPr>
        <w:t>1.4.3</w:t>
      </w:r>
      <w:r>
        <w:rPr>
          <w:rFonts w:ascii="宋体" w:hAnsi="宋体" w:hint="eastAsia"/>
          <w:szCs w:val="21"/>
        </w:rPr>
        <w:t>项规定的任何一种情形的；</w:t>
      </w:r>
    </w:p>
    <w:p w14:paraId="1D39DDBB"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w:t>
      </w:r>
      <w:r>
        <w:rPr>
          <w:rFonts w:ascii="宋体" w:hAnsi="宋体"/>
          <w:szCs w:val="21"/>
        </w:rPr>
        <w:t>2</w:t>
      </w:r>
      <w:r>
        <w:rPr>
          <w:rFonts w:ascii="宋体" w:hAnsi="宋体" w:hint="eastAsia"/>
          <w:szCs w:val="21"/>
        </w:rPr>
        <w:t>）串通竞选或弄虚作假或有其他违法行为的；</w:t>
      </w:r>
    </w:p>
    <w:p w14:paraId="4FFC1C8F"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w:t>
      </w:r>
      <w:r>
        <w:rPr>
          <w:rFonts w:ascii="宋体" w:hAnsi="宋体"/>
          <w:szCs w:val="21"/>
        </w:rPr>
        <w:t>3</w:t>
      </w:r>
      <w:r>
        <w:rPr>
          <w:rFonts w:ascii="宋体" w:hAnsi="宋体" w:hint="eastAsia"/>
          <w:szCs w:val="21"/>
        </w:rPr>
        <w:t>）不按评选委员会要求澄清、说明或补正的；</w:t>
      </w:r>
    </w:p>
    <w:p w14:paraId="15E07AAF"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（4）竞争性比</w:t>
      </w:r>
      <w:proofErr w:type="gramStart"/>
      <w:r>
        <w:rPr>
          <w:rFonts w:ascii="宋体" w:hAnsi="宋体" w:hint="eastAsia"/>
          <w:szCs w:val="21"/>
        </w:rPr>
        <w:t>选文件</w:t>
      </w:r>
      <w:proofErr w:type="gramEnd"/>
      <w:r>
        <w:rPr>
          <w:rFonts w:ascii="宋体" w:hAnsi="宋体" w:hint="eastAsia"/>
          <w:szCs w:val="21"/>
        </w:rPr>
        <w:t>规定的其他情形。</w:t>
      </w:r>
    </w:p>
    <w:p w14:paraId="5FCF5228"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hint="eastAsia"/>
          <w:kern w:val="0"/>
          <w:szCs w:val="21"/>
        </w:rPr>
        <w:t>3.</w:t>
      </w:r>
      <w:r>
        <w:rPr>
          <w:rFonts w:ascii="宋体" w:hAnsi="宋体" w:hint="eastAsia"/>
          <w:spacing w:val="-1"/>
          <w:kern w:val="0"/>
          <w:szCs w:val="21"/>
        </w:rPr>
        <w:t>1</w:t>
      </w:r>
      <w:r>
        <w:rPr>
          <w:rFonts w:ascii="宋体" w:hAnsi="宋体" w:hint="eastAsia"/>
          <w:kern w:val="0"/>
          <w:szCs w:val="21"/>
        </w:rPr>
        <w:t>.3竞选报价有算术</w:t>
      </w:r>
      <w:r>
        <w:rPr>
          <w:rFonts w:ascii="宋体" w:hAnsi="宋体" w:hint="eastAsia"/>
          <w:szCs w:val="21"/>
        </w:rPr>
        <w:t>错</w:t>
      </w:r>
      <w:r>
        <w:rPr>
          <w:rFonts w:ascii="宋体" w:hAnsi="宋体" w:hint="eastAsia"/>
          <w:kern w:val="0"/>
          <w:szCs w:val="21"/>
        </w:rPr>
        <w:t>误的，评选委员会按</w:t>
      </w:r>
      <w:r>
        <w:rPr>
          <w:rFonts w:ascii="宋体" w:hAnsi="宋体" w:hint="eastAsia"/>
          <w:szCs w:val="21"/>
        </w:rPr>
        <w:t>以</w:t>
      </w:r>
      <w:r>
        <w:rPr>
          <w:rFonts w:ascii="宋体" w:hAnsi="宋体" w:hint="eastAsia"/>
          <w:kern w:val="0"/>
          <w:szCs w:val="21"/>
        </w:rPr>
        <w:t>下原则对</w:t>
      </w:r>
      <w:r>
        <w:rPr>
          <w:rFonts w:ascii="宋体" w:hAnsi="宋体" w:hint="eastAsia"/>
          <w:szCs w:val="21"/>
        </w:rPr>
        <w:t>竞选报价</w:t>
      </w:r>
      <w:r>
        <w:rPr>
          <w:rFonts w:ascii="宋体" w:hAnsi="宋体" w:hint="eastAsia"/>
          <w:kern w:val="0"/>
          <w:szCs w:val="21"/>
        </w:rPr>
        <w:t>进</w:t>
      </w:r>
      <w:r>
        <w:rPr>
          <w:rFonts w:ascii="宋体" w:hAnsi="宋体" w:hint="eastAsia"/>
          <w:szCs w:val="21"/>
        </w:rPr>
        <w:t>行</w:t>
      </w:r>
      <w:r>
        <w:rPr>
          <w:rFonts w:ascii="宋体" w:hAnsi="宋体" w:hint="eastAsia"/>
          <w:kern w:val="0"/>
          <w:szCs w:val="21"/>
        </w:rPr>
        <w:t>修正，修</w:t>
      </w:r>
      <w:r>
        <w:rPr>
          <w:rFonts w:ascii="宋体" w:hAnsi="宋体" w:hint="eastAsia"/>
          <w:szCs w:val="21"/>
        </w:rPr>
        <w:t>正的</w:t>
      </w:r>
      <w:r>
        <w:rPr>
          <w:rFonts w:ascii="宋体" w:hAnsi="宋体" w:hint="eastAsia"/>
          <w:kern w:val="0"/>
          <w:szCs w:val="21"/>
        </w:rPr>
        <w:t>价格经竞选人书面确认后具有约束力。竞选人不接受修正价格的，其竞选作否决竞选处理。</w:t>
      </w:r>
    </w:p>
    <w:p w14:paraId="2F8FA66B" w14:textId="77777777" w:rsidR="002A47C8" w:rsidRDefault="00000000">
      <w:pPr>
        <w:autoSpaceDE w:val="0"/>
        <w:autoSpaceDN w:val="0"/>
        <w:adjustRightInd w:val="0"/>
        <w:spacing w:line="360" w:lineRule="auto"/>
        <w:ind w:firstLineChars="200" w:firstLine="420"/>
        <w:rPr>
          <w:rFonts w:ascii="宋体" w:hAnsi="宋体" w:hint="eastAsia"/>
          <w:szCs w:val="21"/>
        </w:rPr>
      </w:pPr>
      <w:r>
        <w:rPr>
          <w:rFonts w:ascii="宋体" w:hAnsi="宋体" w:hint="eastAsia"/>
          <w:szCs w:val="21"/>
        </w:rPr>
        <w:t>（1）竞选文件中的大写金额与小写金额不一致的，以大写金额为准；</w:t>
      </w:r>
    </w:p>
    <w:p w14:paraId="34F02133" w14:textId="77777777" w:rsidR="002A47C8" w:rsidRDefault="00000000">
      <w:pPr>
        <w:autoSpaceDE w:val="0"/>
        <w:autoSpaceDN w:val="0"/>
        <w:adjustRightInd w:val="0"/>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2</w:t>
      </w:r>
      <w:r>
        <w:rPr>
          <w:rFonts w:ascii="宋体" w:hAnsi="宋体" w:hint="eastAsia"/>
          <w:szCs w:val="21"/>
        </w:rPr>
        <w:t>）总价金额与依据单价计算出的结果不一致的，以单价金额为准修正总价，但单价金额小数点有明显错误的除外。</w:t>
      </w:r>
    </w:p>
    <w:p w14:paraId="7B36828E" w14:textId="77777777" w:rsidR="002A47C8" w:rsidRDefault="00000000">
      <w:pPr>
        <w:pStyle w:val="3c"/>
        <w:numPr>
          <w:ilvl w:val="0"/>
          <w:numId w:val="0"/>
        </w:numPr>
        <w:ind w:right="0" w:firstLineChars="200" w:firstLine="422"/>
        <w:rPr>
          <w:rFonts w:eastAsia="宋体" w:hint="eastAsia"/>
          <w:sz w:val="21"/>
          <w:szCs w:val="21"/>
        </w:rPr>
      </w:pPr>
      <w:bookmarkStart w:id="359" w:name="_Toc199124823"/>
      <w:bookmarkStart w:id="360" w:name="_Toc49522458"/>
      <w:r>
        <w:rPr>
          <w:rFonts w:eastAsia="宋体" w:hint="eastAsia"/>
          <w:sz w:val="21"/>
          <w:szCs w:val="21"/>
        </w:rPr>
        <w:lastRenderedPageBreak/>
        <w:t>3.2  详细评审</w:t>
      </w:r>
      <w:bookmarkEnd w:id="359"/>
      <w:bookmarkEnd w:id="360"/>
    </w:p>
    <w:p w14:paraId="753B8A67" w14:textId="77777777" w:rsidR="002A47C8" w:rsidRDefault="00000000">
      <w:pPr>
        <w:autoSpaceDE w:val="0"/>
        <w:autoSpaceDN w:val="0"/>
        <w:adjustRightInd w:val="0"/>
        <w:snapToGrid w:val="0"/>
        <w:spacing w:line="360" w:lineRule="auto"/>
        <w:ind w:firstLineChars="200" w:firstLine="420"/>
        <w:jc w:val="left"/>
        <w:rPr>
          <w:rFonts w:ascii="宋体" w:hAnsi="宋体" w:hint="eastAsia"/>
          <w:kern w:val="0"/>
          <w:szCs w:val="21"/>
        </w:rPr>
      </w:pPr>
      <w:bookmarkStart w:id="361" w:name="_Toc199124824"/>
      <w:r>
        <w:rPr>
          <w:rFonts w:ascii="宋体" w:hAnsi="宋体"/>
          <w:kern w:val="0"/>
          <w:szCs w:val="21"/>
        </w:rPr>
        <w:t>3.2.1</w:t>
      </w:r>
      <w:r>
        <w:rPr>
          <w:rFonts w:ascii="宋体" w:hAnsi="宋体" w:hint="eastAsia"/>
          <w:kern w:val="0"/>
          <w:szCs w:val="21"/>
        </w:rPr>
        <w:t>评选委员会按本章第</w:t>
      </w:r>
      <w:r>
        <w:rPr>
          <w:rFonts w:ascii="宋体" w:hAnsi="宋体"/>
          <w:kern w:val="0"/>
          <w:szCs w:val="21"/>
        </w:rPr>
        <w:t>2.2</w:t>
      </w:r>
      <w:r>
        <w:rPr>
          <w:rFonts w:ascii="宋体" w:hAnsi="宋体" w:hint="eastAsia"/>
          <w:kern w:val="0"/>
          <w:szCs w:val="21"/>
        </w:rPr>
        <w:t>款规定的量化因素和分值进行打分，并计算出综合评估得分。</w:t>
      </w:r>
    </w:p>
    <w:p w14:paraId="08398556"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（1）按本章第2.2.3（1）目规定的评审因素和分值对竞选报价计算出得分A；</w:t>
      </w:r>
    </w:p>
    <w:p w14:paraId="21BCE7B8" w14:textId="77777777" w:rsidR="002A47C8" w:rsidRDefault="00000000">
      <w:pPr>
        <w:autoSpaceDE w:val="0"/>
        <w:autoSpaceDN w:val="0"/>
        <w:adjustRightInd w:val="0"/>
        <w:spacing w:line="360" w:lineRule="auto"/>
        <w:ind w:firstLineChars="200" w:firstLine="420"/>
        <w:jc w:val="left"/>
        <w:rPr>
          <w:rFonts w:ascii="宋体" w:hAnsi="宋体" w:hint="eastAsia"/>
          <w:szCs w:val="21"/>
        </w:rPr>
      </w:pPr>
      <w:r>
        <w:rPr>
          <w:rFonts w:ascii="宋体" w:hAnsi="宋体" w:hint="eastAsia"/>
          <w:szCs w:val="21"/>
        </w:rPr>
        <w:t>（2）按本章第2.2.3（2）目规定的评审因素和分值对技术部分计算出得分B；</w:t>
      </w:r>
    </w:p>
    <w:p w14:paraId="67124F83" w14:textId="77777777" w:rsidR="002A47C8" w:rsidRDefault="00000000">
      <w:pPr>
        <w:autoSpaceDE w:val="0"/>
        <w:autoSpaceDN w:val="0"/>
        <w:adjustRightInd w:val="0"/>
        <w:snapToGrid w:val="0"/>
        <w:spacing w:line="360" w:lineRule="auto"/>
        <w:ind w:firstLineChars="200" w:firstLine="420"/>
        <w:jc w:val="left"/>
        <w:rPr>
          <w:rFonts w:ascii="宋体" w:hAnsi="宋体" w:hint="eastAsia"/>
          <w:kern w:val="0"/>
          <w:szCs w:val="21"/>
        </w:rPr>
      </w:pPr>
      <w:r>
        <w:rPr>
          <w:rFonts w:ascii="宋体" w:hAnsi="宋体"/>
          <w:kern w:val="0"/>
          <w:szCs w:val="21"/>
        </w:rPr>
        <w:t xml:space="preserve">3.2.2  </w:t>
      </w:r>
      <w:r>
        <w:rPr>
          <w:rFonts w:ascii="宋体" w:hAnsi="宋体" w:hint="eastAsia"/>
          <w:kern w:val="0"/>
          <w:szCs w:val="21"/>
        </w:rPr>
        <w:t>评分分值计算保留小数点后两位，小数点后第三位“四舍五入”。</w:t>
      </w:r>
    </w:p>
    <w:p w14:paraId="44815458" w14:textId="77777777" w:rsidR="002A47C8" w:rsidRDefault="00000000">
      <w:pPr>
        <w:autoSpaceDE w:val="0"/>
        <w:autoSpaceDN w:val="0"/>
        <w:adjustRightInd w:val="0"/>
        <w:snapToGrid w:val="0"/>
        <w:spacing w:line="360" w:lineRule="auto"/>
        <w:ind w:firstLineChars="200" w:firstLine="420"/>
        <w:jc w:val="left"/>
        <w:rPr>
          <w:rFonts w:ascii="宋体" w:hAnsi="宋体" w:hint="eastAsia"/>
          <w:kern w:val="0"/>
          <w:szCs w:val="21"/>
        </w:rPr>
      </w:pPr>
      <w:r>
        <w:rPr>
          <w:rFonts w:ascii="宋体" w:hAnsi="宋体"/>
          <w:kern w:val="0"/>
          <w:szCs w:val="21"/>
        </w:rPr>
        <w:t>3.2.3</w:t>
      </w:r>
      <w:r>
        <w:rPr>
          <w:rFonts w:ascii="宋体" w:hAnsi="宋体" w:hint="eastAsia"/>
          <w:kern w:val="0"/>
          <w:szCs w:val="21"/>
        </w:rPr>
        <w:t>竞选人得分</w:t>
      </w:r>
      <w:r>
        <w:rPr>
          <w:rFonts w:ascii="宋体" w:hAnsi="宋体"/>
          <w:kern w:val="0"/>
          <w:szCs w:val="21"/>
        </w:rPr>
        <w:t>=</w:t>
      </w:r>
      <w:bookmarkStart w:id="362" w:name="pbbf_zh04"/>
      <w:r>
        <w:rPr>
          <w:rFonts w:ascii="宋体" w:hAnsi="宋体"/>
          <w:kern w:val="0"/>
          <w:szCs w:val="21"/>
        </w:rPr>
        <w:t>A</w:t>
      </w:r>
      <w:bookmarkEnd w:id="362"/>
      <w:r>
        <w:rPr>
          <w:rFonts w:ascii="宋体" w:hAnsi="宋体" w:hint="eastAsia"/>
          <w:kern w:val="0"/>
          <w:szCs w:val="21"/>
        </w:rPr>
        <w:t>+B</w:t>
      </w:r>
    </w:p>
    <w:p w14:paraId="308D8232" w14:textId="77777777" w:rsidR="002A47C8" w:rsidRDefault="00000000">
      <w:pPr>
        <w:autoSpaceDE w:val="0"/>
        <w:autoSpaceDN w:val="0"/>
        <w:adjustRightInd w:val="0"/>
        <w:snapToGrid w:val="0"/>
        <w:spacing w:line="360" w:lineRule="auto"/>
        <w:ind w:firstLineChars="200" w:firstLine="420"/>
        <w:jc w:val="left"/>
        <w:rPr>
          <w:rFonts w:ascii="宋体" w:hAnsi="宋体" w:hint="eastAsia"/>
          <w:kern w:val="0"/>
          <w:szCs w:val="21"/>
        </w:rPr>
      </w:pPr>
      <w:r>
        <w:rPr>
          <w:rFonts w:ascii="宋体" w:hAnsi="宋体"/>
          <w:kern w:val="0"/>
          <w:szCs w:val="21"/>
        </w:rPr>
        <w:t>3.2.4</w:t>
      </w:r>
      <w:r>
        <w:rPr>
          <w:rFonts w:ascii="宋体" w:hAnsi="宋体" w:hint="eastAsia"/>
          <w:kern w:val="0"/>
          <w:szCs w:val="21"/>
        </w:rPr>
        <w:t>评选委员会发现竞选人的报价明显低于其他竞选报价，或者在设有标底时明显低于标底，使得其竞选报价可能低于其个别成本的，应当要求该竞选人做出书面说明并提供相应的证明材料。竞选人不能合理说明或者不能提供相应证明材料的，由评选委员会认定该竞选人以低于成本报价竞选，其竞选作否决竞选处理。</w:t>
      </w:r>
    </w:p>
    <w:p w14:paraId="3FC883EB" w14:textId="77777777" w:rsidR="002A47C8" w:rsidRDefault="00000000">
      <w:pPr>
        <w:pStyle w:val="3c"/>
        <w:numPr>
          <w:ilvl w:val="0"/>
          <w:numId w:val="0"/>
        </w:numPr>
        <w:ind w:right="0" w:firstLineChars="200" w:firstLine="422"/>
        <w:rPr>
          <w:rFonts w:eastAsia="宋体" w:hint="eastAsia"/>
          <w:sz w:val="21"/>
          <w:szCs w:val="21"/>
        </w:rPr>
      </w:pPr>
      <w:bookmarkStart w:id="363" w:name="_Toc49522459"/>
      <w:r>
        <w:rPr>
          <w:rFonts w:eastAsia="宋体" w:hint="eastAsia"/>
          <w:sz w:val="21"/>
          <w:szCs w:val="21"/>
        </w:rPr>
        <w:t>3.3  竞选文件的澄清和补正</w:t>
      </w:r>
      <w:bookmarkEnd w:id="361"/>
      <w:bookmarkEnd w:id="363"/>
    </w:p>
    <w:p w14:paraId="0A799A5A" w14:textId="77777777" w:rsidR="002A47C8" w:rsidRDefault="00000000">
      <w:pPr>
        <w:autoSpaceDE w:val="0"/>
        <w:autoSpaceDN w:val="0"/>
        <w:adjustRightInd w:val="0"/>
        <w:snapToGrid w:val="0"/>
        <w:spacing w:line="360" w:lineRule="auto"/>
        <w:ind w:firstLineChars="200" w:firstLine="420"/>
        <w:jc w:val="left"/>
        <w:rPr>
          <w:rFonts w:ascii="宋体" w:hAnsi="宋体" w:hint="eastAsia"/>
          <w:kern w:val="0"/>
          <w:szCs w:val="21"/>
        </w:rPr>
      </w:pPr>
      <w:r>
        <w:rPr>
          <w:rFonts w:ascii="宋体" w:hAnsi="宋体"/>
          <w:kern w:val="0"/>
          <w:szCs w:val="21"/>
        </w:rPr>
        <w:t>3.3.1</w:t>
      </w:r>
      <w:r>
        <w:rPr>
          <w:rFonts w:ascii="宋体" w:hAnsi="宋体" w:hint="eastAsia"/>
          <w:kern w:val="0"/>
          <w:szCs w:val="21"/>
        </w:rPr>
        <w:t>在评选过程中，评选委员会可以书面形式要求竞选人对所提交竞选文件中不明确的内容进行书面澄清或说明，或者对细微偏差进行补正。评选委员会不接受竞选人主动提出的澄清、说明或补正。</w:t>
      </w:r>
    </w:p>
    <w:p w14:paraId="76232936" w14:textId="77777777" w:rsidR="002A47C8" w:rsidRDefault="00000000">
      <w:pPr>
        <w:autoSpaceDE w:val="0"/>
        <w:autoSpaceDN w:val="0"/>
        <w:adjustRightInd w:val="0"/>
        <w:snapToGrid w:val="0"/>
        <w:spacing w:line="360" w:lineRule="auto"/>
        <w:ind w:firstLineChars="200" w:firstLine="420"/>
        <w:jc w:val="left"/>
        <w:rPr>
          <w:rFonts w:ascii="宋体" w:hAnsi="宋体" w:hint="eastAsia"/>
          <w:kern w:val="0"/>
          <w:szCs w:val="21"/>
        </w:rPr>
      </w:pPr>
      <w:r>
        <w:rPr>
          <w:rFonts w:ascii="宋体" w:hAnsi="宋体"/>
          <w:kern w:val="0"/>
          <w:szCs w:val="21"/>
        </w:rPr>
        <w:t>3.3.2</w:t>
      </w:r>
      <w:r>
        <w:rPr>
          <w:rFonts w:ascii="宋体" w:hAnsi="宋体" w:hint="eastAsia"/>
          <w:kern w:val="0"/>
          <w:szCs w:val="21"/>
        </w:rPr>
        <w:t>澄清、说明和补正不得改变竞选文件的实质性内容（算术性错误修正的除外）。竞选人的书面澄清、说明和补正属于竞选文件的组成部分。</w:t>
      </w:r>
    </w:p>
    <w:p w14:paraId="3DF0F780"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kern w:val="0"/>
          <w:szCs w:val="21"/>
        </w:rPr>
        <w:t>3.3.3</w:t>
      </w:r>
      <w:r>
        <w:rPr>
          <w:rFonts w:ascii="宋体" w:hAnsi="宋体" w:hint="eastAsia"/>
          <w:kern w:val="0"/>
          <w:szCs w:val="21"/>
        </w:rPr>
        <w:t>评选委员会对竞选人提交的澄清、说明或补正有疑问的，可以要求竞选人进一步澄清、说明或补正，直至满足评选委员会的要求。</w:t>
      </w:r>
    </w:p>
    <w:p w14:paraId="6053BF24" w14:textId="77777777" w:rsidR="002A47C8" w:rsidRDefault="00000000">
      <w:pPr>
        <w:pStyle w:val="3c"/>
        <w:numPr>
          <w:ilvl w:val="0"/>
          <w:numId w:val="0"/>
        </w:numPr>
        <w:ind w:right="0" w:firstLineChars="200" w:firstLine="422"/>
        <w:rPr>
          <w:rFonts w:eastAsia="宋体" w:hint="eastAsia"/>
          <w:sz w:val="21"/>
          <w:szCs w:val="21"/>
        </w:rPr>
      </w:pPr>
      <w:bookmarkStart w:id="364" w:name="_Toc49522460"/>
      <w:bookmarkStart w:id="365" w:name="_Toc199124825"/>
      <w:r>
        <w:rPr>
          <w:rFonts w:eastAsia="宋体" w:hint="eastAsia"/>
          <w:sz w:val="21"/>
          <w:szCs w:val="21"/>
        </w:rPr>
        <w:t>3.4  评选结果</w:t>
      </w:r>
      <w:bookmarkEnd w:id="364"/>
      <w:bookmarkEnd w:id="365"/>
    </w:p>
    <w:p w14:paraId="07D8B986" w14:textId="77777777" w:rsidR="002A47C8" w:rsidRDefault="00000000">
      <w:pPr>
        <w:autoSpaceDE w:val="0"/>
        <w:autoSpaceDN w:val="0"/>
        <w:adjustRightInd w:val="0"/>
        <w:spacing w:line="360" w:lineRule="auto"/>
        <w:ind w:firstLineChars="200" w:firstLine="420"/>
        <w:jc w:val="left"/>
        <w:rPr>
          <w:rFonts w:ascii="宋体" w:hAnsi="宋体" w:hint="eastAsia"/>
          <w:kern w:val="0"/>
          <w:szCs w:val="21"/>
        </w:rPr>
      </w:pPr>
      <w:r>
        <w:rPr>
          <w:rFonts w:ascii="宋体" w:hAnsi="宋体"/>
          <w:kern w:val="0"/>
          <w:szCs w:val="21"/>
        </w:rPr>
        <w:t>3.4.1</w:t>
      </w:r>
      <w:r>
        <w:rPr>
          <w:rFonts w:ascii="宋体" w:hAnsi="宋体" w:hint="eastAsia"/>
          <w:kern w:val="0"/>
          <w:szCs w:val="21"/>
        </w:rPr>
        <w:t>除第二章“竞选人须知”前附表授权直接确定中选人外，评选委员会按照得分由高到低的顺序推荐中选候选人。</w:t>
      </w:r>
    </w:p>
    <w:p w14:paraId="2051FD4F" w14:textId="77777777" w:rsidR="002A47C8" w:rsidRDefault="00000000">
      <w:pPr>
        <w:autoSpaceDE w:val="0"/>
        <w:autoSpaceDN w:val="0"/>
        <w:adjustRightInd w:val="0"/>
        <w:spacing w:line="360" w:lineRule="auto"/>
        <w:ind w:firstLineChars="200" w:firstLine="420"/>
        <w:jc w:val="left"/>
        <w:rPr>
          <w:rFonts w:ascii="宋体" w:hAnsi="宋体" w:hint="eastAsia"/>
          <w:kern w:val="0"/>
          <w:sz w:val="24"/>
        </w:rPr>
      </w:pPr>
      <w:r>
        <w:rPr>
          <w:rFonts w:ascii="宋体" w:hAnsi="宋体"/>
          <w:kern w:val="0"/>
          <w:szCs w:val="21"/>
        </w:rPr>
        <w:t>3.4.2</w:t>
      </w:r>
      <w:r>
        <w:rPr>
          <w:rFonts w:ascii="宋体" w:hAnsi="宋体" w:hint="eastAsia"/>
          <w:kern w:val="0"/>
          <w:szCs w:val="21"/>
        </w:rPr>
        <w:t>评选委员会完成评选后，应当向比选人提交书面评选报告</w:t>
      </w:r>
      <w:r>
        <w:rPr>
          <w:rFonts w:ascii="宋体" w:hAnsi="宋体" w:hint="eastAsia"/>
          <w:kern w:val="0"/>
          <w:sz w:val="24"/>
        </w:rPr>
        <w:t>。</w:t>
      </w:r>
    </w:p>
    <w:bookmarkEnd w:id="342"/>
    <w:bookmarkEnd w:id="343"/>
    <w:bookmarkEnd w:id="344"/>
    <w:bookmarkEnd w:id="345"/>
    <w:bookmarkEnd w:id="346"/>
    <w:p w14:paraId="046F78F3" w14:textId="77777777" w:rsidR="002A47C8" w:rsidRDefault="002A47C8">
      <w:pPr>
        <w:pStyle w:val="20"/>
        <w:numPr>
          <w:ilvl w:val="0"/>
          <w:numId w:val="0"/>
        </w:numPr>
        <w:spacing w:before="0" w:after="0" w:line="440" w:lineRule="exact"/>
        <w:ind w:left="578" w:hanging="576"/>
        <w:rPr>
          <w:rFonts w:ascii="宋体" w:cs="宋体"/>
          <w:szCs w:val="21"/>
        </w:rPr>
      </w:pPr>
    </w:p>
    <w:p w14:paraId="437FAD10" w14:textId="77777777" w:rsidR="002A47C8" w:rsidRDefault="00000000">
      <w:pPr>
        <w:pStyle w:val="ab"/>
        <w:spacing w:after="0" w:line="440" w:lineRule="exact"/>
        <w:jc w:val="center"/>
        <w:rPr>
          <w:rFonts w:ascii="宋体" w:cs="宋体"/>
          <w:b/>
          <w:bCs/>
          <w:snapToGrid w:val="0"/>
        </w:rPr>
      </w:pPr>
      <w:r>
        <w:rPr>
          <w:rFonts w:ascii="宋体" w:cs="宋体" w:hint="eastAsia"/>
          <w:b/>
          <w:bCs/>
          <w:snapToGrid w:val="0"/>
        </w:rPr>
        <w:br w:type="page"/>
      </w:r>
      <w:bookmarkStart w:id="366" w:name="_Toc287620782"/>
      <w:bookmarkStart w:id="367" w:name="_Toc287607843"/>
    </w:p>
    <w:p w14:paraId="141F0DCA" w14:textId="77777777" w:rsidR="002A47C8" w:rsidRDefault="00000000">
      <w:pPr>
        <w:pStyle w:val="ab"/>
        <w:spacing w:after="0" w:line="440" w:lineRule="exact"/>
        <w:jc w:val="center"/>
        <w:rPr>
          <w:rFonts w:ascii="宋体" w:cs="宋体"/>
          <w:b/>
          <w:sz w:val="28"/>
          <w:szCs w:val="28"/>
        </w:rPr>
      </w:pPr>
      <w:bookmarkStart w:id="368" w:name="_Hlk217571104"/>
      <w:r>
        <w:rPr>
          <w:rFonts w:ascii="宋体" w:cs="宋体" w:hint="eastAsia"/>
          <w:b/>
          <w:sz w:val="28"/>
          <w:szCs w:val="28"/>
        </w:rPr>
        <w:lastRenderedPageBreak/>
        <w:t>附件：</w:t>
      </w:r>
      <w:bookmarkStart w:id="369" w:name="_Hlk217568058"/>
      <w:r>
        <w:rPr>
          <w:rFonts w:ascii="宋体" w:cs="宋体" w:hint="eastAsia"/>
          <w:b/>
          <w:sz w:val="28"/>
          <w:szCs w:val="28"/>
        </w:rPr>
        <w:t>《2025房地产开发企业综合实力TOP30强》</w:t>
      </w:r>
    </w:p>
    <w:p w14:paraId="0660C319" w14:textId="77777777" w:rsidR="002A47C8" w:rsidRDefault="002A47C8">
      <w:pPr>
        <w:pStyle w:val="ab"/>
        <w:spacing w:after="0" w:line="440" w:lineRule="exact"/>
        <w:jc w:val="center"/>
        <w:rPr>
          <w:rFonts w:ascii="宋体" w:cs="宋体"/>
          <w:b/>
          <w:bCs/>
          <w:snapToGrid w:val="0"/>
        </w:rPr>
      </w:pPr>
    </w:p>
    <w:p w14:paraId="492938D9" w14:textId="77777777" w:rsidR="002A47C8" w:rsidRDefault="00000000">
      <w:pPr>
        <w:pStyle w:val="ab"/>
        <w:spacing w:after="0" w:line="360" w:lineRule="auto"/>
        <w:jc w:val="center"/>
        <w:rPr>
          <w:rFonts w:ascii="宋体" w:cs="宋体"/>
          <w:b/>
          <w:bCs/>
          <w:snapToGrid w:val="0"/>
        </w:rPr>
      </w:pPr>
      <w:r>
        <w:rPr>
          <w:noProof/>
        </w:rPr>
        <w:drawing>
          <wp:inline distT="0" distB="0" distL="0" distR="0" wp14:anchorId="79D4A3DC" wp14:editId="6D9F1C8A">
            <wp:extent cx="6099810" cy="7910195"/>
            <wp:effectExtent l="0" t="0" r="0" b="0"/>
            <wp:docPr id="2482409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40999" name="图片 1"/>
                    <pic:cNvPicPr>
                      <a:picLocks noChangeAspect="1"/>
                    </pic:cNvPicPr>
                  </pic:nvPicPr>
                  <pic:blipFill>
                    <a:blip r:embed="rId13"/>
                    <a:stretch>
                      <a:fillRect/>
                    </a:stretch>
                  </pic:blipFill>
                  <pic:spPr>
                    <a:xfrm>
                      <a:off x="0" y="0"/>
                      <a:ext cx="6111571" cy="7925744"/>
                    </a:xfrm>
                    <a:prstGeom prst="rect">
                      <a:avLst/>
                    </a:prstGeom>
                  </pic:spPr>
                </pic:pic>
              </a:graphicData>
            </a:graphic>
          </wp:inline>
        </w:drawing>
      </w:r>
    </w:p>
    <w:bookmarkEnd w:id="368"/>
    <w:bookmarkEnd w:id="369"/>
    <w:p w14:paraId="4D76C176" w14:textId="77777777" w:rsidR="002A47C8" w:rsidRDefault="00000000">
      <w:pPr>
        <w:pStyle w:val="ab"/>
        <w:spacing w:after="0" w:line="440" w:lineRule="exact"/>
        <w:jc w:val="center"/>
        <w:rPr>
          <w:rFonts w:ascii="宋体" w:cs="宋体"/>
          <w:b/>
          <w:sz w:val="28"/>
          <w:szCs w:val="28"/>
        </w:rPr>
      </w:pPr>
      <w:r>
        <w:rPr>
          <w:rFonts w:ascii="宋体" w:cs="宋体"/>
          <w:b/>
          <w:sz w:val="28"/>
          <w:szCs w:val="28"/>
        </w:rPr>
        <w:br w:type="page"/>
      </w:r>
    </w:p>
    <w:p w14:paraId="5FE8A388" w14:textId="77777777" w:rsidR="002A47C8" w:rsidRDefault="00000000">
      <w:pPr>
        <w:pStyle w:val="ab"/>
        <w:spacing w:after="0" w:line="440" w:lineRule="exact"/>
        <w:jc w:val="center"/>
        <w:rPr>
          <w:rFonts w:ascii="宋体" w:cs="宋体"/>
          <w:b/>
          <w:sz w:val="28"/>
          <w:szCs w:val="28"/>
        </w:rPr>
      </w:pPr>
      <w:r>
        <w:rPr>
          <w:rFonts w:ascii="宋体" w:cs="宋体" w:hint="eastAsia"/>
          <w:b/>
          <w:sz w:val="28"/>
          <w:szCs w:val="28"/>
        </w:rPr>
        <w:lastRenderedPageBreak/>
        <w:t>附件A：</w:t>
      </w:r>
      <w:r>
        <w:rPr>
          <w:rFonts w:ascii="宋体" w:hint="eastAsia"/>
          <w:b/>
          <w:kern w:val="28"/>
          <w:sz w:val="28"/>
        </w:rPr>
        <w:t>综合评估法</w:t>
      </w:r>
      <w:r>
        <w:rPr>
          <w:rFonts w:ascii="宋体" w:cs="宋体" w:hint="eastAsia"/>
          <w:b/>
          <w:sz w:val="28"/>
          <w:szCs w:val="28"/>
        </w:rPr>
        <w:t>否决竞选情况一览表</w:t>
      </w:r>
    </w:p>
    <w:p w14:paraId="7AD6862C" w14:textId="77777777" w:rsidR="002A47C8" w:rsidRDefault="00000000">
      <w:pPr>
        <w:pStyle w:val="afa"/>
        <w:spacing w:line="440" w:lineRule="exact"/>
        <w:ind w:firstLineChars="200" w:firstLine="420"/>
        <w:jc w:val="both"/>
        <w:rPr>
          <w:rFonts w:ascii="宋体" w:cs="宋体"/>
          <w:sz w:val="21"/>
          <w:szCs w:val="21"/>
          <w:u w:val="none"/>
          <w:lang w:eastAsia="zh-CN"/>
        </w:rPr>
      </w:pPr>
      <w:r>
        <w:rPr>
          <w:rFonts w:ascii="宋体" w:cs="宋体" w:hint="eastAsia"/>
          <w:sz w:val="21"/>
          <w:szCs w:val="21"/>
          <w:u w:val="none"/>
          <w:lang w:eastAsia="zh-CN"/>
        </w:rPr>
        <w:t>竞选文件存在本一览表下列情形之一的，竞选文件视为重大偏差并作否决竞选处理，否则，评选委员会不得视为重大偏差而否决竞选人的竞选文件。</w:t>
      </w:r>
    </w:p>
    <w:tbl>
      <w:tblPr>
        <w:tblW w:w="9469"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1237"/>
        <w:gridCol w:w="1899"/>
        <w:gridCol w:w="6333"/>
      </w:tblGrid>
      <w:tr w:rsidR="002A47C8" w14:paraId="63DEB548" w14:textId="77777777">
        <w:trPr>
          <w:jc w:val="center"/>
        </w:trPr>
        <w:tc>
          <w:tcPr>
            <w:tcW w:w="1237" w:type="dxa"/>
            <w:vAlign w:val="center"/>
          </w:tcPr>
          <w:p w14:paraId="12E64A29" w14:textId="77777777" w:rsidR="002A47C8" w:rsidRDefault="00000000">
            <w:pPr>
              <w:spacing w:line="440" w:lineRule="exact"/>
              <w:jc w:val="center"/>
              <w:rPr>
                <w:rFonts w:ascii="宋体" w:cs="宋体"/>
                <w:b/>
                <w:szCs w:val="21"/>
              </w:rPr>
            </w:pPr>
            <w:r>
              <w:rPr>
                <w:rFonts w:ascii="宋体" w:cs="宋体" w:hint="eastAsia"/>
                <w:b/>
                <w:szCs w:val="21"/>
              </w:rPr>
              <w:t>章节号</w:t>
            </w:r>
          </w:p>
        </w:tc>
        <w:tc>
          <w:tcPr>
            <w:tcW w:w="1899" w:type="dxa"/>
            <w:vAlign w:val="center"/>
          </w:tcPr>
          <w:p w14:paraId="27B7CA42" w14:textId="77777777" w:rsidR="002A47C8" w:rsidRDefault="00000000">
            <w:pPr>
              <w:spacing w:line="440" w:lineRule="exact"/>
              <w:jc w:val="center"/>
              <w:rPr>
                <w:rFonts w:ascii="宋体" w:cs="宋体"/>
                <w:b/>
                <w:szCs w:val="21"/>
              </w:rPr>
            </w:pPr>
            <w:r>
              <w:rPr>
                <w:rFonts w:ascii="宋体" w:cs="宋体" w:hint="eastAsia"/>
                <w:b/>
                <w:szCs w:val="21"/>
              </w:rPr>
              <w:t>条款名称</w:t>
            </w:r>
          </w:p>
        </w:tc>
        <w:tc>
          <w:tcPr>
            <w:tcW w:w="6333" w:type="dxa"/>
            <w:vAlign w:val="center"/>
          </w:tcPr>
          <w:p w14:paraId="50D704C4" w14:textId="77777777" w:rsidR="002A47C8" w:rsidRDefault="00000000">
            <w:pPr>
              <w:spacing w:line="440" w:lineRule="exact"/>
              <w:jc w:val="center"/>
              <w:rPr>
                <w:rFonts w:ascii="宋体" w:cs="宋体"/>
                <w:b/>
                <w:szCs w:val="21"/>
              </w:rPr>
            </w:pPr>
            <w:r>
              <w:rPr>
                <w:rFonts w:ascii="宋体" w:cs="宋体" w:hint="eastAsia"/>
                <w:b/>
                <w:szCs w:val="21"/>
              </w:rPr>
              <w:t>否决竞选条件</w:t>
            </w:r>
          </w:p>
        </w:tc>
      </w:tr>
      <w:tr w:rsidR="002A47C8" w14:paraId="48BE6C23" w14:textId="77777777">
        <w:trPr>
          <w:trHeight w:val="908"/>
          <w:tblHeader/>
          <w:jc w:val="center"/>
        </w:trPr>
        <w:tc>
          <w:tcPr>
            <w:tcW w:w="1237" w:type="dxa"/>
            <w:vMerge w:val="restart"/>
            <w:vAlign w:val="center"/>
          </w:tcPr>
          <w:p w14:paraId="71DD8270" w14:textId="77777777" w:rsidR="002A47C8" w:rsidRDefault="00000000">
            <w:pPr>
              <w:spacing w:line="440" w:lineRule="exact"/>
              <w:jc w:val="center"/>
              <w:rPr>
                <w:rFonts w:ascii="宋体" w:cs="宋体"/>
                <w:szCs w:val="21"/>
              </w:rPr>
            </w:pPr>
            <w:r>
              <w:rPr>
                <w:rFonts w:ascii="宋体" w:cs="宋体" w:hint="eastAsia"/>
                <w:szCs w:val="21"/>
              </w:rPr>
              <w:t>第二章</w:t>
            </w:r>
          </w:p>
        </w:tc>
        <w:tc>
          <w:tcPr>
            <w:tcW w:w="1899" w:type="dxa"/>
            <w:vMerge w:val="restart"/>
            <w:vAlign w:val="center"/>
          </w:tcPr>
          <w:p w14:paraId="59E2097B" w14:textId="77777777" w:rsidR="002A47C8" w:rsidRDefault="00000000">
            <w:pPr>
              <w:spacing w:line="440" w:lineRule="exact"/>
              <w:jc w:val="center"/>
              <w:rPr>
                <w:rFonts w:ascii="宋体" w:cs="宋体"/>
                <w:szCs w:val="21"/>
              </w:rPr>
            </w:pPr>
            <w:r>
              <w:rPr>
                <w:rFonts w:ascii="宋体" w:cs="宋体" w:hint="eastAsia"/>
                <w:szCs w:val="21"/>
              </w:rPr>
              <w:t>资格评审</w:t>
            </w:r>
          </w:p>
        </w:tc>
        <w:tc>
          <w:tcPr>
            <w:tcW w:w="6333" w:type="dxa"/>
            <w:vAlign w:val="center"/>
          </w:tcPr>
          <w:p w14:paraId="4F92AB32" w14:textId="77777777" w:rsidR="002A47C8" w:rsidRDefault="00000000">
            <w:pPr>
              <w:spacing w:line="440" w:lineRule="exact"/>
              <w:ind w:firstLineChars="200" w:firstLine="420"/>
              <w:rPr>
                <w:rFonts w:ascii="宋体" w:cs="宋体"/>
                <w:szCs w:val="21"/>
              </w:rPr>
            </w:pPr>
            <w:r>
              <w:rPr>
                <w:rFonts w:ascii="宋体" w:cs="宋体" w:hint="eastAsia"/>
                <w:szCs w:val="21"/>
              </w:rPr>
              <w:t>A-1竞选人的营业执照须满足竞选人须知前附表1.4.1项要求，否则由评选委员会作否决竞选处理。</w:t>
            </w:r>
          </w:p>
        </w:tc>
      </w:tr>
      <w:tr w:rsidR="002A47C8" w14:paraId="5D3AE102" w14:textId="77777777">
        <w:trPr>
          <w:trHeight w:val="978"/>
          <w:tblHeader/>
          <w:jc w:val="center"/>
        </w:trPr>
        <w:tc>
          <w:tcPr>
            <w:tcW w:w="1237" w:type="dxa"/>
            <w:vMerge/>
            <w:vAlign w:val="center"/>
          </w:tcPr>
          <w:p w14:paraId="4C4765C9" w14:textId="77777777" w:rsidR="002A47C8" w:rsidRDefault="002A47C8"/>
        </w:tc>
        <w:tc>
          <w:tcPr>
            <w:tcW w:w="1899" w:type="dxa"/>
            <w:vMerge/>
            <w:vAlign w:val="center"/>
          </w:tcPr>
          <w:p w14:paraId="6A18BF83" w14:textId="77777777" w:rsidR="002A47C8" w:rsidRDefault="002A47C8"/>
        </w:tc>
        <w:tc>
          <w:tcPr>
            <w:tcW w:w="6333" w:type="dxa"/>
            <w:vAlign w:val="center"/>
          </w:tcPr>
          <w:p w14:paraId="5277E938" w14:textId="77777777" w:rsidR="002A47C8" w:rsidRDefault="00000000">
            <w:pPr>
              <w:spacing w:line="440" w:lineRule="exact"/>
              <w:ind w:firstLineChars="200" w:firstLine="420"/>
              <w:rPr>
                <w:rFonts w:ascii="宋体" w:cs="宋体"/>
                <w:szCs w:val="21"/>
              </w:rPr>
            </w:pPr>
            <w:r>
              <w:rPr>
                <w:rFonts w:ascii="宋体" w:cs="宋体" w:hint="eastAsia"/>
                <w:szCs w:val="21"/>
              </w:rPr>
              <w:t>A-2竞选人的业绩要求须满足竞选人须知前附表1.4.1项要求，否则由评选委员会作否决竞选处理。</w:t>
            </w:r>
          </w:p>
        </w:tc>
      </w:tr>
      <w:tr w:rsidR="002A47C8" w14:paraId="13F74B72" w14:textId="77777777">
        <w:trPr>
          <w:tblHeader/>
          <w:jc w:val="center"/>
        </w:trPr>
        <w:tc>
          <w:tcPr>
            <w:tcW w:w="1237" w:type="dxa"/>
            <w:vMerge/>
            <w:vAlign w:val="center"/>
          </w:tcPr>
          <w:p w14:paraId="36D6F77F" w14:textId="77777777" w:rsidR="002A47C8" w:rsidRDefault="002A47C8"/>
        </w:tc>
        <w:tc>
          <w:tcPr>
            <w:tcW w:w="1899" w:type="dxa"/>
            <w:vMerge/>
            <w:vAlign w:val="center"/>
          </w:tcPr>
          <w:p w14:paraId="6FE1A0F2" w14:textId="77777777" w:rsidR="002A47C8" w:rsidRDefault="002A47C8"/>
        </w:tc>
        <w:tc>
          <w:tcPr>
            <w:tcW w:w="6333" w:type="dxa"/>
            <w:vAlign w:val="center"/>
          </w:tcPr>
          <w:p w14:paraId="3DE84DA3" w14:textId="77777777" w:rsidR="002A47C8" w:rsidRDefault="00000000">
            <w:pPr>
              <w:spacing w:line="440" w:lineRule="exact"/>
              <w:ind w:firstLineChars="200" w:firstLine="420"/>
              <w:rPr>
                <w:rFonts w:ascii="宋体" w:cs="宋体"/>
                <w:szCs w:val="21"/>
              </w:rPr>
            </w:pPr>
            <w:r>
              <w:rPr>
                <w:rFonts w:ascii="宋体" w:cs="宋体" w:hint="eastAsia"/>
                <w:szCs w:val="21"/>
              </w:rPr>
              <w:t>A-3竞选人的其他要求须满足竞选人须知前附表第1.4.1项要求，否则由评选委员会作否决竞选处理。</w:t>
            </w:r>
          </w:p>
        </w:tc>
      </w:tr>
      <w:tr w:rsidR="002A47C8" w14:paraId="30351C37" w14:textId="77777777">
        <w:trPr>
          <w:jc w:val="center"/>
        </w:trPr>
        <w:tc>
          <w:tcPr>
            <w:tcW w:w="1237" w:type="dxa"/>
            <w:vMerge/>
            <w:vAlign w:val="center"/>
          </w:tcPr>
          <w:p w14:paraId="1116171A" w14:textId="77777777" w:rsidR="002A47C8" w:rsidRDefault="002A47C8"/>
        </w:tc>
        <w:tc>
          <w:tcPr>
            <w:tcW w:w="1899" w:type="dxa"/>
            <w:vMerge w:val="restart"/>
            <w:vAlign w:val="center"/>
          </w:tcPr>
          <w:p w14:paraId="17810D40" w14:textId="77777777" w:rsidR="002A47C8" w:rsidRDefault="00000000">
            <w:pPr>
              <w:spacing w:line="440" w:lineRule="exact"/>
              <w:jc w:val="center"/>
              <w:rPr>
                <w:rFonts w:ascii="宋体" w:cs="宋体"/>
                <w:szCs w:val="21"/>
              </w:rPr>
            </w:pPr>
            <w:r>
              <w:rPr>
                <w:rFonts w:ascii="宋体" w:cs="宋体" w:hint="eastAsia"/>
                <w:szCs w:val="21"/>
              </w:rPr>
              <w:t>形式评审</w:t>
            </w:r>
          </w:p>
        </w:tc>
        <w:tc>
          <w:tcPr>
            <w:tcW w:w="6333" w:type="dxa"/>
          </w:tcPr>
          <w:p w14:paraId="4CE60AB2" w14:textId="77777777" w:rsidR="002A47C8" w:rsidRDefault="00000000">
            <w:pPr>
              <w:spacing w:line="440" w:lineRule="exact"/>
              <w:ind w:firstLineChars="200" w:firstLine="420"/>
              <w:rPr>
                <w:rFonts w:ascii="宋体" w:cs="宋体"/>
                <w:szCs w:val="21"/>
              </w:rPr>
            </w:pPr>
            <w:r>
              <w:rPr>
                <w:rFonts w:ascii="宋体" w:cs="宋体" w:hint="eastAsia"/>
                <w:szCs w:val="21"/>
              </w:rPr>
              <w:t>A-4竞选人名称必须与营业执照一致，依法变更名称的应提交相应证明材料，否则由评选委员会作否决竞选处理。</w:t>
            </w:r>
          </w:p>
        </w:tc>
      </w:tr>
      <w:tr w:rsidR="002A47C8" w14:paraId="089C5A00" w14:textId="77777777">
        <w:trPr>
          <w:jc w:val="center"/>
        </w:trPr>
        <w:tc>
          <w:tcPr>
            <w:tcW w:w="1237" w:type="dxa"/>
            <w:vMerge/>
            <w:vAlign w:val="center"/>
          </w:tcPr>
          <w:p w14:paraId="008843C0" w14:textId="77777777" w:rsidR="002A47C8" w:rsidRDefault="002A47C8"/>
        </w:tc>
        <w:tc>
          <w:tcPr>
            <w:tcW w:w="1899" w:type="dxa"/>
            <w:vMerge/>
            <w:vAlign w:val="center"/>
          </w:tcPr>
          <w:p w14:paraId="069BC118" w14:textId="77777777" w:rsidR="002A47C8" w:rsidRDefault="002A47C8"/>
        </w:tc>
        <w:tc>
          <w:tcPr>
            <w:tcW w:w="6333" w:type="dxa"/>
          </w:tcPr>
          <w:p w14:paraId="204B6CDF" w14:textId="77777777" w:rsidR="002A47C8" w:rsidRDefault="00000000">
            <w:pPr>
              <w:spacing w:line="440" w:lineRule="exact"/>
              <w:ind w:firstLineChars="200" w:firstLine="420"/>
              <w:rPr>
                <w:rFonts w:ascii="宋体" w:cs="宋体"/>
                <w:szCs w:val="21"/>
              </w:rPr>
            </w:pPr>
            <w:r>
              <w:rPr>
                <w:rFonts w:ascii="宋体" w:cs="宋体" w:hint="eastAsia"/>
                <w:szCs w:val="21"/>
              </w:rPr>
              <w:t>A-5</w:t>
            </w:r>
            <w:proofErr w:type="gramStart"/>
            <w:r>
              <w:rPr>
                <w:rFonts w:ascii="宋体" w:cs="宋体" w:hint="eastAsia"/>
                <w:szCs w:val="21"/>
              </w:rPr>
              <w:t>竞选函有法定</w:t>
            </w:r>
            <w:proofErr w:type="gramEnd"/>
            <w:r>
              <w:rPr>
                <w:rFonts w:ascii="宋体" w:cs="宋体" w:hint="eastAsia"/>
                <w:szCs w:val="21"/>
              </w:rPr>
              <w:t>代表人或其委托代理人签字（或盖章）、加盖单位法人公章，否则由评选委员会作否决竞选处理。</w:t>
            </w:r>
          </w:p>
        </w:tc>
      </w:tr>
      <w:tr w:rsidR="002A47C8" w14:paraId="6F0B02FC" w14:textId="77777777">
        <w:trPr>
          <w:trHeight w:val="2180"/>
          <w:jc w:val="center"/>
        </w:trPr>
        <w:tc>
          <w:tcPr>
            <w:tcW w:w="1237" w:type="dxa"/>
            <w:vMerge/>
            <w:vAlign w:val="center"/>
          </w:tcPr>
          <w:p w14:paraId="713561EA" w14:textId="77777777" w:rsidR="002A47C8" w:rsidRDefault="002A47C8"/>
        </w:tc>
        <w:tc>
          <w:tcPr>
            <w:tcW w:w="1899" w:type="dxa"/>
            <w:vMerge/>
            <w:vAlign w:val="center"/>
          </w:tcPr>
          <w:p w14:paraId="27FA4123" w14:textId="77777777" w:rsidR="002A47C8" w:rsidRDefault="002A47C8"/>
        </w:tc>
        <w:tc>
          <w:tcPr>
            <w:tcW w:w="6333" w:type="dxa"/>
          </w:tcPr>
          <w:p w14:paraId="46A1A5F8" w14:textId="77777777" w:rsidR="002A47C8" w:rsidRDefault="00000000">
            <w:pPr>
              <w:spacing w:line="440" w:lineRule="exact"/>
              <w:ind w:firstLineChars="200" w:firstLine="420"/>
              <w:rPr>
                <w:rFonts w:ascii="宋体" w:cs="宋体"/>
                <w:szCs w:val="21"/>
              </w:rPr>
            </w:pPr>
            <w:r>
              <w:rPr>
                <w:rFonts w:ascii="宋体" w:cs="宋体" w:hint="eastAsia"/>
                <w:szCs w:val="21"/>
              </w:rPr>
              <w:t>A-6竞选文件格式符合第六章“竞选文件格式”的要求，字迹清晰可辨。</w:t>
            </w:r>
          </w:p>
          <w:p w14:paraId="4268F528" w14:textId="77777777" w:rsidR="002A47C8" w:rsidRDefault="00000000">
            <w:pPr>
              <w:spacing w:line="440" w:lineRule="exact"/>
              <w:ind w:firstLineChars="200" w:firstLine="420"/>
              <w:rPr>
                <w:rFonts w:ascii="宋体" w:cs="宋体"/>
                <w:szCs w:val="21"/>
              </w:rPr>
            </w:pPr>
            <w:r>
              <w:rPr>
                <w:rFonts w:ascii="宋体" w:cs="宋体" w:hint="eastAsia"/>
                <w:szCs w:val="21"/>
              </w:rPr>
              <w:t>1. 竞选函附录的所有数据均符合比选文件的规定；</w:t>
            </w:r>
          </w:p>
          <w:p w14:paraId="4F91E61C" w14:textId="77777777" w:rsidR="002A47C8" w:rsidRDefault="00000000">
            <w:pPr>
              <w:spacing w:line="440" w:lineRule="exact"/>
              <w:ind w:firstLineChars="200" w:firstLine="420"/>
              <w:rPr>
                <w:rFonts w:ascii="宋体" w:cs="宋体"/>
                <w:szCs w:val="21"/>
              </w:rPr>
            </w:pPr>
            <w:r>
              <w:rPr>
                <w:rFonts w:ascii="宋体" w:cs="宋体" w:hint="eastAsia"/>
                <w:szCs w:val="21"/>
              </w:rPr>
              <w:t>2. 竞选文件附表齐全完整，内容均按规定填写；</w:t>
            </w:r>
          </w:p>
          <w:p w14:paraId="2B358D33" w14:textId="77777777" w:rsidR="002A47C8" w:rsidRDefault="00000000">
            <w:pPr>
              <w:spacing w:line="440" w:lineRule="exact"/>
              <w:ind w:firstLineChars="200" w:firstLine="420"/>
              <w:rPr>
                <w:rFonts w:ascii="宋体" w:cs="宋体"/>
                <w:szCs w:val="21"/>
              </w:rPr>
            </w:pPr>
            <w:r>
              <w:rPr>
                <w:rFonts w:ascii="宋体" w:cs="宋体" w:hint="eastAsia"/>
                <w:szCs w:val="21"/>
              </w:rPr>
              <w:t>3. 竞选文件的编制符合第二章3.7款的规定。</w:t>
            </w:r>
          </w:p>
          <w:p w14:paraId="4076ACE0" w14:textId="77777777" w:rsidR="002A47C8" w:rsidRDefault="00000000">
            <w:pPr>
              <w:spacing w:line="440" w:lineRule="exact"/>
              <w:ind w:firstLineChars="200" w:firstLine="420"/>
              <w:rPr>
                <w:rFonts w:ascii="宋体" w:cs="宋体"/>
                <w:szCs w:val="21"/>
              </w:rPr>
            </w:pPr>
            <w:r>
              <w:rPr>
                <w:rFonts w:ascii="宋体" w:cs="宋体" w:hint="eastAsia"/>
                <w:szCs w:val="21"/>
              </w:rPr>
              <w:t>否则由评选委员会作否决竞选处理。</w:t>
            </w:r>
          </w:p>
          <w:p w14:paraId="23D2F4EE" w14:textId="77777777" w:rsidR="002A47C8" w:rsidRDefault="00000000">
            <w:pPr>
              <w:spacing w:line="440" w:lineRule="exact"/>
              <w:ind w:firstLineChars="200" w:firstLine="420"/>
              <w:rPr>
                <w:rFonts w:ascii="宋体" w:cs="宋体"/>
                <w:i/>
                <w:szCs w:val="21"/>
              </w:rPr>
            </w:pPr>
            <w:r>
              <w:rPr>
                <w:rFonts w:ascii="宋体" w:cs="宋体" w:hint="eastAsia"/>
                <w:kern w:val="0"/>
                <w:szCs w:val="21"/>
              </w:rPr>
              <w:t>编制</w:t>
            </w:r>
            <w:r>
              <w:rPr>
                <w:rFonts w:ascii="宋体" w:cs="宋体" w:hint="eastAsia"/>
                <w:szCs w:val="21"/>
              </w:rPr>
              <w:t>竞选</w:t>
            </w:r>
            <w:r>
              <w:rPr>
                <w:rFonts w:ascii="宋体" w:cs="宋体" w:hint="eastAsia"/>
                <w:kern w:val="0"/>
                <w:szCs w:val="21"/>
              </w:rPr>
              <w:t>文件时不得对第六章“</w:t>
            </w:r>
            <w:r>
              <w:rPr>
                <w:rFonts w:ascii="宋体" w:cs="宋体" w:hint="eastAsia"/>
                <w:szCs w:val="21"/>
              </w:rPr>
              <w:t>竞选</w:t>
            </w:r>
            <w:r>
              <w:rPr>
                <w:rFonts w:ascii="宋体" w:cs="宋体" w:hint="eastAsia"/>
                <w:kern w:val="0"/>
                <w:szCs w:val="21"/>
              </w:rPr>
              <w:t>文件格式”的相应要素作实质性修改，否则由评选委员会作否决</w:t>
            </w:r>
            <w:r>
              <w:rPr>
                <w:rFonts w:ascii="宋体" w:cs="宋体" w:hint="eastAsia"/>
                <w:szCs w:val="21"/>
              </w:rPr>
              <w:t>竞选</w:t>
            </w:r>
            <w:r>
              <w:rPr>
                <w:rFonts w:ascii="宋体" w:cs="宋体" w:hint="eastAsia"/>
                <w:kern w:val="0"/>
                <w:szCs w:val="21"/>
              </w:rPr>
              <w:t>处理。</w:t>
            </w:r>
          </w:p>
        </w:tc>
      </w:tr>
      <w:tr w:rsidR="002A47C8" w14:paraId="48E43ACD" w14:textId="77777777">
        <w:trPr>
          <w:jc w:val="center"/>
        </w:trPr>
        <w:tc>
          <w:tcPr>
            <w:tcW w:w="1237" w:type="dxa"/>
            <w:vMerge/>
            <w:vAlign w:val="center"/>
          </w:tcPr>
          <w:p w14:paraId="147E640D" w14:textId="77777777" w:rsidR="002A47C8" w:rsidRDefault="002A47C8"/>
        </w:tc>
        <w:tc>
          <w:tcPr>
            <w:tcW w:w="1899" w:type="dxa"/>
            <w:vMerge/>
            <w:vAlign w:val="center"/>
          </w:tcPr>
          <w:p w14:paraId="4FD10CC8" w14:textId="77777777" w:rsidR="002A47C8" w:rsidRDefault="002A47C8"/>
        </w:tc>
        <w:tc>
          <w:tcPr>
            <w:tcW w:w="6333" w:type="dxa"/>
          </w:tcPr>
          <w:p w14:paraId="21E42821" w14:textId="77777777" w:rsidR="002A47C8" w:rsidRDefault="00000000">
            <w:pPr>
              <w:spacing w:line="440" w:lineRule="exact"/>
              <w:ind w:firstLineChars="200" w:firstLine="420"/>
              <w:rPr>
                <w:rFonts w:ascii="宋体" w:cs="宋体"/>
                <w:szCs w:val="21"/>
              </w:rPr>
            </w:pPr>
            <w:r>
              <w:rPr>
                <w:rFonts w:ascii="宋体" w:cs="宋体" w:hint="eastAsia"/>
                <w:szCs w:val="21"/>
              </w:rPr>
              <w:t>A-7只能有一个有效报价。在比选文件没有规定的情况下，不得提交选择性报价，否则由评选委员会作否决竞选处理。</w:t>
            </w:r>
          </w:p>
        </w:tc>
      </w:tr>
      <w:tr w:rsidR="002A47C8" w14:paraId="1F20ED7B" w14:textId="77777777">
        <w:trPr>
          <w:jc w:val="center"/>
        </w:trPr>
        <w:tc>
          <w:tcPr>
            <w:tcW w:w="1237" w:type="dxa"/>
            <w:vMerge/>
            <w:vAlign w:val="center"/>
          </w:tcPr>
          <w:p w14:paraId="76B0A8E1" w14:textId="77777777" w:rsidR="002A47C8" w:rsidRDefault="002A47C8"/>
        </w:tc>
        <w:tc>
          <w:tcPr>
            <w:tcW w:w="1899" w:type="dxa"/>
            <w:vMerge/>
            <w:vAlign w:val="center"/>
          </w:tcPr>
          <w:p w14:paraId="724BBAD8" w14:textId="77777777" w:rsidR="002A47C8" w:rsidRDefault="002A47C8"/>
        </w:tc>
        <w:tc>
          <w:tcPr>
            <w:tcW w:w="6333" w:type="dxa"/>
          </w:tcPr>
          <w:p w14:paraId="5E4BDB17" w14:textId="77777777" w:rsidR="002A47C8" w:rsidRDefault="00000000">
            <w:pPr>
              <w:spacing w:line="440" w:lineRule="exact"/>
              <w:ind w:firstLineChars="200" w:firstLine="420"/>
              <w:rPr>
                <w:rFonts w:ascii="宋体" w:cs="宋体"/>
                <w:szCs w:val="21"/>
              </w:rPr>
            </w:pPr>
            <w:r>
              <w:rPr>
                <w:rFonts w:ascii="宋体" w:cs="宋体" w:hint="eastAsia"/>
                <w:szCs w:val="21"/>
              </w:rPr>
              <w:t>A-8</w:t>
            </w:r>
            <w:r>
              <w:rPr>
                <w:rFonts w:ascii="宋体" w:cs="宋体" w:hint="eastAsia"/>
                <w:kern w:val="0"/>
              </w:rPr>
              <w:t xml:space="preserve">第六章 </w:t>
            </w:r>
            <w:r>
              <w:rPr>
                <w:rFonts w:ascii="宋体" w:cs="宋体" w:hint="eastAsia"/>
                <w:szCs w:val="21"/>
              </w:rPr>
              <w:t>竞选</w:t>
            </w:r>
            <w:r>
              <w:rPr>
                <w:rFonts w:ascii="宋体" w:cs="宋体" w:hint="eastAsia"/>
                <w:kern w:val="0"/>
              </w:rPr>
              <w:t>文件格式要求法定代表人或其委托代理人签字（或盖章）的须齐全</w:t>
            </w:r>
            <w:r>
              <w:rPr>
                <w:rFonts w:ascii="宋体" w:cs="宋体" w:hint="eastAsia"/>
                <w:szCs w:val="21"/>
              </w:rPr>
              <w:t>，否则由评选委员会作否决竞选处理。</w:t>
            </w:r>
          </w:p>
        </w:tc>
      </w:tr>
      <w:tr w:rsidR="002A47C8" w14:paraId="42E5A68E" w14:textId="77777777">
        <w:trPr>
          <w:jc w:val="center"/>
        </w:trPr>
        <w:tc>
          <w:tcPr>
            <w:tcW w:w="1237" w:type="dxa"/>
            <w:vMerge/>
            <w:vAlign w:val="center"/>
          </w:tcPr>
          <w:p w14:paraId="4D433F48" w14:textId="77777777" w:rsidR="002A47C8" w:rsidRDefault="002A47C8"/>
        </w:tc>
        <w:tc>
          <w:tcPr>
            <w:tcW w:w="1899" w:type="dxa"/>
            <w:vMerge/>
            <w:vAlign w:val="center"/>
          </w:tcPr>
          <w:p w14:paraId="27DF7E75" w14:textId="77777777" w:rsidR="002A47C8" w:rsidRDefault="002A47C8"/>
        </w:tc>
        <w:tc>
          <w:tcPr>
            <w:tcW w:w="6333" w:type="dxa"/>
          </w:tcPr>
          <w:p w14:paraId="4403050D" w14:textId="77777777" w:rsidR="002A47C8" w:rsidRDefault="00000000">
            <w:pPr>
              <w:spacing w:line="440" w:lineRule="exact"/>
              <w:ind w:firstLineChars="200" w:firstLine="420"/>
              <w:rPr>
                <w:rFonts w:ascii="宋体" w:cs="宋体"/>
                <w:szCs w:val="21"/>
              </w:rPr>
            </w:pPr>
            <w:r>
              <w:rPr>
                <w:rFonts w:ascii="宋体" w:cs="宋体" w:hint="eastAsia"/>
                <w:szCs w:val="21"/>
              </w:rPr>
              <w:t>A-9竞选人法定代表人的委托代理人有法定代表人签署的授权委托书，否则由评选委员会作否决竞选处理。</w:t>
            </w:r>
          </w:p>
        </w:tc>
      </w:tr>
      <w:tr w:rsidR="002A47C8" w14:paraId="3596B57D" w14:textId="77777777">
        <w:trPr>
          <w:trHeight w:val="718"/>
          <w:jc w:val="center"/>
        </w:trPr>
        <w:tc>
          <w:tcPr>
            <w:tcW w:w="1237" w:type="dxa"/>
            <w:vMerge/>
            <w:vAlign w:val="center"/>
          </w:tcPr>
          <w:p w14:paraId="7F335F76" w14:textId="77777777" w:rsidR="002A47C8" w:rsidRDefault="002A47C8"/>
        </w:tc>
        <w:tc>
          <w:tcPr>
            <w:tcW w:w="1899" w:type="dxa"/>
            <w:vMerge w:val="restart"/>
            <w:vAlign w:val="center"/>
          </w:tcPr>
          <w:p w14:paraId="70E235D0" w14:textId="77777777" w:rsidR="002A47C8" w:rsidRDefault="00000000">
            <w:pPr>
              <w:spacing w:line="440" w:lineRule="exact"/>
              <w:jc w:val="center"/>
              <w:rPr>
                <w:rFonts w:ascii="宋体" w:cs="宋体"/>
                <w:szCs w:val="21"/>
              </w:rPr>
            </w:pPr>
            <w:r>
              <w:rPr>
                <w:rFonts w:ascii="宋体" w:cs="宋体" w:hint="eastAsia"/>
                <w:szCs w:val="21"/>
              </w:rPr>
              <w:t>响应性评审</w:t>
            </w:r>
          </w:p>
        </w:tc>
        <w:tc>
          <w:tcPr>
            <w:tcW w:w="6333" w:type="dxa"/>
            <w:vAlign w:val="center"/>
          </w:tcPr>
          <w:p w14:paraId="313767D2" w14:textId="77777777" w:rsidR="002A47C8" w:rsidRDefault="00000000">
            <w:pPr>
              <w:spacing w:line="440" w:lineRule="exact"/>
              <w:ind w:firstLineChars="200" w:firstLine="420"/>
              <w:rPr>
                <w:rFonts w:ascii="宋体" w:cs="宋体"/>
                <w:szCs w:val="21"/>
              </w:rPr>
            </w:pPr>
            <w:r>
              <w:rPr>
                <w:rFonts w:ascii="宋体" w:cs="宋体" w:hint="eastAsia"/>
                <w:szCs w:val="21"/>
              </w:rPr>
              <w:t>A-10 竞选报价不得高于比选人公布的比选报价最高限价，否则由评选委员会作否决竞选处理。</w:t>
            </w:r>
          </w:p>
        </w:tc>
      </w:tr>
      <w:tr w:rsidR="002A47C8" w14:paraId="2F0A0DE0" w14:textId="77777777">
        <w:trPr>
          <w:trHeight w:val="585"/>
          <w:jc w:val="center"/>
        </w:trPr>
        <w:tc>
          <w:tcPr>
            <w:tcW w:w="1237" w:type="dxa"/>
            <w:vMerge/>
            <w:vAlign w:val="center"/>
          </w:tcPr>
          <w:p w14:paraId="71BD39D9" w14:textId="77777777" w:rsidR="002A47C8" w:rsidRDefault="002A47C8"/>
        </w:tc>
        <w:tc>
          <w:tcPr>
            <w:tcW w:w="1899" w:type="dxa"/>
            <w:vMerge/>
            <w:vAlign w:val="center"/>
          </w:tcPr>
          <w:p w14:paraId="036137F1" w14:textId="77777777" w:rsidR="002A47C8" w:rsidRDefault="002A47C8"/>
        </w:tc>
        <w:tc>
          <w:tcPr>
            <w:tcW w:w="6333" w:type="dxa"/>
            <w:vAlign w:val="center"/>
          </w:tcPr>
          <w:p w14:paraId="43ABC0A3" w14:textId="77777777" w:rsidR="002A47C8" w:rsidRDefault="00000000">
            <w:pPr>
              <w:spacing w:line="440" w:lineRule="exact"/>
              <w:ind w:firstLineChars="200" w:firstLine="420"/>
              <w:rPr>
                <w:rFonts w:ascii="宋体" w:cs="宋体"/>
                <w:szCs w:val="21"/>
              </w:rPr>
            </w:pPr>
            <w:r>
              <w:rPr>
                <w:rFonts w:ascii="宋体" w:cs="宋体" w:hint="eastAsia"/>
                <w:szCs w:val="21"/>
              </w:rPr>
              <w:t>A-11竞选内容符合第二章“竞选人须知”第1.3.1项规定，否则由评选委员会作否决竞选处理。</w:t>
            </w:r>
          </w:p>
        </w:tc>
      </w:tr>
      <w:tr w:rsidR="002A47C8" w14:paraId="244741B5" w14:textId="77777777">
        <w:trPr>
          <w:jc w:val="center"/>
        </w:trPr>
        <w:tc>
          <w:tcPr>
            <w:tcW w:w="1237" w:type="dxa"/>
            <w:vMerge/>
            <w:vAlign w:val="center"/>
          </w:tcPr>
          <w:p w14:paraId="2FC309FE" w14:textId="77777777" w:rsidR="002A47C8" w:rsidRDefault="002A47C8"/>
        </w:tc>
        <w:tc>
          <w:tcPr>
            <w:tcW w:w="1899" w:type="dxa"/>
            <w:vMerge/>
            <w:vAlign w:val="center"/>
          </w:tcPr>
          <w:p w14:paraId="686310EA" w14:textId="77777777" w:rsidR="002A47C8" w:rsidRDefault="002A47C8"/>
        </w:tc>
        <w:tc>
          <w:tcPr>
            <w:tcW w:w="6333" w:type="dxa"/>
            <w:vAlign w:val="center"/>
          </w:tcPr>
          <w:p w14:paraId="3B8CD153" w14:textId="77777777" w:rsidR="002A47C8" w:rsidRDefault="00000000">
            <w:pPr>
              <w:spacing w:line="440" w:lineRule="exact"/>
              <w:ind w:firstLineChars="200" w:firstLine="420"/>
              <w:rPr>
                <w:rFonts w:ascii="宋体" w:cs="宋体"/>
                <w:szCs w:val="21"/>
              </w:rPr>
            </w:pPr>
            <w:r>
              <w:rPr>
                <w:rFonts w:ascii="宋体" w:cs="宋体" w:hint="eastAsia"/>
                <w:szCs w:val="21"/>
              </w:rPr>
              <w:t>A-12</w:t>
            </w:r>
            <w:r>
              <w:rPr>
                <w:rFonts w:ascii="宋体" w:hAnsi="宋体" w:cs="MingLiU" w:hint="eastAsia"/>
                <w:snapToGrid w:val="0"/>
                <w:kern w:val="0"/>
                <w:szCs w:val="21"/>
              </w:rPr>
              <w:t>服务期限</w:t>
            </w:r>
            <w:r>
              <w:rPr>
                <w:rFonts w:ascii="宋体" w:cs="宋体" w:hint="eastAsia"/>
                <w:szCs w:val="21"/>
              </w:rPr>
              <w:t>符合第二章“竞选人须知”第1.3.2项规定，否则由评选委员会作否决竞选处理。</w:t>
            </w:r>
          </w:p>
        </w:tc>
      </w:tr>
      <w:tr w:rsidR="002A47C8" w14:paraId="4830B3E8" w14:textId="77777777">
        <w:trPr>
          <w:jc w:val="center"/>
        </w:trPr>
        <w:tc>
          <w:tcPr>
            <w:tcW w:w="1237" w:type="dxa"/>
            <w:vMerge/>
            <w:vAlign w:val="center"/>
          </w:tcPr>
          <w:p w14:paraId="5CB08D73" w14:textId="77777777" w:rsidR="002A47C8" w:rsidRDefault="002A47C8"/>
        </w:tc>
        <w:tc>
          <w:tcPr>
            <w:tcW w:w="1899" w:type="dxa"/>
            <w:vMerge/>
            <w:vAlign w:val="center"/>
          </w:tcPr>
          <w:p w14:paraId="7C2F66AA" w14:textId="77777777" w:rsidR="002A47C8" w:rsidRDefault="002A47C8"/>
        </w:tc>
        <w:tc>
          <w:tcPr>
            <w:tcW w:w="6333" w:type="dxa"/>
            <w:vAlign w:val="center"/>
          </w:tcPr>
          <w:p w14:paraId="41828B8F" w14:textId="77777777" w:rsidR="002A47C8" w:rsidRDefault="00000000">
            <w:pPr>
              <w:spacing w:line="440" w:lineRule="exact"/>
              <w:ind w:firstLineChars="200" w:firstLine="420"/>
              <w:rPr>
                <w:rFonts w:ascii="宋体" w:cs="宋体"/>
                <w:szCs w:val="21"/>
              </w:rPr>
            </w:pPr>
            <w:r>
              <w:rPr>
                <w:rFonts w:ascii="宋体" w:cs="宋体" w:hint="eastAsia"/>
                <w:szCs w:val="21"/>
              </w:rPr>
              <w:t>A-13质量要求符合第二章“竞选人须知”第1.3.3项规定，否则由评选委员会作否决竞选处理。</w:t>
            </w:r>
          </w:p>
        </w:tc>
      </w:tr>
      <w:tr w:rsidR="002A47C8" w14:paraId="580DDEA0" w14:textId="77777777">
        <w:trPr>
          <w:trHeight w:val="1300"/>
          <w:jc w:val="center"/>
        </w:trPr>
        <w:tc>
          <w:tcPr>
            <w:tcW w:w="1237" w:type="dxa"/>
            <w:vMerge/>
            <w:vAlign w:val="center"/>
          </w:tcPr>
          <w:p w14:paraId="0F72A5A6" w14:textId="77777777" w:rsidR="002A47C8" w:rsidRDefault="002A47C8"/>
        </w:tc>
        <w:tc>
          <w:tcPr>
            <w:tcW w:w="1899" w:type="dxa"/>
            <w:vMerge/>
            <w:vAlign w:val="center"/>
          </w:tcPr>
          <w:p w14:paraId="3C498707" w14:textId="77777777" w:rsidR="002A47C8" w:rsidRDefault="002A47C8"/>
        </w:tc>
        <w:tc>
          <w:tcPr>
            <w:tcW w:w="6333" w:type="dxa"/>
            <w:vAlign w:val="center"/>
          </w:tcPr>
          <w:p w14:paraId="6BCDFA72" w14:textId="77777777" w:rsidR="002A47C8" w:rsidRDefault="00000000">
            <w:pPr>
              <w:spacing w:line="440" w:lineRule="exact"/>
              <w:ind w:firstLineChars="200" w:firstLine="420"/>
              <w:rPr>
                <w:rFonts w:ascii="宋体" w:cs="宋体"/>
                <w:szCs w:val="21"/>
              </w:rPr>
            </w:pPr>
            <w:r>
              <w:rPr>
                <w:rFonts w:ascii="宋体" w:cs="宋体" w:hint="eastAsia"/>
                <w:szCs w:val="21"/>
              </w:rPr>
              <w:t>A-14竞选有效期符合第二章“竞选人须知”第3.3.1项规定，否则由评选委员会作否决竞选处理。</w:t>
            </w:r>
          </w:p>
        </w:tc>
      </w:tr>
      <w:tr w:rsidR="002A47C8" w14:paraId="168654B1" w14:textId="77777777">
        <w:trPr>
          <w:jc w:val="center"/>
        </w:trPr>
        <w:tc>
          <w:tcPr>
            <w:tcW w:w="1237" w:type="dxa"/>
            <w:vMerge/>
            <w:vAlign w:val="center"/>
          </w:tcPr>
          <w:p w14:paraId="272279AB" w14:textId="77777777" w:rsidR="002A47C8" w:rsidRDefault="002A47C8"/>
        </w:tc>
        <w:tc>
          <w:tcPr>
            <w:tcW w:w="1899" w:type="dxa"/>
            <w:vMerge/>
            <w:vAlign w:val="center"/>
          </w:tcPr>
          <w:p w14:paraId="70A24AEB" w14:textId="77777777" w:rsidR="002A47C8" w:rsidRDefault="002A47C8"/>
        </w:tc>
        <w:tc>
          <w:tcPr>
            <w:tcW w:w="6333" w:type="dxa"/>
            <w:vAlign w:val="center"/>
          </w:tcPr>
          <w:p w14:paraId="1D21033F" w14:textId="77777777" w:rsidR="002A47C8" w:rsidRDefault="00000000">
            <w:pPr>
              <w:spacing w:line="440" w:lineRule="exact"/>
              <w:ind w:firstLineChars="200" w:firstLine="420"/>
              <w:rPr>
                <w:rFonts w:ascii="宋体" w:cs="宋体"/>
                <w:szCs w:val="21"/>
              </w:rPr>
            </w:pPr>
            <w:r>
              <w:rPr>
                <w:rFonts w:ascii="宋体" w:cs="宋体" w:hint="eastAsia"/>
                <w:szCs w:val="21"/>
              </w:rPr>
              <w:t>A-15符合第四章“合同条款及格式”规定，竞选文件不应附有比选人不能接受的条件，否则由评选委员会作否决竞选处理。</w:t>
            </w:r>
          </w:p>
        </w:tc>
      </w:tr>
      <w:tr w:rsidR="002A47C8" w14:paraId="18498B59" w14:textId="77777777">
        <w:trPr>
          <w:jc w:val="center"/>
        </w:trPr>
        <w:tc>
          <w:tcPr>
            <w:tcW w:w="1237" w:type="dxa"/>
            <w:vMerge/>
            <w:vAlign w:val="center"/>
          </w:tcPr>
          <w:p w14:paraId="3A6BC4BF" w14:textId="77777777" w:rsidR="002A47C8" w:rsidRDefault="002A47C8"/>
        </w:tc>
        <w:tc>
          <w:tcPr>
            <w:tcW w:w="1899" w:type="dxa"/>
            <w:vMerge/>
            <w:vAlign w:val="center"/>
          </w:tcPr>
          <w:p w14:paraId="5367A0F0" w14:textId="77777777" w:rsidR="002A47C8" w:rsidRDefault="002A47C8"/>
        </w:tc>
        <w:tc>
          <w:tcPr>
            <w:tcW w:w="6333" w:type="dxa"/>
            <w:vAlign w:val="center"/>
          </w:tcPr>
          <w:p w14:paraId="4995F0F4" w14:textId="77777777" w:rsidR="002A47C8" w:rsidRDefault="00000000">
            <w:pPr>
              <w:spacing w:line="440" w:lineRule="exact"/>
              <w:ind w:firstLineChars="200" w:firstLine="420"/>
              <w:rPr>
                <w:rFonts w:ascii="宋体" w:cs="宋体"/>
                <w:szCs w:val="21"/>
              </w:rPr>
            </w:pPr>
            <w:r>
              <w:rPr>
                <w:rFonts w:ascii="宋体" w:cs="宋体" w:hint="eastAsia"/>
                <w:szCs w:val="21"/>
              </w:rPr>
              <w:t>A-16 符合第五章“委托人要求”规定。否则由评选委员会作否决竞选处理（如有）。</w:t>
            </w:r>
          </w:p>
        </w:tc>
      </w:tr>
      <w:tr w:rsidR="002A47C8" w14:paraId="6B88F994" w14:textId="77777777">
        <w:trPr>
          <w:jc w:val="center"/>
        </w:trPr>
        <w:tc>
          <w:tcPr>
            <w:tcW w:w="1237" w:type="dxa"/>
            <w:vMerge/>
            <w:vAlign w:val="center"/>
          </w:tcPr>
          <w:p w14:paraId="58738C7A" w14:textId="77777777" w:rsidR="002A47C8" w:rsidRDefault="002A47C8"/>
        </w:tc>
        <w:tc>
          <w:tcPr>
            <w:tcW w:w="1899" w:type="dxa"/>
            <w:vMerge/>
            <w:vAlign w:val="center"/>
          </w:tcPr>
          <w:p w14:paraId="63E11888" w14:textId="77777777" w:rsidR="002A47C8" w:rsidRDefault="002A47C8"/>
        </w:tc>
        <w:tc>
          <w:tcPr>
            <w:tcW w:w="6333" w:type="dxa"/>
            <w:vAlign w:val="center"/>
          </w:tcPr>
          <w:p w14:paraId="4D770F0B" w14:textId="77777777" w:rsidR="002A47C8" w:rsidRDefault="00000000">
            <w:pPr>
              <w:spacing w:line="440" w:lineRule="exact"/>
              <w:ind w:firstLineChars="200" w:firstLine="420"/>
              <w:rPr>
                <w:rFonts w:ascii="宋体" w:cs="宋体"/>
                <w:szCs w:val="21"/>
              </w:rPr>
            </w:pPr>
            <w:r>
              <w:rPr>
                <w:rFonts w:ascii="宋体" w:cs="宋体" w:hint="eastAsia"/>
                <w:szCs w:val="21"/>
              </w:rPr>
              <w:t>A-17 竞选报价算术错误修正符合第三章“评选办法”第3.1项规定，否则由评选委员会作否决竞选处理。</w:t>
            </w:r>
          </w:p>
        </w:tc>
      </w:tr>
      <w:tr w:rsidR="002A47C8" w14:paraId="2F226C1E" w14:textId="77777777">
        <w:trPr>
          <w:jc w:val="center"/>
        </w:trPr>
        <w:tc>
          <w:tcPr>
            <w:tcW w:w="1237" w:type="dxa"/>
            <w:vMerge/>
            <w:vAlign w:val="center"/>
          </w:tcPr>
          <w:p w14:paraId="00DB81C7" w14:textId="77777777" w:rsidR="002A47C8" w:rsidRDefault="002A47C8"/>
        </w:tc>
        <w:tc>
          <w:tcPr>
            <w:tcW w:w="1899" w:type="dxa"/>
            <w:vMerge/>
            <w:vAlign w:val="center"/>
          </w:tcPr>
          <w:p w14:paraId="000E6F10" w14:textId="77777777" w:rsidR="002A47C8" w:rsidRDefault="002A47C8"/>
        </w:tc>
        <w:tc>
          <w:tcPr>
            <w:tcW w:w="6333" w:type="dxa"/>
            <w:vAlign w:val="center"/>
          </w:tcPr>
          <w:p w14:paraId="44C75C08" w14:textId="77777777" w:rsidR="002A47C8" w:rsidRDefault="00000000">
            <w:pPr>
              <w:spacing w:line="440" w:lineRule="exact"/>
              <w:ind w:firstLineChars="200" w:firstLine="420"/>
              <w:rPr>
                <w:rFonts w:ascii="宋体" w:cs="宋体"/>
                <w:szCs w:val="21"/>
              </w:rPr>
            </w:pPr>
            <w:r>
              <w:rPr>
                <w:rFonts w:ascii="宋体" w:cs="宋体" w:hint="eastAsia"/>
                <w:szCs w:val="21"/>
              </w:rPr>
              <w:t>A-18竞选文件符合比选文件中规定的其他实质性要求。否则由评选委员会作否决竞选处理。</w:t>
            </w:r>
          </w:p>
        </w:tc>
      </w:tr>
      <w:tr w:rsidR="002A47C8" w14:paraId="4646D29D" w14:textId="77777777">
        <w:trPr>
          <w:trHeight w:val="2815"/>
          <w:jc w:val="center"/>
        </w:trPr>
        <w:tc>
          <w:tcPr>
            <w:tcW w:w="3136" w:type="dxa"/>
            <w:gridSpan w:val="2"/>
            <w:vMerge w:val="restart"/>
            <w:vAlign w:val="center"/>
          </w:tcPr>
          <w:p w14:paraId="569A99FB" w14:textId="77777777" w:rsidR="002A47C8" w:rsidRDefault="00000000">
            <w:r>
              <w:rPr>
                <w:rFonts w:hint="eastAsia"/>
              </w:rPr>
              <w:t>其他</w:t>
            </w:r>
          </w:p>
        </w:tc>
        <w:tc>
          <w:tcPr>
            <w:tcW w:w="6333" w:type="dxa"/>
            <w:vAlign w:val="center"/>
          </w:tcPr>
          <w:p w14:paraId="04121F48" w14:textId="77777777" w:rsidR="002A47C8" w:rsidRDefault="00000000">
            <w:pPr>
              <w:spacing w:line="440" w:lineRule="exact"/>
              <w:ind w:firstLineChars="200" w:firstLine="420"/>
              <w:rPr>
                <w:rFonts w:ascii="宋体" w:cs="宋体"/>
                <w:szCs w:val="21"/>
              </w:rPr>
            </w:pPr>
            <w:r>
              <w:rPr>
                <w:rFonts w:ascii="宋体" w:cs="宋体" w:hint="eastAsia"/>
                <w:szCs w:val="21"/>
              </w:rPr>
              <w:t>A-19评选委员会发现竞选人的报价明显低于其他竞选报价，或者在设有标底时明显低于标底，使得其竞选报价可能低于其个别成本的，应当要求该竞选人做出书面说明并提供相应的证明材料。竞选人不能合理说明或者不能提供相应证明材料的，由评选委员会认定该竞选人以低于成本报价竞选，其竞选作否决竞选处理。</w:t>
            </w:r>
          </w:p>
        </w:tc>
      </w:tr>
      <w:tr w:rsidR="002A47C8" w14:paraId="14E07D02" w14:textId="77777777">
        <w:trPr>
          <w:trHeight w:val="2815"/>
          <w:jc w:val="center"/>
        </w:trPr>
        <w:tc>
          <w:tcPr>
            <w:tcW w:w="3136" w:type="dxa"/>
            <w:gridSpan w:val="2"/>
            <w:vMerge/>
            <w:vAlign w:val="center"/>
          </w:tcPr>
          <w:p w14:paraId="260AB97D" w14:textId="77777777" w:rsidR="002A47C8" w:rsidRDefault="002A47C8"/>
        </w:tc>
        <w:tc>
          <w:tcPr>
            <w:tcW w:w="6333" w:type="dxa"/>
            <w:vAlign w:val="center"/>
          </w:tcPr>
          <w:p w14:paraId="047AABD5" w14:textId="77777777" w:rsidR="002A47C8" w:rsidRDefault="00000000">
            <w:pPr>
              <w:spacing w:line="440" w:lineRule="exact"/>
              <w:ind w:firstLineChars="200" w:firstLine="420"/>
              <w:rPr>
                <w:rFonts w:ascii="宋体" w:cs="宋体"/>
                <w:szCs w:val="21"/>
              </w:rPr>
            </w:pPr>
            <w:r>
              <w:rPr>
                <w:rFonts w:ascii="宋体" w:cs="宋体" w:hint="eastAsia"/>
                <w:szCs w:val="21"/>
              </w:rPr>
              <w:t>A-20 竞选人有以下情形之一的，其申请文件由评选委员会作否决竞选处理：</w:t>
            </w:r>
          </w:p>
          <w:p w14:paraId="711EBF6D" w14:textId="77777777" w:rsidR="002A47C8" w:rsidRDefault="00000000">
            <w:pPr>
              <w:spacing w:line="440" w:lineRule="exact"/>
              <w:ind w:firstLineChars="200" w:firstLine="420"/>
              <w:rPr>
                <w:rFonts w:ascii="宋体" w:cs="宋体"/>
                <w:szCs w:val="21"/>
              </w:rPr>
            </w:pPr>
            <w:r>
              <w:rPr>
                <w:rFonts w:ascii="宋体" w:cs="宋体" w:hint="eastAsia"/>
                <w:szCs w:val="21"/>
              </w:rPr>
              <w:t>1.第二章“竞选人须知”第1.4.3项规定的任何一种情形的；</w:t>
            </w:r>
          </w:p>
          <w:p w14:paraId="43A2A984" w14:textId="77777777" w:rsidR="002A47C8" w:rsidRDefault="00000000">
            <w:pPr>
              <w:spacing w:line="440" w:lineRule="exact"/>
              <w:ind w:firstLineChars="200" w:firstLine="420"/>
              <w:rPr>
                <w:rFonts w:ascii="宋体" w:cs="宋体"/>
                <w:szCs w:val="21"/>
              </w:rPr>
            </w:pPr>
            <w:r>
              <w:rPr>
                <w:rFonts w:ascii="宋体" w:cs="宋体" w:hint="eastAsia"/>
                <w:szCs w:val="21"/>
              </w:rPr>
              <w:t>2.本次竞选有串通投标、弄虚作假等违反招投标相关法律、法规的行为的；</w:t>
            </w:r>
          </w:p>
          <w:p w14:paraId="524DFC9A" w14:textId="77777777" w:rsidR="002A47C8" w:rsidRDefault="00000000">
            <w:pPr>
              <w:spacing w:line="440" w:lineRule="exact"/>
              <w:ind w:firstLineChars="200" w:firstLine="420"/>
              <w:rPr>
                <w:rFonts w:ascii="宋体" w:cs="宋体"/>
                <w:szCs w:val="21"/>
              </w:rPr>
            </w:pPr>
            <w:r>
              <w:rPr>
                <w:rFonts w:ascii="宋体" w:cs="宋体" w:hint="eastAsia"/>
                <w:szCs w:val="21"/>
              </w:rPr>
              <w:t>3.拒绝按评选委员会要求澄清、说明或补正的。</w:t>
            </w:r>
          </w:p>
        </w:tc>
      </w:tr>
    </w:tbl>
    <w:p w14:paraId="03288022" w14:textId="77777777" w:rsidR="002A47C8" w:rsidRDefault="00000000">
      <w:pPr>
        <w:pStyle w:val="2f2"/>
        <w:numPr>
          <w:ilvl w:val="0"/>
          <w:numId w:val="0"/>
        </w:numPr>
        <w:spacing w:before="0" w:after="0" w:line="360" w:lineRule="auto"/>
        <w:ind w:right="0" w:firstLineChars="200" w:firstLine="553"/>
        <w:jc w:val="left"/>
        <w:rPr>
          <w:rFonts w:ascii="黑体" w:eastAsia="黑体" w:hint="eastAsia"/>
          <w:sz w:val="32"/>
        </w:rPr>
      </w:pPr>
      <w:r>
        <w:rPr>
          <w:rFonts w:cs="宋体" w:hint="eastAsia"/>
        </w:rPr>
        <w:br w:type="page"/>
      </w:r>
      <w:bookmarkEnd w:id="366"/>
      <w:bookmarkEnd w:id="367"/>
    </w:p>
    <w:p w14:paraId="43C859FD" w14:textId="77777777" w:rsidR="002A47C8" w:rsidRDefault="002A47C8">
      <w:pPr>
        <w:jc w:val="center"/>
        <w:rPr>
          <w:rFonts w:ascii="黑体" w:eastAsia="黑体"/>
          <w:sz w:val="32"/>
        </w:rPr>
      </w:pPr>
    </w:p>
    <w:p w14:paraId="78311D3E" w14:textId="77777777" w:rsidR="002A47C8" w:rsidRDefault="00000000">
      <w:pPr>
        <w:pStyle w:val="1f2"/>
        <w:spacing w:before="0" w:after="0" w:line="360" w:lineRule="auto"/>
        <w:rPr>
          <w:rFonts w:eastAsia="宋体" w:hint="eastAsia"/>
          <w:sz w:val="36"/>
          <w:szCs w:val="36"/>
        </w:rPr>
      </w:pPr>
      <w:bookmarkStart w:id="370" w:name="_Toc118661851"/>
      <w:bookmarkStart w:id="371" w:name="_Toc199124869"/>
      <w:bookmarkEnd w:id="347"/>
      <w:r>
        <w:rPr>
          <w:rFonts w:eastAsia="宋体" w:hint="eastAsia"/>
          <w:sz w:val="36"/>
          <w:szCs w:val="36"/>
        </w:rPr>
        <w:t>第四章  合同条款及格式</w:t>
      </w:r>
      <w:bookmarkEnd w:id="370"/>
    </w:p>
    <w:p w14:paraId="0F3BDEAB" w14:textId="77777777" w:rsidR="002A47C8" w:rsidRDefault="00000000">
      <w:pPr>
        <w:rPr>
          <w:rFonts w:ascii="等线" w:eastAsia="等线" w:hAnsi="等线" w:cs="等线" w:hint="eastAsia"/>
          <w:sz w:val="24"/>
        </w:rPr>
      </w:pPr>
      <w:r>
        <w:rPr>
          <w:sz w:val="36"/>
          <w:szCs w:val="36"/>
        </w:rPr>
        <w:br w:type="page"/>
      </w:r>
    </w:p>
    <w:p w14:paraId="06DA0570" w14:textId="77777777" w:rsidR="002A47C8" w:rsidRDefault="00000000">
      <w:pPr>
        <w:spacing w:line="348" w:lineRule="auto"/>
        <w:jc w:val="center"/>
        <w:rPr>
          <w:rFonts w:ascii="黑体" w:eastAsia="黑体" w:hAnsi="黑体" w:cs="黑体" w:hint="eastAsia"/>
          <w:b/>
          <w:bCs/>
          <w:color w:val="000000"/>
          <w:kern w:val="0"/>
          <w:sz w:val="32"/>
          <w:szCs w:val="32"/>
          <w:lang w:val="zh-TW"/>
        </w:rPr>
      </w:pPr>
      <w:r>
        <w:rPr>
          <w:rFonts w:ascii="黑体" w:eastAsia="黑体" w:hAnsi="黑体" w:cs="黑体" w:hint="eastAsia"/>
          <w:b/>
          <w:bCs/>
          <w:color w:val="000000"/>
          <w:kern w:val="0"/>
          <w:sz w:val="32"/>
          <w:szCs w:val="32"/>
          <w:lang w:val="zh-TW"/>
        </w:rPr>
        <w:lastRenderedPageBreak/>
        <w:t>凤栖湖小区、金凤中心居住小区项目</w:t>
      </w:r>
    </w:p>
    <w:p w14:paraId="750F5FD1" w14:textId="77777777" w:rsidR="002A47C8" w:rsidRDefault="00000000">
      <w:pPr>
        <w:spacing w:line="348" w:lineRule="auto"/>
        <w:jc w:val="center"/>
        <w:rPr>
          <w:rFonts w:ascii="黑体" w:eastAsia="黑体" w:hAnsi="黑体" w:cs="黑体" w:hint="eastAsia"/>
          <w:b/>
          <w:bCs/>
          <w:kern w:val="0"/>
          <w:sz w:val="32"/>
          <w:szCs w:val="32"/>
          <w:lang w:val="zh-TW"/>
        </w:rPr>
      </w:pPr>
      <w:r>
        <w:rPr>
          <w:rFonts w:ascii="黑体" w:eastAsia="黑体" w:hAnsi="黑体" w:cs="黑体" w:hint="eastAsia"/>
          <w:b/>
          <w:bCs/>
          <w:color w:val="000000"/>
          <w:kern w:val="0"/>
          <w:sz w:val="32"/>
          <w:szCs w:val="32"/>
          <w:lang w:val="zh-TW"/>
        </w:rPr>
        <w:t>营销广告推广（2026年度）</w:t>
      </w:r>
      <w:r>
        <w:rPr>
          <w:rFonts w:ascii="黑体" w:eastAsia="黑体" w:hAnsi="黑体" w:cs="黑体"/>
          <w:b/>
          <w:bCs/>
          <w:kern w:val="0"/>
          <w:sz w:val="32"/>
          <w:szCs w:val="32"/>
          <w:lang w:val="zh-TW"/>
        </w:rPr>
        <w:t>代理合同</w:t>
      </w:r>
    </w:p>
    <w:p w14:paraId="69DBD5BA" w14:textId="77777777" w:rsidR="002A47C8" w:rsidRDefault="002A47C8">
      <w:pPr>
        <w:spacing w:line="348" w:lineRule="auto"/>
        <w:jc w:val="center"/>
        <w:rPr>
          <w:kern w:val="0"/>
          <w:sz w:val="24"/>
        </w:rPr>
      </w:pPr>
    </w:p>
    <w:p w14:paraId="31A323B4" w14:textId="77777777" w:rsidR="002A47C8" w:rsidRDefault="00000000">
      <w:pPr>
        <w:tabs>
          <w:tab w:val="left" w:pos="555"/>
        </w:tabs>
        <w:spacing w:line="400" w:lineRule="exact"/>
        <w:ind w:left="555" w:hanging="555"/>
        <w:rPr>
          <w:rFonts w:ascii="仿宋" w:eastAsia="仿宋" w:hAnsi="仿宋" w:cs="仿宋" w:hint="eastAsia"/>
          <w:b/>
          <w:bCs/>
          <w:sz w:val="24"/>
        </w:rPr>
      </w:pPr>
      <w:r>
        <w:rPr>
          <w:rFonts w:ascii="仿宋" w:eastAsia="仿宋" w:hAnsi="仿宋" w:cs="仿宋"/>
          <w:b/>
          <w:bCs/>
          <w:kern w:val="0"/>
          <w:sz w:val="24"/>
          <w:lang w:val="zh-TW"/>
        </w:rPr>
        <w:t>甲方：</w:t>
      </w:r>
      <w:r>
        <w:rPr>
          <w:rFonts w:ascii="仿宋" w:eastAsia="仿宋" w:hAnsi="仿宋" w:cs="仿宋" w:hint="eastAsia"/>
          <w:b/>
          <w:bCs/>
          <w:sz w:val="24"/>
        </w:rPr>
        <w:t>重庆科学城高新置业有限公司</w:t>
      </w:r>
    </w:p>
    <w:p w14:paraId="5A9D6FC7" w14:textId="77777777" w:rsidR="002A47C8" w:rsidRDefault="00000000">
      <w:pPr>
        <w:tabs>
          <w:tab w:val="left" w:pos="555"/>
        </w:tabs>
        <w:spacing w:line="400" w:lineRule="exact"/>
        <w:ind w:left="555" w:hanging="555"/>
        <w:rPr>
          <w:rFonts w:ascii="仿宋" w:eastAsia="仿宋" w:hAnsi="仿宋" w:cs="仿宋" w:hint="eastAsia"/>
          <w:color w:val="FF0000"/>
          <w:sz w:val="24"/>
          <w:u w:color="FF0000"/>
        </w:rPr>
      </w:pPr>
      <w:r>
        <w:rPr>
          <w:rFonts w:ascii="仿宋" w:eastAsia="仿宋" w:hAnsi="仿宋" w:cs="仿宋"/>
          <w:b/>
          <w:bCs/>
          <w:kern w:val="0"/>
          <w:sz w:val="24"/>
          <w:lang w:val="zh-TW"/>
        </w:rPr>
        <w:t>乙方：</w:t>
      </w:r>
      <w:r>
        <w:rPr>
          <w:rFonts w:ascii="仿宋" w:eastAsia="仿宋" w:hAnsi="仿宋" w:cs="仿宋"/>
          <w:b/>
          <w:bCs/>
          <w:sz w:val="24"/>
        </w:rPr>
        <w:t xml:space="preserve">  </w:t>
      </w:r>
    </w:p>
    <w:p w14:paraId="64D618C1" w14:textId="77777777" w:rsidR="002A47C8" w:rsidRDefault="00000000">
      <w:pPr>
        <w:pStyle w:val="2"/>
        <w:numPr>
          <w:ilvl w:val="0"/>
          <w:numId w:val="0"/>
        </w:numPr>
        <w:spacing w:line="400" w:lineRule="exact"/>
        <w:ind w:firstLineChars="200" w:firstLine="480"/>
        <w:rPr>
          <w:rFonts w:ascii="仿宋" w:eastAsia="仿宋" w:hAnsi="仿宋" w:cs="仿宋" w:hint="eastAsia"/>
          <w:lang w:val="zh-TW"/>
        </w:rPr>
      </w:pPr>
      <w:r>
        <w:rPr>
          <w:rFonts w:ascii="仿宋" w:eastAsia="仿宋" w:hAnsi="仿宋" w:cs="仿宋"/>
          <w:lang w:val="zh-TW"/>
        </w:rPr>
        <w:t>根据国家相关法律法规，本着平等自愿、诚信互利原则，就乙方承接甲方开发项目</w:t>
      </w:r>
      <w:r>
        <w:rPr>
          <w:rFonts w:ascii="仿宋" w:eastAsia="仿宋" w:hAnsi="仿宋" w:cs="仿宋" w:hint="eastAsia"/>
          <w:lang w:val="zh-TW"/>
        </w:rPr>
        <w:t>凤栖湖小区、金凤中心居住小区</w:t>
      </w:r>
      <w:r>
        <w:rPr>
          <w:rFonts w:ascii="仿宋" w:eastAsia="仿宋" w:hAnsi="仿宋" w:cs="仿宋"/>
          <w:lang w:val="zh-TW"/>
        </w:rPr>
        <w:t>项目的品牌形象、营销策划及市场推广等合作事宜，经甲乙双方友好协商，达成如下合同条款并共同遵守。</w:t>
      </w:r>
    </w:p>
    <w:p w14:paraId="0480A0CC" w14:textId="77777777" w:rsidR="002A47C8" w:rsidRDefault="00000000">
      <w:pPr>
        <w:tabs>
          <w:tab w:val="left" w:pos="555"/>
        </w:tabs>
        <w:spacing w:line="400" w:lineRule="exact"/>
        <w:ind w:left="555" w:hanging="555"/>
        <w:rPr>
          <w:rFonts w:ascii="黑体" w:eastAsia="黑体" w:hAnsi="黑体" w:cs="黑体" w:hint="eastAsia"/>
          <w:b/>
          <w:bCs/>
          <w:kern w:val="0"/>
          <w:sz w:val="24"/>
          <w:lang w:val="zh-TW" w:eastAsia="zh-TW"/>
        </w:rPr>
      </w:pPr>
      <w:r>
        <w:rPr>
          <w:rFonts w:ascii="黑体" w:eastAsia="黑体" w:hAnsi="黑体" w:cs="黑体"/>
          <w:b/>
          <w:bCs/>
          <w:kern w:val="0"/>
          <w:sz w:val="24"/>
          <w:lang w:val="zh-TW" w:eastAsia="zh-TW"/>
        </w:rPr>
        <w:t>一、合作目的</w:t>
      </w:r>
    </w:p>
    <w:p w14:paraId="55A56F2D" w14:textId="77777777" w:rsidR="002A47C8" w:rsidRDefault="00000000">
      <w:pPr>
        <w:numPr>
          <w:ilvl w:val="1"/>
          <w:numId w:val="6"/>
        </w:numPr>
        <w:spacing w:line="400" w:lineRule="exact"/>
        <w:rPr>
          <w:rFonts w:ascii="仿宋" w:eastAsia="仿宋" w:hAnsi="仿宋" w:cs="仿宋" w:hint="eastAsia"/>
          <w:sz w:val="24"/>
          <w:lang w:val="zh-TW"/>
        </w:rPr>
      </w:pPr>
      <w:r>
        <w:rPr>
          <w:rFonts w:ascii="仿宋" w:eastAsia="仿宋" w:hAnsi="仿宋" w:cs="仿宋"/>
          <w:sz w:val="24"/>
          <w:lang w:val="zh-TW"/>
        </w:rPr>
        <w:t>完成</w:t>
      </w:r>
      <w:r>
        <w:rPr>
          <w:rFonts w:ascii="仿宋" w:eastAsia="仿宋" w:hAnsi="仿宋" w:cs="仿宋" w:hint="eastAsia"/>
          <w:sz w:val="24"/>
          <w:lang w:val="zh-TW"/>
        </w:rPr>
        <w:t>凤栖湖小区、金凤中心居住小区</w:t>
      </w:r>
      <w:r>
        <w:rPr>
          <w:rFonts w:ascii="仿宋" w:eastAsia="仿宋" w:hAnsi="仿宋" w:cs="仿宋"/>
          <w:sz w:val="24"/>
          <w:lang w:val="zh-TW"/>
        </w:rPr>
        <w:t>项目的营销推广工作，进一步树立项目形象；</w:t>
      </w:r>
    </w:p>
    <w:p w14:paraId="46A6EC9C" w14:textId="77777777" w:rsidR="002A47C8" w:rsidRDefault="00000000">
      <w:pPr>
        <w:numPr>
          <w:ilvl w:val="1"/>
          <w:numId w:val="6"/>
        </w:numPr>
        <w:spacing w:line="400" w:lineRule="exact"/>
        <w:rPr>
          <w:rFonts w:ascii="仿宋" w:eastAsia="仿宋" w:hAnsi="仿宋" w:cs="仿宋" w:hint="eastAsia"/>
          <w:sz w:val="24"/>
          <w:lang w:val="zh-TW"/>
        </w:rPr>
      </w:pPr>
      <w:r>
        <w:rPr>
          <w:rFonts w:ascii="仿宋" w:eastAsia="仿宋" w:hAnsi="仿宋" w:cs="仿宋"/>
          <w:sz w:val="24"/>
          <w:lang w:val="zh-TW"/>
        </w:rPr>
        <w:t>协助实现</w:t>
      </w:r>
      <w:r>
        <w:rPr>
          <w:rFonts w:ascii="仿宋" w:eastAsia="仿宋" w:hAnsi="仿宋" w:cs="仿宋" w:hint="eastAsia"/>
          <w:sz w:val="24"/>
          <w:lang w:val="zh-TW"/>
        </w:rPr>
        <w:t>凤栖湖小区、金凤中心居住小区</w:t>
      </w:r>
      <w:r>
        <w:rPr>
          <w:rFonts w:ascii="仿宋" w:eastAsia="仿宋" w:hAnsi="仿宋" w:cs="仿宋"/>
          <w:sz w:val="24"/>
          <w:lang w:val="zh-TW"/>
        </w:rPr>
        <w:t>项目的销售目标。</w:t>
      </w:r>
    </w:p>
    <w:p w14:paraId="0CCFFFA8" w14:textId="77777777" w:rsidR="002A47C8" w:rsidRDefault="00000000">
      <w:pPr>
        <w:tabs>
          <w:tab w:val="left" w:pos="555"/>
        </w:tabs>
        <w:spacing w:line="400" w:lineRule="exact"/>
        <w:ind w:left="555" w:hanging="555"/>
        <w:rPr>
          <w:rFonts w:ascii="黑体" w:eastAsia="黑体" w:hAnsi="黑体" w:cs="黑体" w:hint="eastAsia"/>
          <w:b/>
          <w:bCs/>
          <w:kern w:val="0"/>
          <w:sz w:val="24"/>
          <w:lang w:val="zh-TW"/>
        </w:rPr>
      </w:pPr>
      <w:r>
        <w:rPr>
          <w:rFonts w:ascii="黑体" w:eastAsia="黑体" w:hAnsi="黑体" w:cs="黑体"/>
          <w:b/>
          <w:bCs/>
          <w:kern w:val="0"/>
          <w:sz w:val="24"/>
          <w:lang w:val="zh-TW"/>
        </w:rPr>
        <w:t>二、合作方式</w:t>
      </w:r>
    </w:p>
    <w:p w14:paraId="228F817C" w14:textId="77777777" w:rsidR="002A47C8" w:rsidRDefault="00000000">
      <w:pPr>
        <w:pStyle w:val="ad"/>
        <w:spacing w:line="400" w:lineRule="exact"/>
        <w:ind w:firstLine="480"/>
        <w:rPr>
          <w:rFonts w:ascii="仿宋" w:eastAsia="仿宋" w:hAnsi="仿宋" w:cs="仿宋" w:hint="eastAsia"/>
          <w:sz w:val="24"/>
          <w:lang w:val="zh-TW"/>
        </w:rPr>
      </w:pPr>
      <w:r>
        <w:rPr>
          <w:rFonts w:ascii="仿宋" w:eastAsia="仿宋" w:hAnsi="仿宋" w:cs="仿宋"/>
          <w:sz w:val="24"/>
          <w:lang w:val="zh-TW"/>
        </w:rPr>
        <w:t>乙方按照合同约定提供广告代理服务，甲方根据乙方提供的服务评估结果支付费用。</w:t>
      </w:r>
    </w:p>
    <w:p w14:paraId="76674763" w14:textId="77777777" w:rsidR="002A47C8" w:rsidRDefault="00000000">
      <w:pPr>
        <w:tabs>
          <w:tab w:val="left" w:pos="555"/>
        </w:tabs>
        <w:spacing w:line="400" w:lineRule="exact"/>
        <w:ind w:left="555" w:hanging="555"/>
        <w:rPr>
          <w:rFonts w:ascii="黑体" w:eastAsia="黑体" w:hAnsi="黑体" w:cs="黑体" w:hint="eastAsia"/>
          <w:b/>
          <w:bCs/>
          <w:kern w:val="0"/>
          <w:sz w:val="24"/>
          <w:lang w:val="zh-TW"/>
        </w:rPr>
      </w:pPr>
      <w:r>
        <w:rPr>
          <w:rFonts w:ascii="黑体" w:eastAsia="黑体" w:hAnsi="黑体" w:cs="黑体"/>
          <w:b/>
          <w:bCs/>
          <w:kern w:val="0"/>
          <w:sz w:val="24"/>
          <w:lang w:val="zh-TW"/>
        </w:rPr>
        <w:t>三、合作服务时间</w:t>
      </w:r>
    </w:p>
    <w:p w14:paraId="732A9CE5" w14:textId="77777777" w:rsidR="002A47C8" w:rsidRDefault="00000000">
      <w:pPr>
        <w:pStyle w:val="ad"/>
        <w:tabs>
          <w:tab w:val="left" w:pos="3060"/>
        </w:tabs>
        <w:spacing w:line="400" w:lineRule="exact"/>
        <w:ind w:firstLine="480"/>
        <w:rPr>
          <w:rFonts w:ascii="仿宋" w:eastAsia="仿宋" w:hAnsi="仿宋" w:cs="仿宋" w:hint="eastAsia"/>
          <w:sz w:val="24"/>
        </w:rPr>
      </w:pPr>
      <w:r>
        <w:rPr>
          <w:rFonts w:ascii="仿宋" w:eastAsia="仿宋" w:hAnsi="仿宋" w:cs="仿宋"/>
          <w:sz w:val="24"/>
          <w:lang w:eastAsia="zh-TW"/>
        </w:rPr>
        <w:t>1</w:t>
      </w:r>
      <w:r>
        <w:rPr>
          <w:rFonts w:ascii="仿宋" w:eastAsia="仿宋" w:hAnsi="仿宋" w:cs="仿宋"/>
          <w:sz w:val="24"/>
          <w:lang w:val="zh-TW" w:eastAsia="zh-TW"/>
        </w:rPr>
        <w:t>、共</w:t>
      </w:r>
      <w:r>
        <w:rPr>
          <w:rFonts w:ascii="仿宋" w:eastAsia="仿宋" w:hAnsi="仿宋" w:cs="仿宋"/>
          <w:sz w:val="24"/>
          <w:lang w:eastAsia="zh-TW"/>
        </w:rPr>
        <w:t>1</w:t>
      </w:r>
      <w:r>
        <w:rPr>
          <w:rFonts w:ascii="仿宋" w:eastAsia="仿宋" w:hAnsi="仿宋" w:cs="仿宋" w:hint="eastAsia"/>
          <w:sz w:val="24"/>
          <w:lang w:eastAsia="zh-TW"/>
        </w:rPr>
        <w:t>年</w:t>
      </w:r>
      <w:r>
        <w:rPr>
          <w:rFonts w:ascii="仿宋" w:eastAsia="仿宋" w:hAnsi="仿宋" w:cs="仿宋"/>
          <w:sz w:val="24"/>
          <w:lang w:eastAsia="zh-TW"/>
        </w:rPr>
        <w:t>,</w:t>
      </w:r>
      <w:r>
        <w:rPr>
          <w:rFonts w:ascii="仿宋" w:eastAsia="仿宋" w:hAnsi="仿宋" w:cs="仿宋"/>
          <w:sz w:val="24"/>
          <w:lang w:val="zh-TW" w:eastAsia="zh-TW"/>
        </w:rPr>
        <w:t>自</w:t>
      </w:r>
      <w:r>
        <w:rPr>
          <w:rFonts w:ascii="仿宋" w:eastAsia="仿宋" w:hAnsi="仿宋" w:cs="仿宋" w:hint="eastAsia"/>
          <w:sz w:val="24"/>
          <w:lang w:val="zh-TW" w:eastAsia="zh-TW"/>
        </w:rPr>
        <w:t>xxx</w:t>
      </w:r>
      <w:r>
        <w:rPr>
          <w:rFonts w:ascii="仿宋" w:eastAsia="仿宋" w:hAnsi="仿宋" w:cs="仿宋"/>
          <w:sz w:val="24"/>
          <w:lang w:val="zh-TW" w:eastAsia="zh-TW"/>
        </w:rPr>
        <w:t>起至</w:t>
      </w:r>
      <w:r>
        <w:rPr>
          <w:rFonts w:ascii="仿宋" w:eastAsia="仿宋" w:hAnsi="仿宋" w:cs="仿宋" w:hint="eastAsia"/>
          <w:sz w:val="24"/>
          <w:lang w:val="zh-TW" w:eastAsia="zh-TW"/>
        </w:rPr>
        <w:t>xxxxx</w:t>
      </w:r>
      <w:r>
        <w:rPr>
          <w:rFonts w:ascii="仿宋" w:eastAsia="仿宋" w:hAnsi="仿宋" w:cs="仿宋"/>
          <w:sz w:val="24"/>
          <w:lang w:val="zh-TW" w:eastAsia="zh-TW"/>
        </w:rPr>
        <w:t>止。</w:t>
      </w:r>
    </w:p>
    <w:p w14:paraId="44D1E7D0" w14:textId="77777777" w:rsidR="002A47C8" w:rsidRDefault="00000000">
      <w:pPr>
        <w:pStyle w:val="ad"/>
        <w:tabs>
          <w:tab w:val="left" w:pos="3060"/>
        </w:tabs>
        <w:spacing w:line="400" w:lineRule="exact"/>
        <w:ind w:firstLine="480"/>
        <w:rPr>
          <w:rFonts w:ascii="仿宋" w:eastAsia="仿宋" w:hAnsi="仿宋" w:cs="仿宋" w:hint="eastAsia"/>
          <w:sz w:val="24"/>
        </w:rPr>
      </w:pPr>
      <w:r>
        <w:rPr>
          <w:rFonts w:ascii="仿宋" w:eastAsia="仿宋" w:hAnsi="仿宋" w:cs="仿宋" w:hint="eastAsia"/>
          <w:sz w:val="24"/>
        </w:rPr>
        <w:t>2</w:t>
      </w:r>
      <w:r>
        <w:rPr>
          <w:rFonts w:ascii="仿宋" w:eastAsia="仿宋" w:hAnsi="仿宋" w:cs="仿宋"/>
          <w:sz w:val="24"/>
          <w:lang w:val="zh-TW"/>
        </w:rPr>
        <w:t>、本合同合作时间内，若甲方认为本项目已无</w:t>
      </w:r>
      <w:r>
        <w:rPr>
          <w:rFonts w:ascii="等线" w:eastAsia="等线" w:hAnsi="等线" w:cs="仿宋" w:hint="eastAsia"/>
          <w:sz w:val="24"/>
          <w:lang w:val="zh-TW"/>
        </w:rPr>
        <w:t>须</w:t>
      </w:r>
      <w:r>
        <w:rPr>
          <w:rFonts w:ascii="仿宋" w:eastAsia="仿宋" w:hAnsi="仿宋" w:cs="仿宋"/>
          <w:sz w:val="24"/>
          <w:lang w:val="zh-TW"/>
        </w:rPr>
        <w:t>再继续进行宣传推广，甲方可提前终止本合同且不承担任何违约责任。</w:t>
      </w:r>
    </w:p>
    <w:p w14:paraId="43B702AF" w14:textId="77777777" w:rsidR="002A47C8" w:rsidRDefault="00000000">
      <w:pPr>
        <w:pStyle w:val="ad"/>
        <w:tabs>
          <w:tab w:val="left" w:pos="3060"/>
        </w:tabs>
        <w:spacing w:line="400" w:lineRule="exact"/>
        <w:ind w:firstLine="480"/>
        <w:rPr>
          <w:rFonts w:ascii="仿宋" w:eastAsia="仿宋" w:hAnsi="仿宋" w:cs="仿宋" w:hint="eastAsia"/>
          <w:sz w:val="24"/>
        </w:rPr>
      </w:pPr>
      <w:r>
        <w:rPr>
          <w:rFonts w:ascii="仿宋" w:eastAsia="仿宋" w:hAnsi="仿宋" w:cs="仿宋" w:hint="eastAsia"/>
          <w:sz w:val="24"/>
        </w:rPr>
        <w:t>3</w:t>
      </w:r>
      <w:r>
        <w:rPr>
          <w:rFonts w:ascii="仿宋" w:eastAsia="仿宋" w:hAnsi="仿宋" w:cs="仿宋"/>
          <w:sz w:val="24"/>
          <w:lang w:val="zh-TW"/>
        </w:rPr>
        <w:t>、甲方终止本合同应至少提前三个工作日书面通知乙方，其已发生的费用甲乙双方按合同据实结算。</w:t>
      </w:r>
    </w:p>
    <w:p w14:paraId="5EEED188" w14:textId="77777777" w:rsidR="002A47C8" w:rsidRDefault="00000000">
      <w:pPr>
        <w:pStyle w:val="ad"/>
        <w:tabs>
          <w:tab w:val="left" w:pos="3060"/>
        </w:tabs>
        <w:spacing w:line="400" w:lineRule="exact"/>
        <w:ind w:firstLine="482"/>
        <w:rPr>
          <w:rFonts w:ascii="黑体" w:eastAsia="黑体" w:hAnsi="黑体" w:cs="黑体" w:hint="eastAsia"/>
          <w:b/>
          <w:bCs/>
          <w:sz w:val="24"/>
          <w:lang w:val="zh-TW"/>
        </w:rPr>
      </w:pPr>
      <w:r>
        <w:rPr>
          <w:rFonts w:ascii="黑体" w:eastAsia="黑体" w:hAnsi="黑体" w:cs="黑体"/>
          <w:b/>
          <w:bCs/>
          <w:sz w:val="24"/>
          <w:lang w:val="zh-TW"/>
        </w:rPr>
        <w:t>四、费用标准及支付方式</w:t>
      </w:r>
    </w:p>
    <w:p w14:paraId="0AE94612" w14:textId="77777777" w:rsidR="002A47C8" w:rsidRDefault="00000000">
      <w:pPr>
        <w:spacing w:line="400" w:lineRule="exact"/>
        <w:ind w:firstLine="410"/>
        <w:rPr>
          <w:rFonts w:ascii="仿宋" w:eastAsia="仿宋" w:hAnsi="仿宋" w:cs="仿宋" w:hint="eastAsia"/>
          <w:sz w:val="24"/>
        </w:rPr>
      </w:pPr>
      <w:r>
        <w:rPr>
          <w:rFonts w:ascii="仿宋" w:eastAsia="仿宋" w:hAnsi="仿宋" w:cs="仿宋"/>
          <w:sz w:val="24"/>
        </w:rPr>
        <w:t>(</w:t>
      </w:r>
      <w:r>
        <w:rPr>
          <w:rFonts w:ascii="仿宋" w:eastAsia="仿宋" w:hAnsi="仿宋" w:cs="仿宋"/>
          <w:sz w:val="24"/>
          <w:lang w:val="zh-TW"/>
        </w:rPr>
        <w:t>一</w:t>
      </w:r>
      <w:r>
        <w:rPr>
          <w:rFonts w:ascii="仿宋" w:eastAsia="仿宋" w:hAnsi="仿宋" w:cs="仿宋"/>
          <w:sz w:val="24"/>
        </w:rPr>
        <w:t>)</w:t>
      </w:r>
      <w:r>
        <w:rPr>
          <w:rFonts w:ascii="仿宋" w:eastAsia="仿宋" w:hAnsi="仿宋" w:cs="仿宋"/>
          <w:sz w:val="24"/>
          <w:lang w:val="zh-TW"/>
        </w:rPr>
        <w:t>本合同所指服务是指由乙方向甲方提供</w:t>
      </w:r>
      <w:r>
        <w:rPr>
          <w:rFonts w:ascii="仿宋" w:eastAsia="仿宋" w:hAnsi="仿宋" w:cs="仿宋" w:hint="eastAsia"/>
          <w:sz w:val="24"/>
          <w:lang w:val="zh-TW"/>
        </w:rPr>
        <w:t>凤栖湖小区、金凤中心居住小区</w:t>
      </w:r>
      <w:r>
        <w:rPr>
          <w:rFonts w:ascii="仿宋" w:eastAsia="仿宋" w:hAnsi="仿宋" w:cs="仿宋" w:hint="eastAsia"/>
          <w:sz w:val="24"/>
        </w:rPr>
        <w:t>项目</w:t>
      </w:r>
      <w:r>
        <w:rPr>
          <w:rFonts w:ascii="仿宋" w:eastAsia="仿宋" w:hAnsi="仿宋" w:cs="仿宋"/>
          <w:sz w:val="24"/>
          <w:lang w:val="zh-TW"/>
        </w:rPr>
        <w:t>的广告代理服务，故本合同约定的各项服务的成本均含在项目服务费中，包括但不限于乙方直接向甲方提供的服务费用、工作人员的交通、差旅、办公、辅助用品、奖金、税金、合理利润等乙方为完成本合同约定内容所需的全部费用，除以下几项计费外，乙方不再另行收费</w:t>
      </w:r>
      <w:r>
        <w:rPr>
          <w:rFonts w:ascii="仿宋" w:eastAsia="仿宋" w:hAnsi="仿宋" w:cs="仿宋"/>
          <w:sz w:val="24"/>
        </w:rPr>
        <w:t>:</w:t>
      </w:r>
    </w:p>
    <w:p w14:paraId="3231D717" w14:textId="77777777" w:rsidR="002A47C8" w:rsidRDefault="00000000">
      <w:pPr>
        <w:pStyle w:val="a4"/>
        <w:numPr>
          <w:ilvl w:val="0"/>
          <w:numId w:val="7"/>
        </w:numPr>
        <w:spacing w:line="400" w:lineRule="exact"/>
        <w:ind w:firstLineChars="0"/>
        <w:rPr>
          <w:rFonts w:ascii="仿宋" w:eastAsia="仿宋" w:hAnsi="仿宋" w:cs="仿宋" w:hint="eastAsia"/>
          <w:sz w:val="24"/>
          <w:szCs w:val="24"/>
          <w:lang w:val="zh-TW"/>
        </w:rPr>
      </w:pPr>
      <w:r>
        <w:rPr>
          <w:rFonts w:ascii="仿宋" w:eastAsia="仿宋" w:hAnsi="仿宋" w:cs="仿宋"/>
          <w:sz w:val="24"/>
          <w:szCs w:val="24"/>
          <w:lang w:val="zh-TW"/>
        </w:rPr>
        <w:t>聘用甲方</w:t>
      </w:r>
      <w:r>
        <w:rPr>
          <w:rFonts w:ascii="仿宋" w:eastAsia="仿宋" w:hAnsi="仿宋" w:cs="仿宋" w:hint="eastAsia"/>
          <w:sz w:val="24"/>
          <w:szCs w:val="24"/>
        </w:rPr>
        <w:t>书面确认</w:t>
      </w:r>
      <w:r>
        <w:rPr>
          <w:rFonts w:ascii="仿宋" w:eastAsia="仿宋" w:hAnsi="仿宋" w:cs="仿宋"/>
          <w:sz w:val="24"/>
          <w:szCs w:val="24"/>
          <w:lang w:val="zh-TW"/>
        </w:rPr>
        <w:t>的项目形象代言人及广告模特费用；</w:t>
      </w:r>
    </w:p>
    <w:p w14:paraId="3D1549D3" w14:textId="77777777" w:rsidR="002A47C8" w:rsidRDefault="00000000">
      <w:pPr>
        <w:numPr>
          <w:ilvl w:val="0"/>
          <w:numId w:val="7"/>
        </w:numPr>
        <w:spacing w:line="400" w:lineRule="exact"/>
        <w:rPr>
          <w:rFonts w:ascii="仿宋" w:eastAsia="仿宋" w:hAnsi="仿宋" w:cs="仿宋" w:hint="eastAsia"/>
          <w:sz w:val="24"/>
          <w:lang w:val="zh-TW"/>
        </w:rPr>
      </w:pPr>
      <w:r>
        <w:rPr>
          <w:rFonts w:ascii="仿宋" w:eastAsia="仿宋" w:hAnsi="仿宋" w:cs="仿宋"/>
          <w:sz w:val="24"/>
          <w:lang w:val="zh-TW"/>
        </w:rPr>
        <w:t>售楼书等宣传资料印刷费、导视系统、包装系统的制作费等以及所有涉及到第三方的费用；</w:t>
      </w:r>
    </w:p>
    <w:p w14:paraId="74BDED87" w14:textId="77777777" w:rsidR="002A47C8" w:rsidRDefault="00000000">
      <w:pPr>
        <w:numPr>
          <w:ilvl w:val="0"/>
          <w:numId w:val="7"/>
        </w:numPr>
        <w:spacing w:line="400" w:lineRule="exact"/>
        <w:rPr>
          <w:rFonts w:ascii="仿宋" w:eastAsia="仿宋" w:hAnsi="仿宋" w:cs="仿宋" w:hint="eastAsia"/>
          <w:sz w:val="24"/>
          <w:lang w:val="zh-TW"/>
        </w:rPr>
      </w:pPr>
      <w:r>
        <w:rPr>
          <w:rFonts w:ascii="仿宋" w:eastAsia="仿宋" w:hAnsi="仿宋" w:cs="仿宋"/>
          <w:sz w:val="24"/>
          <w:lang w:val="zh-TW"/>
        </w:rPr>
        <w:t>与建筑模型、户型有关的效果图制作；</w:t>
      </w:r>
    </w:p>
    <w:p w14:paraId="354E57FE" w14:textId="77777777" w:rsidR="002A47C8" w:rsidRDefault="00000000">
      <w:pPr>
        <w:numPr>
          <w:ilvl w:val="0"/>
          <w:numId w:val="7"/>
        </w:numPr>
        <w:spacing w:line="400" w:lineRule="exact"/>
        <w:rPr>
          <w:rFonts w:ascii="仿宋" w:eastAsia="仿宋" w:hAnsi="仿宋" w:cs="仿宋" w:hint="eastAsia"/>
          <w:sz w:val="24"/>
          <w:lang w:val="zh-TW"/>
        </w:rPr>
      </w:pPr>
      <w:r>
        <w:rPr>
          <w:rFonts w:ascii="仿宋" w:eastAsia="仿宋" w:hAnsi="仿宋" w:cs="仿宋"/>
          <w:sz w:val="24"/>
          <w:lang w:val="zh-TW"/>
        </w:rPr>
        <w:t>三维展厅、除平面设计以外的展位设计费及实施费；</w:t>
      </w:r>
    </w:p>
    <w:p w14:paraId="1992802B" w14:textId="77777777" w:rsidR="002A47C8" w:rsidRDefault="00000000">
      <w:pPr>
        <w:numPr>
          <w:ilvl w:val="0"/>
          <w:numId w:val="7"/>
        </w:numPr>
        <w:spacing w:line="400" w:lineRule="exact"/>
        <w:rPr>
          <w:rFonts w:ascii="仿宋" w:eastAsia="仿宋" w:hAnsi="仿宋" w:cs="仿宋" w:hint="eastAsia"/>
          <w:sz w:val="24"/>
          <w:lang w:val="zh-TW"/>
        </w:rPr>
      </w:pPr>
      <w:r>
        <w:rPr>
          <w:rFonts w:ascii="仿宋" w:eastAsia="仿宋" w:hAnsi="仿宋" w:cs="仿宋"/>
          <w:sz w:val="24"/>
          <w:lang w:val="zh-TW"/>
        </w:rPr>
        <w:t>若需拍摄电视广告及拍摄、制作、模特、化妆、场地、餐饮、交通、</w:t>
      </w:r>
      <w:r>
        <w:rPr>
          <w:rFonts w:ascii="仿宋" w:eastAsia="仿宋" w:hAnsi="仿宋" w:cs="仿宋"/>
          <w:sz w:val="24"/>
        </w:rPr>
        <w:t xml:space="preserve"> </w:t>
      </w:r>
      <w:r>
        <w:rPr>
          <w:rFonts w:ascii="仿宋" w:eastAsia="仿宋" w:hAnsi="仿宋" w:cs="仿宋"/>
          <w:sz w:val="24"/>
          <w:lang w:val="zh-TW"/>
        </w:rPr>
        <w:t>住宿、道具等费用</w:t>
      </w:r>
      <w:r>
        <w:rPr>
          <w:rFonts w:ascii="仿宋" w:eastAsia="仿宋" w:hAnsi="仿宋" w:cs="仿宋"/>
          <w:sz w:val="24"/>
        </w:rPr>
        <w:t>,</w:t>
      </w:r>
      <w:r>
        <w:rPr>
          <w:rFonts w:ascii="仿宋" w:eastAsia="仿宋" w:hAnsi="仿宋" w:cs="仿宋"/>
          <w:sz w:val="24"/>
          <w:lang w:val="zh-TW"/>
        </w:rPr>
        <w:t>拍摄平面广告及所需的拍摄、制作、模特、化妆、场地、餐饮、交通、住宿、道具等费用；</w:t>
      </w:r>
    </w:p>
    <w:p w14:paraId="244BC3BF" w14:textId="77777777" w:rsidR="002A47C8" w:rsidRDefault="00000000">
      <w:pPr>
        <w:numPr>
          <w:ilvl w:val="0"/>
          <w:numId w:val="7"/>
        </w:numPr>
        <w:spacing w:line="400" w:lineRule="exact"/>
        <w:rPr>
          <w:rFonts w:ascii="仿宋" w:eastAsia="仿宋" w:hAnsi="仿宋" w:cs="仿宋" w:hint="eastAsia"/>
          <w:sz w:val="24"/>
          <w:lang w:val="zh-TW"/>
        </w:rPr>
      </w:pPr>
      <w:r>
        <w:rPr>
          <w:rFonts w:ascii="仿宋" w:eastAsia="仿宋" w:hAnsi="仿宋" w:cs="仿宋"/>
          <w:sz w:val="24"/>
          <w:lang w:val="zh-TW"/>
        </w:rPr>
        <w:t>电台广告录制费及报纸、媒介投放费；</w:t>
      </w:r>
    </w:p>
    <w:p w14:paraId="09A12CDD" w14:textId="77777777" w:rsidR="002A47C8" w:rsidRDefault="00000000">
      <w:pPr>
        <w:numPr>
          <w:ilvl w:val="0"/>
          <w:numId w:val="7"/>
        </w:numPr>
        <w:spacing w:line="400" w:lineRule="exact"/>
        <w:rPr>
          <w:rFonts w:ascii="仿宋" w:eastAsia="仿宋" w:hAnsi="仿宋" w:cs="仿宋" w:hint="eastAsia"/>
          <w:sz w:val="24"/>
          <w:lang w:val="zh-TW"/>
        </w:rPr>
      </w:pPr>
      <w:r>
        <w:rPr>
          <w:rFonts w:ascii="仿宋" w:eastAsia="仿宋" w:hAnsi="仿宋" w:cs="仿宋"/>
          <w:sz w:val="24"/>
          <w:lang w:val="zh-TW"/>
        </w:rPr>
        <w:lastRenderedPageBreak/>
        <w:t>甲方选用的项目宣传所需景观及人物正片拍摄费或租用图片社图片费，由甲方自行购买和支付；</w:t>
      </w:r>
    </w:p>
    <w:p w14:paraId="0742CFCA" w14:textId="77777777" w:rsidR="002A47C8" w:rsidRDefault="00000000">
      <w:pPr>
        <w:numPr>
          <w:ilvl w:val="0"/>
          <w:numId w:val="7"/>
        </w:numPr>
        <w:spacing w:line="400" w:lineRule="exact"/>
        <w:rPr>
          <w:rFonts w:ascii="仿宋" w:eastAsia="仿宋" w:hAnsi="仿宋" w:cs="仿宋" w:hint="eastAsia"/>
          <w:sz w:val="24"/>
          <w:lang w:val="zh-TW"/>
        </w:rPr>
      </w:pPr>
      <w:r>
        <w:rPr>
          <w:rFonts w:ascii="仿宋" w:eastAsia="仿宋" w:hAnsi="仿宋" w:cs="仿宋"/>
          <w:sz w:val="24"/>
          <w:lang w:val="zh-TW"/>
        </w:rPr>
        <w:t>打样、菲林、电分、翻译、插画、手绘及动画费；</w:t>
      </w:r>
    </w:p>
    <w:p w14:paraId="292A2006" w14:textId="77777777" w:rsidR="002A47C8" w:rsidRDefault="00000000">
      <w:pPr>
        <w:numPr>
          <w:ilvl w:val="0"/>
          <w:numId w:val="7"/>
        </w:numPr>
        <w:spacing w:line="400" w:lineRule="exact"/>
        <w:rPr>
          <w:rFonts w:ascii="仿宋" w:eastAsia="仿宋" w:hAnsi="仿宋" w:cs="仿宋" w:hint="eastAsia"/>
          <w:sz w:val="24"/>
          <w:lang w:val="zh-TW"/>
        </w:rPr>
      </w:pPr>
      <w:r>
        <w:rPr>
          <w:rFonts w:ascii="仿宋" w:eastAsia="仿宋" w:hAnsi="仿宋" w:cs="仿宋"/>
          <w:sz w:val="24"/>
          <w:lang w:val="zh-TW"/>
        </w:rPr>
        <w:t>户型</w:t>
      </w:r>
      <w:r>
        <w:rPr>
          <w:rFonts w:ascii="仿宋" w:eastAsia="仿宋" w:hAnsi="仿宋" w:cs="仿宋"/>
          <w:sz w:val="24"/>
        </w:rPr>
        <w:t>CAD</w:t>
      </w:r>
      <w:r>
        <w:rPr>
          <w:rFonts w:ascii="仿宋" w:eastAsia="仿宋" w:hAnsi="仿宋" w:cs="仿宋"/>
          <w:sz w:val="24"/>
          <w:lang w:val="zh-TW"/>
        </w:rPr>
        <w:t>图（含高精度带家私</w:t>
      </w:r>
      <w:proofErr w:type="gramStart"/>
      <w:r>
        <w:rPr>
          <w:rFonts w:ascii="仿宋" w:eastAsia="仿宋" w:hAnsi="仿宋" w:cs="仿宋"/>
          <w:sz w:val="24"/>
          <w:lang w:val="zh-TW"/>
        </w:rPr>
        <w:t>户型图</w:t>
      </w:r>
      <w:proofErr w:type="gramEnd"/>
      <w:r>
        <w:rPr>
          <w:rFonts w:ascii="仿宋" w:eastAsia="仿宋" w:hAnsi="仿宋" w:cs="仿宋"/>
          <w:sz w:val="24"/>
          <w:lang w:val="zh-TW"/>
        </w:rPr>
        <w:t>的绘制，填充及修改）；</w:t>
      </w:r>
    </w:p>
    <w:p w14:paraId="501B3D07" w14:textId="77777777" w:rsidR="002A47C8" w:rsidRDefault="00000000">
      <w:pPr>
        <w:pStyle w:val="afff7"/>
        <w:numPr>
          <w:ilvl w:val="255"/>
          <w:numId w:val="0"/>
        </w:numPr>
        <w:spacing w:line="400" w:lineRule="exact"/>
        <w:ind w:leftChars="200" w:left="420"/>
        <w:rPr>
          <w:rFonts w:ascii="仿宋" w:eastAsia="仿宋" w:hAnsi="仿宋" w:cs="仿宋" w:hint="eastAsia"/>
          <w:sz w:val="24"/>
          <w:lang w:val="zh-TW" w:eastAsia="zh-TW"/>
        </w:rPr>
      </w:pPr>
      <w:r>
        <w:rPr>
          <w:rFonts w:ascii="仿宋" w:eastAsia="仿宋" w:hAnsi="仿宋" w:cs="仿宋" w:hint="eastAsia"/>
          <w:sz w:val="24"/>
        </w:rPr>
        <w:t>10.</w:t>
      </w:r>
      <w:r>
        <w:rPr>
          <w:rFonts w:ascii="仿宋" w:eastAsia="仿宋" w:hAnsi="仿宋" w:cs="仿宋"/>
          <w:sz w:val="24"/>
          <w:lang w:val="zh-TW" w:eastAsia="zh-TW"/>
        </w:rPr>
        <w:t>网页设计及制作费。</w:t>
      </w:r>
    </w:p>
    <w:p w14:paraId="40010DE2" w14:textId="77777777" w:rsidR="002A47C8" w:rsidRDefault="00000000">
      <w:pPr>
        <w:pStyle w:val="afff7"/>
        <w:numPr>
          <w:ilvl w:val="255"/>
          <w:numId w:val="0"/>
        </w:numPr>
        <w:spacing w:line="400" w:lineRule="exact"/>
        <w:ind w:firstLineChars="200" w:firstLine="480"/>
        <w:rPr>
          <w:rFonts w:ascii="仿宋" w:eastAsia="仿宋" w:hAnsi="仿宋" w:cs="仿宋" w:hint="eastAsia"/>
          <w:sz w:val="24"/>
        </w:rPr>
      </w:pPr>
      <w:r>
        <w:rPr>
          <w:rFonts w:ascii="仿宋" w:eastAsia="仿宋" w:hAnsi="仿宋" w:cs="仿宋" w:hint="eastAsia"/>
          <w:sz w:val="24"/>
        </w:rPr>
        <w:t>上述1-10项费用，如乙方先行垫付的，需乙方凭支付凭证、合法合</w:t>
      </w:r>
      <w:proofErr w:type="gramStart"/>
      <w:r>
        <w:rPr>
          <w:rFonts w:ascii="仿宋" w:eastAsia="仿宋" w:hAnsi="仿宋" w:cs="仿宋" w:hint="eastAsia"/>
          <w:sz w:val="24"/>
        </w:rPr>
        <w:t>规</w:t>
      </w:r>
      <w:proofErr w:type="gramEnd"/>
      <w:r>
        <w:rPr>
          <w:rFonts w:ascii="仿宋" w:eastAsia="仿宋" w:hAnsi="仿宋" w:cs="仿宋" w:hint="eastAsia"/>
          <w:sz w:val="24"/>
        </w:rPr>
        <w:t>发票向甲方申请支付。如乙方需要甲方向乙方支付或直接向第三方支付的，需提供乙方与第三方的书面合同、结算单据、合法合</w:t>
      </w:r>
      <w:proofErr w:type="gramStart"/>
      <w:r>
        <w:rPr>
          <w:rFonts w:ascii="仿宋" w:eastAsia="仿宋" w:hAnsi="仿宋" w:cs="仿宋" w:hint="eastAsia"/>
          <w:sz w:val="24"/>
        </w:rPr>
        <w:t>规</w:t>
      </w:r>
      <w:proofErr w:type="gramEnd"/>
      <w:r>
        <w:rPr>
          <w:rFonts w:ascii="仿宋" w:eastAsia="仿宋" w:hAnsi="仿宋" w:cs="仿宋" w:hint="eastAsia"/>
          <w:sz w:val="24"/>
        </w:rPr>
        <w:t>发票。</w:t>
      </w:r>
    </w:p>
    <w:p w14:paraId="037E76DD" w14:textId="77777777" w:rsidR="002A47C8" w:rsidRDefault="00000000">
      <w:pPr>
        <w:spacing w:line="400" w:lineRule="exact"/>
        <w:ind w:firstLine="410"/>
        <w:rPr>
          <w:rFonts w:ascii="仿宋" w:eastAsia="仿宋" w:hAnsi="仿宋" w:cs="仿宋" w:hint="eastAsia"/>
          <w:sz w:val="24"/>
        </w:rPr>
      </w:pPr>
      <w:r>
        <w:rPr>
          <w:rFonts w:ascii="仿宋" w:eastAsia="仿宋" w:hAnsi="仿宋" w:cs="仿宋"/>
          <w:sz w:val="24"/>
        </w:rPr>
        <w:t>(</w:t>
      </w:r>
      <w:r>
        <w:rPr>
          <w:rFonts w:ascii="仿宋" w:eastAsia="仿宋" w:hAnsi="仿宋" w:cs="仿宋"/>
          <w:sz w:val="24"/>
          <w:lang w:val="zh-TW"/>
        </w:rPr>
        <w:t>二</w:t>
      </w:r>
      <w:r>
        <w:rPr>
          <w:rFonts w:ascii="仿宋" w:eastAsia="仿宋" w:hAnsi="仿宋" w:cs="仿宋"/>
          <w:sz w:val="24"/>
        </w:rPr>
        <w:t>)</w:t>
      </w:r>
      <w:r>
        <w:rPr>
          <w:rFonts w:ascii="仿宋" w:eastAsia="仿宋" w:hAnsi="仿宋" w:cs="仿宋"/>
          <w:sz w:val="24"/>
          <w:lang w:val="zh-TW"/>
        </w:rPr>
        <w:t>甲方按包干费用方式向乙方支付月度服务费用，本合同内甲方按</w:t>
      </w:r>
      <w:r>
        <w:rPr>
          <w:rFonts w:ascii="仿宋" w:eastAsia="仿宋" w:hAnsi="仿宋" w:cs="仿宋" w:hint="eastAsia"/>
          <w:sz w:val="24"/>
        </w:rPr>
        <w:t xml:space="preserve"> </w:t>
      </w:r>
      <w:r>
        <w:rPr>
          <w:rFonts w:ascii="仿宋" w:eastAsia="仿宋" w:hAnsi="仿宋" w:cs="仿宋"/>
          <w:sz w:val="24"/>
          <w:u w:val="single"/>
          <w:lang w:val="zh-TW"/>
        </w:rPr>
        <w:t>￥</w:t>
      </w:r>
      <w:r>
        <w:rPr>
          <w:rFonts w:ascii="仿宋" w:eastAsia="仿宋" w:hAnsi="仿宋" w:cs="仿宋" w:hint="eastAsia"/>
          <w:sz w:val="24"/>
          <w:u w:val="single"/>
        </w:rPr>
        <w:t xml:space="preserve"> </w:t>
      </w:r>
      <w:r>
        <w:rPr>
          <w:rFonts w:ascii="仿宋" w:eastAsia="仿宋" w:hAnsi="仿宋" w:cs="仿宋"/>
          <w:sz w:val="24"/>
          <w:lang w:val="zh-TW"/>
        </w:rPr>
        <w:t>元</w:t>
      </w:r>
      <w:r>
        <w:rPr>
          <w:rFonts w:ascii="仿宋" w:eastAsia="仿宋" w:hAnsi="仿宋" w:cs="仿宋"/>
          <w:sz w:val="24"/>
        </w:rPr>
        <w:t>/</w:t>
      </w:r>
      <w:r>
        <w:rPr>
          <w:rFonts w:ascii="仿宋" w:eastAsia="仿宋" w:hAnsi="仿宋" w:cs="仿宋"/>
          <w:sz w:val="24"/>
          <w:lang w:val="zh-TW"/>
        </w:rPr>
        <w:t>月（人民币大写：xx整</w:t>
      </w:r>
      <w:r>
        <w:rPr>
          <w:rFonts w:ascii="仿宋" w:eastAsia="仿宋" w:hAnsi="仿宋" w:cs="仿宋"/>
          <w:sz w:val="24"/>
        </w:rPr>
        <w:t>/</w:t>
      </w:r>
      <w:r>
        <w:rPr>
          <w:rFonts w:ascii="仿宋" w:eastAsia="仿宋" w:hAnsi="仿宋" w:cs="仿宋"/>
          <w:sz w:val="24"/>
          <w:lang w:val="zh-TW"/>
        </w:rPr>
        <w:t>月），</w:t>
      </w:r>
      <w:r>
        <w:rPr>
          <w:rFonts w:ascii="仿宋" w:eastAsia="仿宋" w:hAnsi="仿宋" w:cs="宋体"/>
          <w:sz w:val="24"/>
        </w:rPr>
        <w:t>向乙方支付月度服务费。</w:t>
      </w:r>
    </w:p>
    <w:p w14:paraId="25A2B502"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lang w:val="zh-TW"/>
        </w:rPr>
        <w:t>（三）合同预计含税总价￥</w:t>
      </w:r>
      <w:r>
        <w:rPr>
          <w:rFonts w:ascii="仿宋" w:eastAsia="仿宋" w:hAnsi="仿宋" w:cs="仿宋" w:hint="eastAsia"/>
          <w:sz w:val="24"/>
          <w:u w:val="single"/>
        </w:rPr>
        <w:t>xxx</w:t>
      </w:r>
      <w:r>
        <w:rPr>
          <w:rFonts w:ascii="仿宋" w:eastAsia="仿宋" w:hAnsi="仿宋" w:cs="仿宋"/>
          <w:sz w:val="24"/>
          <w:u w:val="single"/>
        </w:rPr>
        <w:t xml:space="preserve"> </w:t>
      </w:r>
      <w:r>
        <w:rPr>
          <w:rFonts w:ascii="仿宋" w:eastAsia="仿宋" w:hAnsi="仿宋" w:cs="仿宋"/>
          <w:sz w:val="24"/>
          <w:lang w:val="zh-TW"/>
        </w:rPr>
        <w:t>元（人民币大写：</w:t>
      </w:r>
      <w:r>
        <w:rPr>
          <w:rFonts w:ascii="仿宋" w:eastAsia="仿宋" w:hAnsi="仿宋" w:cs="仿宋" w:hint="eastAsia"/>
          <w:sz w:val="24"/>
          <w:u w:val="single"/>
        </w:rPr>
        <w:t>xxx</w:t>
      </w:r>
      <w:r>
        <w:rPr>
          <w:rFonts w:ascii="仿宋" w:eastAsia="仿宋" w:hAnsi="仿宋" w:cs="仿宋"/>
          <w:sz w:val="24"/>
          <w:u w:val="single"/>
          <w:lang w:val="zh-TW"/>
        </w:rPr>
        <w:t>元</w:t>
      </w:r>
      <w:r>
        <w:rPr>
          <w:rFonts w:ascii="仿宋" w:eastAsia="仿宋" w:hAnsi="仿宋" w:cs="仿宋"/>
          <w:sz w:val="24"/>
          <w:lang w:val="zh-TW"/>
        </w:rPr>
        <w:t>整，其中不含税总价款为￥</w:t>
      </w:r>
      <w:r>
        <w:rPr>
          <w:rFonts w:ascii="仿宋" w:eastAsia="仿宋" w:hAnsi="仿宋" w:cs="仿宋" w:hint="eastAsia"/>
          <w:sz w:val="24"/>
          <w:u w:val="single"/>
        </w:rPr>
        <w:t>xxx</w:t>
      </w:r>
      <w:r>
        <w:rPr>
          <w:rFonts w:ascii="仿宋" w:eastAsia="仿宋" w:hAnsi="仿宋" w:cs="仿宋"/>
          <w:sz w:val="24"/>
          <w:lang w:val="zh-TW"/>
        </w:rPr>
        <w:t>元，增值税额为￥</w:t>
      </w:r>
      <w:r>
        <w:rPr>
          <w:rFonts w:ascii="仿宋" w:eastAsia="仿宋" w:hAnsi="仿宋" w:cs="仿宋" w:hint="eastAsia"/>
          <w:sz w:val="24"/>
          <w:u w:val="single"/>
        </w:rPr>
        <w:t>xxx</w:t>
      </w:r>
      <w:r>
        <w:rPr>
          <w:rFonts w:ascii="仿宋" w:eastAsia="仿宋" w:hAnsi="仿宋" w:cs="仿宋"/>
          <w:sz w:val="24"/>
          <w:lang w:val="zh-TW"/>
        </w:rPr>
        <w:t>元，增值税税率为</w:t>
      </w:r>
      <w:r>
        <w:rPr>
          <w:rFonts w:ascii="仿宋" w:eastAsia="PMingLiU" w:hAnsi="仿宋" w:cs="仿宋"/>
          <w:sz w:val="24"/>
          <w:u w:val="single"/>
          <w:lang w:val="zh-TW" w:eastAsia="zh-TW"/>
        </w:rPr>
        <w:t xml:space="preserve"> </w:t>
      </w:r>
      <w:r>
        <w:rPr>
          <w:rFonts w:ascii="仿宋" w:eastAsiaTheme="minorEastAsia" w:hAnsi="仿宋" w:cs="仿宋" w:hint="eastAsia"/>
          <w:sz w:val="24"/>
          <w:u w:val="single"/>
          <w:lang w:val="zh-TW"/>
        </w:rPr>
        <w:t>6</w:t>
      </w:r>
      <w:r>
        <w:rPr>
          <w:rFonts w:ascii="仿宋" w:eastAsia="PMingLiU" w:hAnsi="仿宋" w:cs="仿宋"/>
          <w:sz w:val="24"/>
          <w:u w:val="single"/>
          <w:lang w:val="zh-TW" w:eastAsia="zh-TW"/>
        </w:rPr>
        <w:t xml:space="preserve"> </w:t>
      </w:r>
      <w:r>
        <w:rPr>
          <w:rFonts w:ascii="仿宋" w:eastAsia="仿宋" w:hAnsi="仿宋" w:cs="仿宋"/>
          <w:sz w:val="24"/>
        </w:rPr>
        <w:t>%</w:t>
      </w:r>
      <w:r>
        <w:rPr>
          <w:rFonts w:ascii="仿宋" w:eastAsia="仿宋" w:hAnsi="仿宋" w:cs="仿宋"/>
          <w:sz w:val="24"/>
          <w:lang w:val="zh-TW"/>
        </w:rPr>
        <w:t>；无论何种原因导致乙方实际承担的税额增加，则增加部分的税额均视为已包含在本合同约定的包干单价中，乙方不得以此要求甲方再支付任何费用。</w:t>
      </w:r>
    </w:p>
    <w:p w14:paraId="6E06D475" w14:textId="77777777" w:rsidR="002A47C8" w:rsidRDefault="00000000">
      <w:pPr>
        <w:spacing w:line="400" w:lineRule="exact"/>
        <w:ind w:firstLine="410"/>
        <w:rPr>
          <w:rFonts w:ascii="仿宋" w:eastAsia="仿宋" w:hAnsi="仿宋" w:cs="仿宋" w:hint="eastAsia"/>
          <w:b/>
          <w:bCs/>
          <w:sz w:val="24"/>
        </w:rPr>
      </w:pPr>
      <w:r>
        <w:rPr>
          <w:rFonts w:ascii="仿宋" w:eastAsia="仿宋" w:hAnsi="仿宋" w:cs="仿宋"/>
          <w:b/>
          <w:bCs/>
          <w:sz w:val="24"/>
          <w:lang w:val="zh-TW"/>
        </w:rPr>
        <w:t>合同结算总额最终以本合同约定的包干单价、考核方式</w:t>
      </w:r>
      <w:r>
        <w:rPr>
          <w:rFonts w:ascii="仿宋" w:eastAsia="仿宋" w:hAnsi="仿宋" w:cs="仿宋"/>
          <w:b/>
          <w:bCs/>
          <w:kern w:val="0"/>
          <w:sz w:val="24"/>
          <w:lang w:val="zh-TW"/>
        </w:rPr>
        <w:t>及本合同约定的服务时间、乙方实际服务期限等本合同约定条件结算为准</w:t>
      </w:r>
      <w:r>
        <w:rPr>
          <w:rFonts w:ascii="仿宋" w:eastAsia="仿宋" w:hAnsi="仿宋" w:cs="仿宋"/>
          <w:b/>
          <w:bCs/>
          <w:sz w:val="24"/>
          <w:lang w:val="zh-TW"/>
        </w:rPr>
        <w:t>。</w:t>
      </w:r>
      <w:r>
        <w:rPr>
          <w:rFonts w:ascii="仿宋" w:eastAsia="仿宋" w:hAnsi="仿宋" w:cs="仿宋"/>
          <w:b/>
          <w:bCs/>
          <w:sz w:val="24"/>
        </w:rPr>
        <w:t xml:space="preserve"> </w:t>
      </w:r>
    </w:p>
    <w:p w14:paraId="17117854" w14:textId="77777777" w:rsidR="002A47C8" w:rsidRDefault="00000000">
      <w:pPr>
        <w:spacing w:line="400" w:lineRule="exact"/>
        <w:ind w:firstLine="412"/>
        <w:rPr>
          <w:rFonts w:ascii="仿宋" w:eastAsia="仿宋" w:hAnsi="仿宋" w:cs="仿宋" w:hint="eastAsia"/>
          <w:b/>
          <w:bCs/>
          <w:sz w:val="24"/>
          <w:lang w:val="zh-TW"/>
        </w:rPr>
      </w:pPr>
      <w:r>
        <w:rPr>
          <w:rFonts w:ascii="仿宋" w:eastAsia="仿宋" w:hAnsi="仿宋" w:cs="仿宋"/>
          <w:b/>
          <w:bCs/>
          <w:sz w:val="24"/>
          <w:lang w:val="zh-TW"/>
        </w:rPr>
        <w:t>（四）费用支付</w:t>
      </w:r>
    </w:p>
    <w:p w14:paraId="1441F0AE"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1</w:t>
      </w:r>
      <w:r>
        <w:rPr>
          <w:rFonts w:ascii="仿宋" w:eastAsia="仿宋" w:hAnsi="仿宋" w:cs="仿宋"/>
          <w:sz w:val="24"/>
          <w:lang w:val="zh-TW"/>
        </w:rPr>
        <w:t>、付款方式：月结付款。</w:t>
      </w:r>
      <w:r>
        <w:rPr>
          <w:rFonts w:ascii="仿宋" w:eastAsia="仿宋" w:hAnsi="仿宋" w:cs="仿宋" w:hint="eastAsia"/>
          <w:sz w:val="24"/>
          <w:lang w:val="zh-TW"/>
        </w:rPr>
        <w:t>每月的结算的起止日期为每月的1日到当月最后一日，次月5日前，乙方向甲方递交月度工作小结，甲方根据乙方的工作小结、工作业绩及《广告公司服务评估表》对乙方工作进行评估</w:t>
      </w:r>
      <w:proofErr w:type="gramStart"/>
      <w:r>
        <w:rPr>
          <w:rFonts w:ascii="仿宋" w:eastAsia="仿宋" w:hAnsi="仿宋" w:cs="仿宋" w:hint="eastAsia"/>
          <w:sz w:val="24"/>
          <w:lang w:val="zh-TW"/>
        </w:rPr>
        <w:t>”</w:t>
      </w:r>
      <w:proofErr w:type="gramEnd"/>
      <w:r>
        <w:rPr>
          <w:rFonts w:ascii="仿宋" w:eastAsia="仿宋" w:hAnsi="仿宋" w:cs="仿宋" w:hint="eastAsia"/>
          <w:sz w:val="24"/>
          <w:lang w:val="zh-TW"/>
        </w:rPr>
        <w:t>。</w:t>
      </w:r>
      <w:r>
        <w:rPr>
          <w:rFonts w:ascii="仿宋" w:eastAsia="仿宋" w:hAnsi="仿宋" w:cs="仿宋"/>
          <w:sz w:val="24"/>
          <w:lang w:val="zh-TW"/>
        </w:rPr>
        <w:t>乙方按照评估确定的当期实际应付项目服务费出具符合甲方要求的真实、合法有效发票并完善相关手续后，甲方于</w:t>
      </w:r>
      <w:r>
        <w:rPr>
          <w:rFonts w:ascii="仿宋" w:eastAsia="仿宋" w:hAnsi="仿宋" w:cs="仿宋" w:hint="eastAsia"/>
          <w:sz w:val="24"/>
          <w:lang w:val="zh-TW"/>
        </w:rPr>
        <w:t>两个月</w:t>
      </w:r>
      <w:r>
        <w:rPr>
          <w:rFonts w:ascii="仿宋" w:eastAsia="仿宋" w:hAnsi="仿宋" w:cs="仿宋"/>
          <w:sz w:val="24"/>
          <w:lang w:val="zh-TW"/>
        </w:rPr>
        <w:t>内向乙方支付上一个月服务费。</w:t>
      </w:r>
    </w:p>
    <w:p w14:paraId="40BB0599" w14:textId="77777777" w:rsidR="002A47C8" w:rsidRDefault="00000000">
      <w:pPr>
        <w:ind w:firstLineChars="200" w:firstLine="480"/>
        <w:jc w:val="left"/>
        <w:rPr>
          <w:rFonts w:ascii="仿宋" w:eastAsia="PMingLiU" w:hAnsi="仿宋" w:cs="仿宋" w:hint="eastAsia"/>
          <w:color w:val="000000"/>
          <w:sz w:val="24"/>
          <w:u w:color="FF0000"/>
          <w:lang w:val="zh-TW"/>
        </w:rPr>
      </w:pPr>
      <w:r>
        <w:rPr>
          <w:rFonts w:ascii="仿宋" w:eastAsia="仿宋" w:hAnsi="仿宋" w:cs="仿宋"/>
          <w:sz w:val="24"/>
        </w:rPr>
        <w:t>2</w:t>
      </w:r>
      <w:r>
        <w:rPr>
          <w:rFonts w:ascii="仿宋" w:eastAsia="仿宋" w:hAnsi="仿宋" w:cs="仿宋"/>
          <w:sz w:val="24"/>
          <w:lang w:val="zh-TW"/>
        </w:rPr>
        <w:t>、支付方式为：</w:t>
      </w:r>
      <w:r>
        <w:rPr>
          <w:rFonts w:ascii="仿宋" w:eastAsia="仿宋" w:hAnsi="仿宋" w:cs="仿宋"/>
          <w:color w:val="000000"/>
          <w:sz w:val="24"/>
          <w:u w:color="FF0000"/>
          <w:lang w:val="zh-TW"/>
        </w:rPr>
        <w:t>银行转账</w:t>
      </w:r>
    </w:p>
    <w:p w14:paraId="61D295DF" w14:textId="77777777" w:rsidR="002A47C8" w:rsidRDefault="00000000">
      <w:pPr>
        <w:pStyle w:val="afe"/>
        <w:spacing w:before="0" w:beforeAutospacing="0" w:after="0" w:afterAutospacing="0"/>
        <w:ind w:firstLineChars="200" w:firstLine="480"/>
        <w:rPr>
          <w:rFonts w:ascii="仿宋" w:eastAsia="仿宋" w:hAnsi="仿宋" w:cs="仿宋" w:hint="eastAsia"/>
          <w:color w:val="000000"/>
          <w:sz w:val="24"/>
          <w:szCs w:val="24"/>
          <w:lang w:val="zh-TW"/>
        </w:rPr>
      </w:pPr>
      <w:r>
        <w:rPr>
          <w:rFonts w:ascii="仿宋" w:eastAsia="仿宋" w:hAnsi="仿宋" w:cs="仿宋"/>
          <w:color w:val="000000"/>
          <w:sz w:val="24"/>
          <w:szCs w:val="24"/>
          <w:lang w:val="zh-TW"/>
        </w:rPr>
        <w:t>3、</w:t>
      </w:r>
      <w:r>
        <w:rPr>
          <w:rFonts w:ascii="仿宋" w:eastAsia="仿宋" w:hAnsi="仿宋" w:cs="仿宋" w:hint="eastAsia"/>
          <w:color w:val="000000"/>
          <w:sz w:val="24"/>
          <w:szCs w:val="24"/>
          <w:lang w:val="zh-TW"/>
        </w:rPr>
        <w:t>银行账号：</w:t>
      </w:r>
    </w:p>
    <w:p w14:paraId="66CC7D4D" w14:textId="77777777" w:rsidR="002A47C8" w:rsidRDefault="00000000">
      <w:pPr>
        <w:pStyle w:val="afe"/>
        <w:spacing w:before="0" w:beforeAutospacing="0" w:after="0" w:afterAutospacing="0"/>
        <w:ind w:firstLineChars="300" w:firstLine="720"/>
        <w:rPr>
          <w:rFonts w:ascii="仿宋" w:eastAsia="仿宋" w:hAnsi="仿宋" w:cs="仿宋" w:hint="eastAsia"/>
          <w:color w:val="000000"/>
          <w:sz w:val="24"/>
          <w:szCs w:val="24"/>
          <w:lang w:val="zh-TW"/>
        </w:rPr>
      </w:pPr>
      <w:r>
        <w:rPr>
          <w:rFonts w:ascii="仿宋" w:eastAsia="仿宋" w:hAnsi="仿宋" w:cs="仿宋" w:hint="eastAsia"/>
          <w:color w:val="000000"/>
          <w:sz w:val="24"/>
          <w:szCs w:val="24"/>
          <w:lang w:val="zh-TW"/>
        </w:rPr>
        <w:t>收款账户名：</w:t>
      </w:r>
    </w:p>
    <w:p w14:paraId="4DEFE563" w14:textId="77777777" w:rsidR="002A47C8" w:rsidRDefault="00000000">
      <w:pPr>
        <w:pStyle w:val="afe"/>
        <w:spacing w:before="0" w:beforeAutospacing="0" w:after="0" w:afterAutospacing="0"/>
        <w:ind w:firstLineChars="300" w:firstLine="720"/>
        <w:rPr>
          <w:rFonts w:ascii="仿宋" w:eastAsia="仿宋" w:hAnsi="仿宋" w:cs="仿宋" w:hint="eastAsia"/>
          <w:color w:val="000000"/>
          <w:sz w:val="24"/>
          <w:szCs w:val="24"/>
          <w:lang w:val="zh-TW"/>
        </w:rPr>
      </w:pPr>
      <w:r>
        <w:rPr>
          <w:rFonts w:ascii="仿宋" w:eastAsia="仿宋" w:hAnsi="仿宋" w:cs="仿宋" w:hint="eastAsia"/>
          <w:color w:val="000000"/>
          <w:sz w:val="24"/>
          <w:szCs w:val="24"/>
          <w:lang w:val="zh-TW"/>
        </w:rPr>
        <w:t xml:space="preserve">银行账号： </w:t>
      </w:r>
    </w:p>
    <w:p w14:paraId="073FEED2" w14:textId="77777777" w:rsidR="002A47C8" w:rsidRDefault="00000000">
      <w:pPr>
        <w:pStyle w:val="afe"/>
        <w:spacing w:before="0" w:beforeAutospacing="0" w:after="0" w:afterAutospacing="0"/>
        <w:ind w:firstLineChars="300" w:firstLine="720"/>
        <w:rPr>
          <w:rFonts w:ascii="仿宋" w:eastAsia="PMingLiU" w:hAnsi="仿宋" w:cs="仿宋" w:hint="eastAsia"/>
          <w:sz w:val="24"/>
          <w:szCs w:val="24"/>
          <w:lang w:val="zh-TW"/>
        </w:rPr>
      </w:pPr>
      <w:r>
        <w:rPr>
          <w:rFonts w:ascii="仿宋" w:eastAsia="仿宋" w:hAnsi="仿宋" w:cs="仿宋" w:hint="eastAsia"/>
          <w:color w:val="000000"/>
          <w:sz w:val="24"/>
          <w:szCs w:val="24"/>
          <w:lang w:val="zh-TW"/>
        </w:rPr>
        <w:t>开户行名称：</w:t>
      </w:r>
    </w:p>
    <w:p w14:paraId="3AB99853" w14:textId="77777777" w:rsidR="002A47C8" w:rsidRDefault="00000000">
      <w:pPr>
        <w:pStyle w:val="afe"/>
        <w:spacing w:line="400" w:lineRule="exact"/>
        <w:ind w:firstLineChars="200" w:firstLine="480"/>
        <w:rPr>
          <w:rFonts w:ascii="仿宋" w:eastAsia="仿宋" w:hAnsi="仿宋" w:cs="仿宋" w:hint="eastAsia"/>
          <w:sz w:val="24"/>
          <w:szCs w:val="24"/>
        </w:rPr>
      </w:pPr>
      <w:r>
        <w:rPr>
          <w:rFonts w:ascii="仿宋" w:eastAsia="仿宋" w:hAnsi="仿宋" w:cs="仿宋"/>
          <w:sz w:val="24"/>
          <w:szCs w:val="24"/>
        </w:rPr>
        <w:t>4</w:t>
      </w:r>
      <w:r>
        <w:rPr>
          <w:rFonts w:ascii="仿宋" w:eastAsia="仿宋" w:hAnsi="仿宋" w:cs="仿宋"/>
          <w:sz w:val="24"/>
          <w:szCs w:val="24"/>
          <w:lang w:val="zh-TW"/>
        </w:rPr>
        <w:t>、乙方承诺根据甲方要求提交税务机关认可的真实、合法、有效的增值税普通发票或增值税专用发票，且确保发票税率符合税法规定，如乙方未按甲方要求提供相应发票或提供的发票税率与税法规定不一致，或乙方出具的增值税发票未通过防伪税控系统，甲方有权拒绝付款，并不承担任何违约责任，由此给甲方造成的损失由乙方负责承担。</w:t>
      </w:r>
    </w:p>
    <w:p w14:paraId="7D157E2B" w14:textId="77777777" w:rsidR="002A47C8" w:rsidRDefault="00000000">
      <w:pPr>
        <w:tabs>
          <w:tab w:val="left" w:pos="555"/>
        </w:tabs>
        <w:spacing w:line="400" w:lineRule="exact"/>
        <w:rPr>
          <w:rFonts w:ascii="黑体" w:eastAsia="黑体" w:hAnsi="黑体" w:cs="黑体" w:hint="eastAsia"/>
          <w:b/>
          <w:bCs/>
          <w:kern w:val="0"/>
          <w:sz w:val="24"/>
          <w:lang w:val="zh-TW"/>
        </w:rPr>
      </w:pPr>
      <w:r>
        <w:rPr>
          <w:rFonts w:ascii="黑体" w:eastAsia="黑体" w:hAnsi="黑体" w:cs="黑体"/>
          <w:b/>
          <w:bCs/>
          <w:kern w:val="0"/>
          <w:sz w:val="24"/>
          <w:lang w:val="zh-TW"/>
        </w:rPr>
        <w:t>五、双方权责</w:t>
      </w:r>
    </w:p>
    <w:p w14:paraId="3C96258B" w14:textId="77777777" w:rsidR="002A47C8" w:rsidRDefault="00000000">
      <w:pPr>
        <w:spacing w:line="400" w:lineRule="exact"/>
        <w:ind w:firstLine="482"/>
        <w:rPr>
          <w:rFonts w:ascii="黑体" w:eastAsia="黑体" w:hAnsi="黑体" w:cs="黑体" w:hint="eastAsia"/>
          <w:b/>
          <w:bCs/>
          <w:sz w:val="24"/>
          <w:lang w:val="zh-TW"/>
        </w:rPr>
      </w:pPr>
      <w:r>
        <w:rPr>
          <w:rFonts w:ascii="黑体" w:eastAsia="黑体" w:hAnsi="黑体" w:cs="黑体"/>
          <w:b/>
          <w:bCs/>
          <w:sz w:val="24"/>
          <w:lang w:val="zh-TW"/>
        </w:rPr>
        <w:t>（一）甲方权责</w:t>
      </w:r>
    </w:p>
    <w:p w14:paraId="672B0AF4"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1</w:t>
      </w:r>
      <w:r>
        <w:rPr>
          <w:rFonts w:ascii="仿宋" w:eastAsia="仿宋" w:hAnsi="仿宋" w:cs="仿宋"/>
          <w:sz w:val="24"/>
          <w:lang w:val="zh-TW"/>
        </w:rPr>
        <w:t>、甲方指派</w:t>
      </w:r>
      <w:r>
        <w:rPr>
          <w:rFonts w:ascii="仿宋" w:eastAsia="仿宋" w:hAnsi="仿宋" w:cs="仿宋"/>
          <w:sz w:val="24"/>
          <w:u w:val="single"/>
          <w:lang w:val="zh-TW"/>
        </w:rPr>
        <w:t xml:space="preserve"> </w:t>
      </w:r>
      <w:r>
        <w:rPr>
          <w:rFonts w:ascii="仿宋" w:eastAsia="PMingLiU" w:hAnsi="仿宋" w:cs="仿宋"/>
          <w:sz w:val="24"/>
          <w:u w:val="single"/>
          <w:lang w:val="zh-TW"/>
        </w:rPr>
        <w:t xml:space="preserve">      </w:t>
      </w:r>
      <w:r>
        <w:rPr>
          <w:rFonts w:ascii="仿宋" w:eastAsia="仿宋" w:hAnsi="仿宋" w:cs="仿宋"/>
          <w:sz w:val="24"/>
          <w:lang w:val="zh-TW"/>
        </w:rPr>
        <w:t>（手机：</w:t>
      </w:r>
      <w:r>
        <w:rPr>
          <w:rFonts w:ascii="仿宋" w:eastAsia="仿宋" w:hAnsi="仿宋" w:cs="仿宋"/>
          <w:sz w:val="24"/>
          <w:u w:val="single"/>
          <w:lang w:val="zh-TW"/>
        </w:rPr>
        <w:t xml:space="preserve"> </w:t>
      </w:r>
      <w:r>
        <w:rPr>
          <w:rFonts w:ascii="仿宋" w:eastAsia="PMingLiU" w:hAnsi="仿宋" w:cs="仿宋"/>
          <w:sz w:val="24"/>
          <w:u w:val="single"/>
          <w:lang w:val="zh-TW"/>
        </w:rPr>
        <w:t xml:space="preserve">            </w:t>
      </w:r>
      <w:r>
        <w:rPr>
          <w:rFonts w:ascii="仿宋" w:eastAsia="仿宋" w:hAnsi="仿宋" w:cs="仿宋"/>
          <w:sz w:val="24"/>
        </w:rPr>
        <w:t xml:space="preserve"> </w:t>
      </w:r>
      <w:r>
        <w:rPr>
          <w:rFonts w:ascii="仿宋" w:eastAsia="仿宋" w:hAnsi="仿宋" w:cs="仿宋"/>
          <w:sz w:val="24"/>
          <w:lang w:val="zh-TW"/>
        </w:rPr>
        <w:t>，负责在合作期间与乙方联系、协调）。</w:t>
      </w:r>
    </w:p>
    <w:p w14:paraId="79501B16"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2</w:t>
      </w:r>
      <w:r>
        <w:rPr>
          <w:rFonts w:ascii="仿宋" w:eastAsia="仿宋" w:hAnsi="仿宋" w:cs="仿宋"/>
          <w:sz w:val="24"/>
          <w:lang w:val="zh-TW"/>
        </w:rPr>
        <w:t>、根据项目推广要求，负责及时向乙方提供履行合同所需的资料、数据和总体设计说明，</w:t>
      </w:r>
      <w:r>
        <w:rPr>
          <w:rFonts w:ascii="仿宋" w:eastAsia="仿宋" w:hAnsi="仿宋" w:cs="仿宋"/>
          <w:sz w:val="24"/>
          <w:lang w:val="zh-TW"/>
        </w:rPr>
        <w:lastRenderedPageBreak/>
        <w:t>所提供的资料数据不违反国家相关法律法规或损害第三方的权益</w:t>
      </w:r>
      <w:r>
        <w:rPr>
          <w:rFonts w:ascii="仿宋" w:eastAsia="仿宋" w:hAnsi="仿宋" w:cs="仿宋" w:hint="eastAsia"/>
          <w:sz w:val="24"/>
          <w:lang w:val="zh-TW"/>
        </w:rPr>
        <w:t>。</w:t>
      </w:r>
    </w:p>
    <w:p w14:paraId="112C2324"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3</w:t>
      </w:r>
      <w:r>
        <w:rPr>
          <w:rFonts w:ascii="仿宋" w:eastAsia="仿宋" w:hAnsi="仿宋" w:cs="仿宋"/>
          <w:sz w:val="24"/>
          <w:lang w:val="zh-TW"/>
        </w:rPr>
        <w:t>、按照双方约定的工作流程进行作业配合，处理项目运作中的与甲方权责有关的问题；</w:t>
      </w:r>
    </w:p>
    <w:p w14:paraId="654CD133" w14:textId="77777777" w:rsidR="002A47C8" w:rsidRDefault="00000000">
      <w:pPr>
        <w:spacing w:line="400" w:lineRule="exact"/>
        <w:ind w:firstLine="480"/>
        <w:rPr>
          <w:rFonts w:ascii="仿宋" w:eastAsia="仿宋" w:hAnsi="仿宋" w:cs="仿宋" w:hint="eastAsia"/>
          <w:sz w:val="24"/>
          <w:lang w:val="zh-TW"/>
        </w:rPr>
      </w:pPr>
      <w:r>
        <w:rPr>
          <w:rFonts w:ascii="仿宋" w:eastAsia="仿宋" w:hAnsi="仿宋" w:cs="仿宋"/>
          <w:sz w:val="24"/>
          <w:lang w:val="zh-TW"/>
        </w:rPr>
        <w:t>本款所说工作流程即乙方已经明确书面告知并得到甲方认可的工作流程，包含甲乙双方虽未明确，但甲方工作需要而应由乙方补充安排的并经甲方认可的工作流程；</w:t>
      </w:r>
    </w:p>
    <w:p w14:paraId="4F028969"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4</w:t>
      </w:r>
      <w:r>
        <w:rPr>
          <w:rFonts w:ascii="仿宋" w:eastAsia="仿宋" w:hAnsi="仿宋" w:cs="仿宋"/>
          <w:sz w:val="24"/>
          <w:lang w:val="zh-TW"/>
        </w:rPr>
        <w:t>、根据合同所约定的工作范围、工作要求及进度计划检查乙方工作进展和工作质量情况并</w:t>
      </w:r>
      <w:r>
        <w:rPr>
          <w:rFonts w:ascii="仿宋" w:eastAsia="仿宋" w:hAnsi="仿宋" w:cs="仿宋"/>
          <w:kern w:val="0"/>
          <w:sz w:val="24"/>
          <w:lang w:val="zh-TW"/>
        </w:rPr>
        <w:t>根据《</w:t>
      </w:r>
      <w:r>
        <w:rPr>
          <w:rFonts w:ascii="仿宋" w:eastAsia="仿宋" w:hAnsi="仿宋" w:cs="仿宋"/>
          <w:sz w:val="24"/>
          <w:lang w:val="zh-TW"/>
        </w:rPr>
        <w:t>广告公司服务评估表</w:t>
      </w:r>
      <w:r>
        <w:rPr>
          <w:rFonts w:ascii="仿宋" w:eastAsia="仿宋" w:hAnsi="仿宋" w:cs="仿宋"/>
          <w:kern w:val="0"/>
          <w:sz w:val="24"/>
          <w:lang w:val="zh-TW"/>
        </w:rPr>
        <w:t>》（详见</w:t>
      </w:r>
      <w:r>
        <w:rPr>
          <w:rFonts w:ascii="仿宋" w:eastAsia="仿宋" w:hAnsi="仿宋" w:cs="仿宋"/>
          <w:sz w:val="24"/>
          <w:lang w:val="zh-TW"/>
        </w:rPr>
        <w:t>附件</w:t>
      </w:r>
      <w:r>
        <w:rPr>
          <w:rFonts w:ascii="仿宋" w:eastAsia="仿宋" w:hAnsi="仿宋" w:cs="仿宋" w:hint="eastAsia"/>
          <w:sz w:val="24"/>
          <w:lang w:val="zh-TW"/>
        </w:rPr>
        <w:t>三）</w:t>
      </w:r>
      <w:r>
        <w:rPr>
          <w:rFonts w:ascii="仿宋" w:eastAsia="仿宋" w:hAnsi="仿宋" w:cs="仿宋"/>
          <w:sz w:val="24"/>
          <w:lang w:val="zh-TW"/>
        </w:rPr>
        <w:t>对乙方进行综合考核，依照考核分数确定当月实际支付服务费金额。如考核不合格</w:t>
      </w:r>
      <w:r>
        <w:rPr>
          <w:rFonts w:ascii="仿宋" w:eastAsia="仿宋" w:hAnsi="仿宋" w:cs="仿宋" w:hint="eastAsia"/>
          <w:sz w:val="24"/>
          <w:lang w:val="zh-TW"/>
        </w:rPr>
        <w:t>（</w:t>
      </w:r>
      <w:r>
        <w:rPr>
          <w:rFonts w:ascii="仿宋" w:eastAsia="仿宋" w:hAnsi="仿宋" w:cs="仿宋" w:hint="eastAsia"/>
          <w:sz w:val="24"/>
        </w:rPr>
        <w:t>即总评分未达到80分</w:t>
      </w:r>
      <w:r>
        <w:rPr>
          <w:rFonts w:ascii="仿宋" w:eastAsia="仿宋" w:hAnsi="仿宋" w:cs="仿宋" w:hint="eastAsia"/>
          <w:sz w:val="24"/>
          <w:lang w:val="zh-TW"/>
        </w:rPr>
        <w:t>）</w:t>
      </w:r>
      <w:r>
        <w:rPr>
          <w:rFonts w:ascii="仿宋" w:eastAsia="仿宋" w:hAnsi="仿宋" w:cs="仿宋"/>
          <w:sz w:val="24"/>
          <w:lang w:val="zh-TW"/>
        </w:rPr>
        <w:t>，甲方有权根据考核表格对应项扣减当月服务费</w:t>
      </w:r>
      <w:r>
        <w:rPr>
          <w:rFonts w:ascii="仿宋" w:eastAsia="仿宋" w:hAnsi="仿宋" w:cs="仿宋" w:hint="eastAsia"/>
          <w:sz w:val="24"/>
        </w:rPr>
        <w:t>或不支付当月服务费，</w:t>
      </w:r>
      <w:r>
        <w:rPr>
          <w:rFonts w:ascii="仿宋" w:eastAsia="仿宋" w:hAnsi="仿宋" w:cs="仿宋"/>
          <w:sz w:val="24"/>
          <w:lang w:val="zh-TW"/>
        </w:rPr>
        <w:t>直至书面通知解除本合同。</w:t>
      </w:r>
      <w:r>
        <w:rPr>
          <w:rFonts w:ascii="仿宋" w:eastAsia="仿宋" w:hAnsi="仿宋" w:cs="仿宋" w:hint="eastAsia"/>
          <w:sz w:val="24"/>
        </w:rPr>
        <w:t>合同自甲方向本合同约定的乙方通讯地址寄送书面解除通知之日解除。</w:t>
      </w:r>
    </w:p>
    <w:p w14:paraId="2F5E72F6"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5</w:t>
      </w:r>
      <w:r>
        <w:rPr>
          <w:rFonts w:ascii="仿宋" w:eastAsia="仿宋" w:hAnsi="仿宋" w:cs="仿宋"/>
          <w:sz w:val="24"/>
          <w:lang w:val="zh-TW"/>
        </w:rPr>
        <w:t>、按合同约定验收确认后，按合同约定向乙方支付款项。</w:t>
      </w:r>
    </w:p>
    <w:p w14:paraId="556D1DD5" w14:textId="77777777" w:rsidR="002A47C8" w:rsidRDefault="00000000">
      <w:pPr>
        <w:spacing w:line="400" w:lineRule="exact"/>
        <w:ind w:firstLine="482"/>
        <w:rPr>
          <w:rFonts w:ascii="黑体" w:eastAsia="黑体" w:hAnsi="黑体" w:cs="黑体" w:hint="eastAsia"/>
          <w:b/>
          <w:bCs/>
          <w:sz w:val="24"/>
          <w:lang w:val="zh-TW"/>
        </w:rPr>
      </w:pPr>
      <w:r>
        <w:rPr>
          <w:rFonts w:ascii="黑体" w:eastAsia="黑体" w:hAnsi="黑体" w:cs="黑体"/>
          <w:b/>
          <w:bCs/>
          <w:sz w:val="24"/>
          <w:lang w:val="zh-TW"/>
        </w:rPr>
        <w:t>（二）乙方权责</w:t>
      </w:r>
    </w:p>
    <w:p w14:paraId="561E65BF"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1</w:t>
      </w:r>
      <w:r>
        <w:rPr>
          <w:rFonts w:ascii="仿宋" w:eastAsia="仿宋" w:hAnsi="仿宋" w:cs="仿宋"/>
          <w:sz w:val="24"/>
          <w:lang w:val="zh-TW"/>
        </w:rPr>
        <w:t>、乙方委托xx（联系电话</w:t>
      </w:r>
      <w:r>
        <w:rPr>
          <w:rFonts w:ascii="仿宋" w:eastAsia="仿宋" w:hAnsi="仿宋" w:cs="仿宋"/>
          <w:sz w:val="24"/>
        </w:rPr>
        <w:t>:xx）</w:t>
      </w:r>
      <w:r>
        <w:rPr>
          <w:rFonts w:ascii="仿宋" w:eastAsia="仿宋" w:hAnsi="仿宋" w:cs="仿宋"/>
          <w:sz w:val="24"/>
          <w:lang w:val="zh-TW"/>
        </w:rPr>
        <w:t>为全权代表，负责全权代表乙方签订合同、负责组织实施完成本合同约定乙方负责的全部工作，全权负责与甲方现场协调、签字确认、收款等所有事宜。</w:t>
      </w:r>
      <w:r>
        <w:rPr>
          <w:rFonts w:ascii="仿宋" w:eastAsia="仿宋" w:hAnsi="仿宋" w:cs="仿宋" w:hint="eastAsia"/>
          <w:sz w:val="24"/>
        </w:rPr>
        <w:t>乙方确认，该委派代表（或乙方后续委派的代表）对收款等各项事宜的签字确认均系乙方真实意思表示 ，均对乙方有约束力。</w:t>
      </w:r>
    </w:p>
    <w:p w14:paraId="67322368" w14:textId="77777777" w:rsidR="002A47C8" w:rsidRDefault="00000000">
      <w:pPr>
        <w:spacing w:line="400" w:lineRule="exact"/>
        <w:ind w:firstLine="480"/>
        <w:rPr>
          <w:rFonts w:ascii="仿宋" w:eastAsia="仿宋" w:hAnsi="仿宋" w:cs="仿宋" w:hint="eastAsia"/>
          <w:b/>
          <w:bCs/>
          <w:sz w:val="24"/>
        </w:rPr>
      </w:pPr>
      <w:r>
        <w:rPr>
          <w:rFonts w:ascii="仿宋" w:eastAsia="仿宋" w:hAnsi="仿宋" w:cs="仿宋"/>
          <w:sz w:val="24"/>
        </w:rPr>
        <w:t>2</w:t>
      </w:r>
      <w:r>
        <w:rPr>
          <w:rFonts w:ascii="仿宋" w:eastAsia="仿宋" w:hAnsi="仿宋" w:cs="仿宋"/>
          <w:sz w:val="24"/>
          <w:lang w:val="zh-TW"/>
        </w:rPr>
        <w:t>、乙方确保自己持有合法经营所需的全部证照（</w:t>
      </w:r>
      <w:proofErr w:type="gramStart"/>
      <w:r>
        <w:rPr>
          <w:rFonts w:ascii="仿宋" w:eastAsia="仿宋" w:hAnsi="仿宋" w:cs="仿宋"/>
          <w:sz w:val="24"/>
          <w:lang w:val="zh-TW"/>
        </w:rPr>
        <w:t>含相关</w:t>
      </w:r>
      <w:proofErr w:type="gramEnd"/>
      <w:r>
        <w:rPr>
          <w:rFonts w:ascii="仿宋" w:eastAsia="仿宋" w:hAnsi="仿宋" w:cs="仿宋"/>
          <w:sz w:val="24"/>
          <w:lang w:val="zh-TW"/>
        </w:rPr>
        <w:t>资质、且均在有效期内</w:t>
      </w:r>
      <w:r>
        <w:rPr>
          <w:rFonts w:ascii="仿宋" w:eastAsia="仿宋" w:hAnsi="仿宋" w:cs="仿宋" w:hint="eastAsia"/>
          <w:sz w:val="24"/>
          <w:lang w:val="zh-TW"/>
        </w:rPr>
        <w:t>）</w:t>
      </w:r>
      <w:r>
        <w:rPr>
          <w:rFonts w:ascii="仿宋" w:eastAsia="仿宋" w:hAnsi="仿宋" w:cs="仿宋"/>
          <w:sz w:val="24"/>
          <w:lang w:val="zh-TW"/>
        </w:rPr>
        <w:t>，如因乙方证照不齐或不在有效期范围内，因此引发的一切法律责任和经济责任均由乙方自行全额承担。</w:t>
      </w:r>
    </w:p>
    <w:p w14:paraId="09853084" w14:textId="77777777" w:rsidR="002A47C8" w:rsidRDefault="00000000">
      <w:pPr>
        <w:spacing w:line="400" w:lineRule="exact"/>
        <w:ind w:left="105" w:firstLine="120"/>
        <w:rPr>
          <w:rFonts w:ascii="仿宋" w:eastAsia="仿宋" w:hAnsi="仿宋" w:cs="仿宋" w:hint="eastAsia"/>
          <w:sz w:val="24"/>
        </w:rPr>
      </w:pPr>
      <w:r>
        <w:rPr>
          <w:rFonts w:ascii="仿宋" w:eastAsia="仿宋" w:hAnsi="仿宋" w:cs="仿宋"/>
          <w:sz w:val="24"/>
        </w:rPr>
        <w:t xml:space="preserve">  3</w:t>
      </w:r>
      <w:r>
        <w:rPr>
          <w:rFonts w:ascii="仿宋" w:eastAsia="仿宋" w:hAnsi="仿宋" w:cs="仿宋"/>
          <w:sz w:val="24"/>
          <w:lang w:val="zh-TW"/>
        </w:rPr>
        <w:t>、乙方自行负责办理本合同约定内容所需的各相关主管部门各类审批手续并自行承担全部费用。</w:t>
      </w:r>
    </w:p>
    <w:p w14:paraId="55A2E25D" w14:textId="77777777" w:rsidR="002A47C8" w:rsidRDefault="00000000">
      <w:pPr>
        <w:spacing w:line="400" w:lineRule="exact"/>
        <w:ind w:left="105" w:firstLine="360"/>
        <w:rPr>
          <w:rFonts w:ascii="仿宋" w:eastAsia="仿宋" w:hAnsi="仿宋" w:cs="仿宋" w:hint="eastAsia"/>
          <w:sz w:val="24"/>
        </w:rPr>
      </w:pPr>
      <w:r>
        <w:rPr>
          <w:rFonts w:ascii="仿宋" w:eastAsia="仿宋" w:hAnsi="仿宋" w:cs="仿宋"/>
          <w:sz w:val="24"/>
        </w:rPr>
        <w:t>4</w:t>
      </w:r>
      <w:r>
        <w:rPr>
          <w:rFonts w:ascii="仿宋" w:eastAsia="仿宋" w:hAnsi="仿宋" w:cs="仿宋"/>
          <w:sz w:val="24"/>
          <w:lang w:val="zh-TW"/>
        </w:rPr>
        <w:t>、乙方在履行本合同的约定内容的过程中，所提供的服务、商品、活动项目或内容必须符合国家和地方相关法律法规，不得出现任何不文明、不健康的内容且不损害第三方的权益；否则，乙方须承担违约责任。</w:t>
      </w:r>
    </w:p>
    <w:p w14:paraId="64D2DC47" w14:textId="77777777" w:rsidR="002A47C8" w:rsidRDefault="00000000">
      <w:pPr>
        <w:spacing w:line="400" w:lineRule="exact"/>
        <w:ind w:left="105" w:firstLine="360"/>
        <w:rPr>
          <w:rFonts w:ascii="仿宋" w:eastAsia="仿宋" w:hAnsi="仿宋" w:cs="仿宋" w:hint="eastAsia"/>
          <w:sz w:val="24"/>
        </w:rPr>
      </w:pPr>
      <w:r>
        <w:rPr>
          <w:rFonts w:ascii="仿宋" w:eastAsia="仿宋" w:hAnsi="仿宋" w:cs="仿宋"/>
          <w:sz w:val="24"/>
        </w:rPr>
        <w:t>5</w:t>
      </w:r>
      <w:r>
        <w:rPr>
          <w:rFonts w:ascii="仿宋" w:eastAsia="仿宋" w:hAnsi="仿宋" w:cs="仿宋"/>
          <w:sz w:val="24"/>
          <w:lang w:val="zh-TW"/>
        </w:rPr>
        <w:t>、按项目总体策划推广要求，向甲方书面提供所需的资料、数据和总体设计说明清单、工作进度计划（包括年度、季度、月度、重要个案计划等各类相关资料</w:t>
      </w:r>
      <w:r>
        <w:rPr>
          <w:rFonts w:ascii="仿宋" w:eastAsia="仿宋" w:hAnsi="仿宋" w:cs="仿宋" w:hint="eastAsia"/>
          <w:sz w:val="24"/>
          <w:lang w:val="zh-TW"/>
        </w:rPr>
        <w:t>）</w:t>
      </w:r>
      <w:r>
        <w:rPr>
          <w:rFonts w:ascii="仿宋" w:eastAsia="仿宋" w:hAnsi="仿宋" w:cs="仿宋"/>
          <w:sz w:val="24"/>
          <w:lang w:val="zh-TW"/>
        </w:rPr>
        <w:t>，按照甲方确定的工作进度计划安排每项工作任务，并按相关工作要求及时、高质量地予以实施，并处理项目运作中的有关问题，包括甲方项目出现变更等相关事宜。</w:t>
      </w:r>
      <w:r>
        <w:rPr>
          <w:rFonts w:ascii="仿宋" w:eastAsia="仿宋" w:hAnsi="仿宋" w:cs="仿宋"/>
          <w:sz w:val="24"/>
        </w:rPr>
        <w:t xml:space="preserve"> </w:t>
      </w:r>
    </w:p>
    <w:p w14:paraId="08598F79"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6</w:t>
      </w:r>
      <w:r>
        <w:rPr>
          <w:rFonts w:ascii="仿宋" w:eastAsia="仿宋" w:hAnsi="仿宋" w:cs="仿宋"/>
          <w:sz w:val="24"/>
          <w:lang w:val="zh-TW"/>
        </w:rPr>
        <w:t>、根据甲方确定的工作范围、工作要求估算工作量，然后根据项目的营销工作进度，提出总体和阶段性推广的策划方案、广告创意策略、相关营销活动的系统解决方案（详见附件一</w:t>
      </w:r>
      <w:r>
        <w:rPr>
          <w:rFonts w:ascii="仿宋" w:eastAsia="仿宋" w:hAnsi="仿宋" w:cs="仿宋" w:hint="eastAsia"/>
          <w:sz w:val="24"/>
          <w:lang w:val="zh-TW"/>
        </w:rPr>
        <w:t>）</w:t>
      </w:r>
      <w:r>
        <w:rPr>
          <w:rFonts w:ascii="仿宋" w:eastAsia="仿宋" w:hAnsi="仿宋" w:cs="仿宋"/>
          <w:sz w:val="24"/>
          <w:lang w:val="zh-TW"/>
        </w:rPr>
        <w:t>，并及时主动根据市场动态变化和实际操作情况，对计划作必要的修订调整。</w:t>
      </w:r>
    </w:p>
    <w:p w14:paraId="6EE1DC36"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7</w:t>
      </w:r>
      <w:r>
        <w:rPr>
          <w:rFonts w:ascii="仿宋" w:eastAsia="仿宋" w:hAnsi="仿宋" w:cs="仿宋"/>
          <w:sz w:val="24"/>
          <w:lang w:val="zh-TW"/>
        </w:rPr>
        <w:t>、对相关制作物品提出设计要求、制作材料及工艺，并对制作全过程进行检查，对成品质量予以确认验收，承担创意设计及品质监理责任。</w:t>
      </w:r>
    </w:p>
    <w:p w14:paraId="69C9F9DA"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8</w:t>
      </w:r>
      <w:r>
        <w:rPr>
          <w:rFonts w:ascii="仿宋" w:eastAsia="仿宋" w:hAnsi="仿宋" w:cs="仿宋"/>
          <w:sz w:val="24"/>
          <w:lang w:val="zh-TW"/>
        </w:rPr>
        <w:t>、积极配合甲方完成集团形象提升与推广的相关工作。</w:t>
      </w:r>
    </w:p>
    <w:p w14:paraId="04831251" w14:textId="77777777" w:rsidR="002A47C8" w:rsidRDefault="00000000">
      <w:pPr>
        <w:tabs>
          <w:tab w:val="left" w:pos="540"/>
        </w:tabs>
        <w:spacing w:line="400" w:lineRule="exact"/>
        <w:rPr>
          <w:rFonts w:ascii="仿宋" w:eastAsia="仿宋" w:hAnsi="仿宋" w:cs="仿宋" w:hint="eastAsia"/>
          <w:sz w:val="24"/>
        </w:rPr>
      </w:pPr>
      <w:r>
        <w:rPr>
          <w:rFonts w:ascii="仿宋" w:eastAsia="仿宋" w:hAnsi="仿宋" w:cs="仿宋"/>
          <w:sz w:val="24"/>
        </w:rPr>
        <w:t xml:space="preserve">    9</w:t>
      </w:r>
      <w:r>
        <w:rPr>
          <w:rFonts w:ascii="仿宋" w:eastAsia="仿宋" w:hAnsi="仿宋" w:cs="仿宋"/>
          <w:sz w:val="24"/>
          <w:lang w:val="zh-TW"/>
        </w:rPr>
        <w:t>、乙方在与甲方合作期间，不得同时服务于以甲方项目为圆心、半径</w:t>
      </w:r>
      <w:r>
        <w:rPr>
          <w:rFonts w:ascii="仿宋" w:eastAsia="仿宋" w:hAnsi="仿宋" w:cs="仿宋"/>
          <w:sz w:val="24"/>
        </w:rPr>
        <w:t>3</w:t>
      </w:r>
      <w:r>
        <w:rPr>
          <w:rFonts w:ascii="仿宋" w:eastAsia="仿宋" w:hAnsi="仿宋" w:cs="仿宋"/>
          <w:sz w:val="24"/>
          <w:lang w:val="zh-TW"/>
        </w:rPr>
        <w:t>公里范围内其它</w:t>
      </w:r>
      <w:r>
        <w:rPr>
          <w:rFonts w:ascii="仿宋" w:eastAsia="仿宋" w:hAnsi="仿宋" w:cs="仿宋"/>
          <w:sz w:val="24"/>
          <w:lang w:val="zh-TW"/>
        </w:rPr>
        <w:lastRenderedPageBreak/>
        <w:t>公司开发的房地产项目。</w:t>
      </w:r>
    </w:p>
    <w:p w14:paraId="3362530A" w14:textId="77777777" w:rsidR="002A47C8" w:rsidRDefault="00000000">
      <w:pPr>
        <w:tabs>
          <w:tab w:val="left" w:pos="555"/>
        </w:tabs>
        <w:spacing w:line="400" w:lineRule="exact"/>
        <w:ind w:firstLine="360"/>
        <w:rPr>
          <w:rFonts w:ascii="仿宋" w:eastAsia="仿宋" w:hAnsi="仿宋" w:cs="仿宋" w:hint="eastAsia"/>
          <w:sz w:val="24"/>
        </w:rPr>
      </w:pPr>
      <w:r>
        <w:rPr>
          <w:rFonts w:ascii="仿宋" w:eastAsia="仿宋" w:hAnsi="仿宋" w:cs="仿宋"/>
          <w:sz w:val="24"/>
        </w:rPr>
        <w:t>10</w:t>
      </w:r>
      <w:r>
        <w:rPr>
          <w:rFonts w:ascii="仿宋" w:eastAsia="仿宋" w:hAnsi="仿宋" w:cs="仿宋"/>
          <w:sz w:val="24"/>
          <w:lang w:val="zh-TW"/>
        </w:rPr>
        <w:t>、乙方不得将甲方提供的资料数据及成果提供或泄露给任何第三方，亦不得将其用于本合同约定服务以外的其他目的，否则，乙方须按本合同约定承担违约责任。</w:t>
      </w:r>
    </w:p>
    <w:p w14:paraId="5E188783" w14:textId="77777777" w:rsidR="002A47C8" w:rsidRDefault="00000000">
      <w:pPr>
        <w:tabs>
          <w:tab w:val="left" w:pos="555"/>
        </w:tabs>
        <w:spacing w:line="400" w:lineRule="exact"/>
        <w:ind w:firstLine="480"/>
        <w:rPr>
          <w:rFonts w:ascii="仿宋" w:eastAsia="仿宋" w:hAnsi="仿宋" w:cs="仿宋" w:hint="eastAsia"/>
          <w:sz w:val="24"/>
        </w:rPr>
      </w:pPr>
      <w:r>
        <w:rPr>
          <w:rFonts w:ascii="仿宋" w:eastAsia="仿宋" w:hAnsi="仿宋" w:cs="仿宋"/>
          <w:sz w:val="24"/>
        </w:rPr>
        <w:t>11</w:t>
      </w:r>
      <w:r>
        <w:rPr>
          <w:rFonts w:ascii="仿宋" w:eastAsia="仿宋" w:hAnsi="仿宋" w:cs="仿宋"/>
          <w:sz w:val="24"/>
          <w:lang w:val="zh-TW"/>
        </w:rPr>
        <w:t>、因乙方原因出现甲方广告投放错误、遗漏或延误等情况，乙方应按合同约定承担违约责任；在因甲方修改广告内容或延误提供相关资料，导致延误广告正常投放的情况下，乙方不承担因此造成的相关延期交付责任。</w:t>
      </w:r>
    </w:p>
    <w:p w14:paraId="6E13A778" w14:textId="77777777" w:rsidR="002A47C8" w:rsidRDefault="00000000">
      <w:pPr>
        <w:tabs>
          <w:tab w:val="left" w:pos="555"/>
        </w:tabs>
        <w:spacing w:line="400" w:lineRule="exact"/>
        <w:ind w:firstLine="480"/>
        <w:rPr>
          <w:rFonts w:ascii="仿宋" w:eastAsia="仿宋" w:hAnsi="仿宋" w:cs="仿宋" w:hint="eastAsia"/>
          <w:sz w:val="24"/>
        </w:rPr>
      </w:pPr>
      <w:r>
        <w:rPr>
          <w:rFonts w:ascii="仿宋" w:eastAsia="仿宋" w:hAnsi="仿宋" w:cs="仿宋"/>
          <w:sz w:val="24"/>
        </w:rPr>
        <w:t>12</w:t>
      </w:r>
      <w:r>
        <w:rPr>
          <w:rFonts w:ascii="仿宋" w:eastAsia="仿宋" w:hAnsi="仿宋" w:cs="仿宋"/>
          <w:sz w:val="24"/>
          <w:lang w:val="zh-TW"/>
        </w:rPr>
        <w:t>、乙方按照本合同约定内容完成后，按合同约定完善相关手续后收取对应的款项。</w:t>
      </w:r>
    </w:p>
    <w:p w14:paraId="030CA29B" w14:textId="77777777" w:rsidR="002A47C8" w:rsidRDefault="00000000">
      <w:pPr>
        <w:tabs>
          <w:tab w:val="left" w:pos="555"/>
        </w:tabs>
        <w:spacing w:line="400" w:lineRule="exact"/>
        <w:ind w:left="555" w:hanging="555"/>
        <w:rPr>
          <w:rFonts w:ascii="黑体" w:eastAsia="黑体" w:hAnsi="黑体" w:cs="黑体" w:hint="eastAsia"/>
          <w:b/>
          <w:bCs/>
          <w:kern w:val="0"/>
          <w:sz w:val="24"/>
          <w:lang w:val="zh-TW"/>
        </w:rPr>
      </w:pPr>
      <w:r>
        <w:rPr>
          <w:rFonts w:ascii="黑体" w:eastAsia="黑体" w:hAnsi="黑体" w:cs="黑体"/>
          <w:b/>
          <w:bCs/>
          <w:kern w:val="0"/>
          <w:sz w:val="24"/>
          <w:lang w:val="zh-TW"/>
        </w:rPr>
        <w:t>六、乙方服务标准和内容</w:t>
      </w:r>
    </w:p>
    <w:p w14:paraId="16C6B91A" w14:textId="77777777" w:rsidR="002A47C8" w:rsidRDefault="00000000">
      <w:pPr>
        <w:tabs>
          <w:tab w:val="left" w:pos="555"/>
        </w:tabs>
        <w:spacing w:line="400" w:lineRule="exact"/>
        <w:ind w:left="555" w:hanging="555"/>
        <w:rPr>
          <w:rFonts w:ascii="黑体" w:eastAsia="黑体" w:hAnsi="黑体" w:cs="黑体" w:hint="eastAsia"/>
          <w:b/>
          <w:bCs/>
          <w:kern w:val="0"/>
          <w:sz w:val="24"/>
          <w:lang w:val="zh-TW"/>
        </w:rPr>
      </w:pPr>
      <w:r>
        <w:rPr>
          <w:rFonts w:ascii="黑体" w:eastAsia="黑体" w:hAnsi="黑体" w:cs="黑体"/>
          <w:b/>
          <w:bCs/>
          <w:kern w:val="0"/>
          <w:sz w:val="24"/>
          <w:lang w:val="zh-TW"/>
        </w:rPr>
        <w:t>（一）服务标准</w:t>
      </w:r>
    </w:p>
    <w:p w14:paraId="60B7D50A"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1</w:t>
      </w:r>
      <w:r>
        <w:rPr>
          <w:rFonts w:ascii="仿宋" w:eastAsia="仿宋" w:hAnsi="仿宋" w:cs="仿宋"/>
          <w:sz w:val="24"/>
          <w:lang w:val="zh-TW"/>
        </w:rPr>
        <w:t>、以企业为中心，以企业的利益为根本，以市场为导向；</w:t>
      </w:r>
    </w:p>
    <w:p w14:paraId="0774D321"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2</w:t>
      </w:r>
      <w:r>
        <w:rPr>
          <w:rFonts w:ascii="仿宋" w:eastAsia="仿宋" w:hAnsi="仿宋" w:cs="仿宋"/>
          <w:sz w:val="24"/>
          <w:lang w:val="zh-TW"/>
        </w:rPr>
        <w:t>、建立信赖与和谐的合作关系与利益互动关系，使乙方的专业服务能成为企业所具有的独特新颖的可利用资源；</w:t>
      </w:r>
    </w:p>
    <w:p w14:paraId="27D43B15" w14:textId="77777777" w:rsidR="002A47C8" w:rsidRDefault="00000000">
      <w:pPr>
        <w:spacing w:line="400" w:lineRule="exact"/>
        <w:ind w:firstLineChars="200" w:firstLine="480"/>
        <w:rPr>
          <w:rFonts w:ascii="仿宋" w:eastAsia="仿宋" w:hAnsi="仿宋" w:hint="eastAsia"/>
          <w:sz w:val="24"/>
        </w:rPr>
      </w:pPr>
      <w:r>
        <w:rPr>
          <w:rFonts w:ascii="仿宋" w:eastAsia="仿宋" w:hAnsi="仿宋" w:cs="宋体"/>
          <w:sz w:val="24"/>
        </w:rPr>
        <w:t>3、乙方的一切服务与出品，应达具备相应的专业水准，确保出品质量，有创意独特性，以扩充现有市场，发掘潜在市场，提高市场占有率，提升甲方企业及项目形象为基本目标；</w:t>
      </w:r>
    </w:p>
    <w:p w14:paraId="13EB60E9" w14:textId="77777777" w:rsidR="002A47C8" w:rsidRDefault="00000000">
      <w:pPr>
        <w:spacing w:line="400" w:lineRule="exact"/>
        <w:ind w:firstLineChars="200" w:firstLine="480"/>
        <w:rPr>
          <w:rFonts w:ascii="仿宋" w:eastAsia="仿宋" w:hAnsi="仿宋" w:hint="eastAsia"/>
          <w:sz w:val="24"/>
        </w:rPr>
      </w:pPr>
      <w:r>
        <w:rPr>
          <w:rFonts w:ascii="仿宋" w:eastAsia="仿宋" w:hAnsi="仿宋" w:cs="宋体"/>
          <w:sz w:val="24"/>
        </w:rPr>
        <w:t>4、有义务作为品质监理公司协助甲方检查第三方的工作进度与执行结果。</w:t>
      </w:r>
    </w:p>
    <w:p w14:paraId="47F17AAC" w14:textId="77777777" w:rsidR="002A47C8" w:rsidRDefault="00000000">
      <w:pPr>
        <w:tabs>
          <w:tab w:val="left" w:pos="555"/>
        </w:tabs>
        <w:spacing w:line="400" w:lineRule="exact"/>
        <w:ind w:left="555" w:hanging="555"/>
        <w:rPr>
          <w:rFonts w:ascii="黑体" w:eastAsia="黑体" w:hAnsi="黑体" w:cs="黑体" w:hint="eastAsia"/>
          <w:b/>
          <w:bCs/>
          <w:kern w:val="0"/>
          <w:sz w:val="24"/>
          <w:lang w:val="zh-TW"/>
        </w:rPr>
      </w:pPr>
      <w:r>
        <w:rPr>
          <w:rFonts w:ascii="黑体" w:eastAsia="黑体" w:hAnsi="黑体" w:cs="黑体"/>
          <w:b/>
          <w:bCs/>
          <w:kern w:val="0"/>
          <w:sz w:val="24"/>
          <w:lang w:val="zh-TW"/>
        </w:rPr>
        <w:t>（二）服务内容</w:t>
      </w:r>
    </w:p>
    <w:p w14:paraId="15FC02E3" w14:textId="77777777" w:rsidR="002A47C8" w:rsidRDefault="00000000">
      <w:pPr>
        <w:tabs>
          <w:tab w:val="left" w:pos="555"/>
        </w:tabs>
        <w:spacing w:line="400" w:lineRule="exact"/>
        <w:ind w:left="571" w:hanging="151"/>
        <w:rPr>
          <w:rFonts w:ascii="仿宋" w:eastAsia="PMingLiU" w:hAnsi="仿宋" w:cs="仿宋" w:hint="eastAsia"/>
          <w:sz w:val="24"/>
          <w:shd w:val="clear" w:color="auto" w:fill="FFFFFF"/>
          <w:lang w:val="zh-TW"/>
        </w:rPr>
      </w:pPr>
      <w:r>
        <w:rPr>
          <w:rFonts w:ascii="仿宋" w:eastAsia="仿宋" w:hAnsi="仿宋" w:cs="仿宋"/>
          <w:kern w:val="0"/>
          <w:sz w:val="24"/>
          <w:lang w:val="zh-TW"/>
        </w:rPr>
        <w:t>（本项目界定的内容为纲领性文件，包括但不仅限于以下所列内容，</w:t>
      </w:r>
      <w:r>
        <w:rPr>
          <w:rFonts w:ascii="仿宋" w:eastAsia="仿宋" w:hAnsi="仿宋" w:cs="仿宋"/>
          <w:kern w:val="0"/>
          <w:sz w:val="24"/>
          <w:shd w:val="clear" w:color="auto" w:fill="FFFFFF"/>
          <w:lang w:val="zh-TW"/>
        </w:rPr>
        <w:t>具体内容参照附件一）</w:t>
      </w:r>
    </w:p>
    <w:p w14:paraId="00076F3F"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sz w:val="24"/>
        </w:rPr>
        <w:t>1</w:t>
      </w:r>
      <w:r>
        <w:rPr>
          <w:rFonts w:ascii="仿宋" w:eastAsia="仿宋" w:hAnsi="仿宋" w:cs="仿宋"/>
          <w:sz w:val="24"/>
          <w:lang w:val="zh-TW"/>
        </w:rPr>
        <w:t>、项目品牌的建树与提升</w:t>
      </w:r>
    </w:p>
    <w:p w14:paraId="384380E1"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2</w:t>
      </w:r>
      <w:r>
        <w:rPr>
          <w:rFonts w:ascii="仿宋" w:eastAsia="仿宋" w:hAnsi="仿宋" w:cs="仿宋"/>
          <w:sz w:val="24"/>
          <w:lang w:val="zh-TW"/>
        </w:rPr>
        <w:t>、广告创意的设计与执行</w:t>
      </w:r>
    </w:p>
    <w:p w14:paraId="10B40C0A"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3</w:t>
      </w:r>
      <w:r>
        <w:rPr>
          <w:rFonts w:ascii="仿宋" w:eastAsia="仿宋" w:hAnsi="仿宋" w:cs="仿宋"/>
          <w:sz w:val="24"/>
          <w:lang w:val="zh-TW"/>
        </w:rPr>
        <w:t>、竞争市场的调研及应对</w:t>
      </w:r>
    </w:p>
    <w:p w14:paraId="663E83A4"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sz w:val="24"/>
        </w:rPr>
        <w:t>4</w:t>
      </w:r>
      <w:r>
        <w:rPr>
          <w:rFonts w:ascii="仿宋" w:eastAsia="仿宋" w:hAnsi="仿宋" w:cs="仿宋"/>
          <w:sz w:val="24"/>
          <w:lang w:val="zh-TW"/>
        </w:rPr>
        <w:t>、营销策略的建议与实施</w:t>
      </w:r>
    </w:p>
    <w:p w14:paraId="074D2AA2"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kern w:val="0"/>
          <w:sz w:val="24"/>
        </w:rPr>
        <w:t>5</w:t>
      </w:r>
      <w:r>
        <w:rPr>
          <w:rFonts w:ascii="仿宋" w:eastAsia="仿宋" w:hAnsi="仿宋" w:cs="仿宋"/>
          <w:kern w:val="0"/>
          <w:sz w:val="24"/>
          <w:lang w:val="zh-TW"/>
        </w:rPr>
        <w:t>、</w:t>
      </w:r>
      <w:r>
        <w:rPr>
          <w:rFonts w:ascii="仿宋" w:eastAsia="仿宋" w:hAnsi="仿宋" w:cs="仿宋"/>
          <w:sz w:val="24"/>
          <w:lang w:val="zh-TW"/>
        </w:rPr>
        <w:t>传播执行品质督导</w:t>
      </w:r>
    </w:p>
    <w:p w14:paraId="36694C96" w14:textId="77777777" w:rsidR="002A47C8" w:rsidRDefault="00000000">
      <w:pPr>
        <w:spacing w:line="400" w:lineRule="exact"/>
        <w:ind w:firstLine="480"/>
        <w:rPr>
          <w:rFonts w:ascii="仿宋" w:eastAsia="仿宋" w:hAnsi="仿宋" w:cs="仿宋" w:hint="eastAsia"/>
          <w:kern w:val="0"/>
          <w:sz w:val="24"/>
          <w:lang w:val="zh-TW"/>
        </w:rPr>
      </w:pPr>
      <w:r>
        <w:rPr>
          <w:rFonts w:ascii="仿宋" w:eastAsia="仿宋" w:hAnsi="仿宋" w:cs="仿宋"/>
          <w:sz w:val="24"/>
        </w:rPr>
        <w:t>6</w:t>
      </w:r>
      <w:r>
        <w:rPr>
          <w:rFonts w:ascii="仿宋" w:eastAsia="仿宋" w:hAnsi="仿宋" w:cs="仿宋"/>
          <w:sz w:val="24"/>
          <w:lang w:val="zh-TW"/>
        </w:rPr>
        <w:t>、</w:t>
      </w:r>
      <w:r>
        <w:rPr>
          <w:rFonts w:ascii="仿宋" w:eastAsia="仿宋" w:hAnsi="仿宋" w:cs="仿宋"/>
          <w:kern w:val="0"/>
          <w:sz w:val="24"/>
          <w:lang w:val="zh-TW"/>
        </w:rPr>
        <w:t>制作执行品质督导</w:t>
      </w:r>
    </w:p>
    <w:p w14:paraId="00ABF821" w14:textId="77777777" w:rsidR="002A47C8" w:rsidRDefault="00000000">
      <w:pPr>
        <w:spacing w:line="400" w:lineRule="exact"/>
        <w:ind w:firstLine="480"/>
        <w:rPr>
          <w:rFonts w:ascii="仿宋" w:eastAsia="仿宋" w:hAnsi="仿宋" w:cs="仿宋" w:hint="eastAsia"/>
          <w:sz w:val="24"/>
          <w:lang w:val="zh-TW"/>
        </w:rPr>
      </w:pPr>
      <w:r>
        <w:rPr>
          <w:rFonts w:ascii="仿宋" w:eastAsia="仿宋" w:hAnsi="仿宋" w:cs="仿宋"/>
          <w:sz w:val="24"/>
          <w:lang w:val="zh-TW"/>
        </w:rPr>
        <w:t>7、网络推广传播建议及公众号</w:t>
      </w:r>
      <w:r>
        <w:rPr>
          <w:rFonts w:ascii="仿宋" w:eastAsia="仿宋" w:hAnsi="仿宋" w:cs="仿宋" w:hint="eastAsia"/>
          <w:sz w:val="24"/>
          <w:lang w:val="zh-TW"/>
        </w:rPr>
        <w:t>、</w:t>
      </w:r>
      <w:r>
        <w:rPr>
          <w:rFonts w:ascii="仿宋" w:eastAsia="仿宋" w:hAnsi="仿宋" w:cs="仿宋" w:hint="eastAsia"/>
          <w:sz w:val="24"/>
        </w:rPr>
        <w:t>抖音、小红书等</w:t>
      </w:r>
      <w:r>
        <w:rPr>
          <w:rFonts w:ascii="仿宋" w:eastAsia="仿宋" w:hAnsi="仿宋" w:cs="仿宋" w:hint="eastAsia"/>
          <w:sz w:val="24"/>
          <w:lang w:val="zh-TW"/>
        </w:rPr>
        <w:t>账号</w:t>
      </w:r>
      <w:r>
        <w:rPr>
          <w:rFonts w:ascii="仿宋" w:eastAsia="仿宋" w:hAnsi="仿宋" w:cs="仿宋" w:hint="eastAsia"/>
          <w:sz w:val="24"/>
        </w:rPr>
        <w:t>运营及</w:t>
      </w:r>
      <w:r>
        <w:rPr>
          <w:rFonts w:ascii="仿宋" w:eastAsia="仿宋" w:hAnsi="仿宋" w:cs="仿宋"/>
          <w:sz w:val="24"/>
          <w:lang w:val="zh-TW"/>
        </w:rPr>
        <w:t>内容服务</w:t>
      </w:r>
    </w:p>
    <w:p w14:paraId="605AB119" w14:textId="77777777" w:rsidR="002A47C8" w:rsidRDefault="00000000">
      <w:pPr>
        <w:spacing w:line="400" w:lineRule="exact"/>
        <w:ind w:firstLine="480"/>
        <w:rPr>
          <w:rFonts w:ascii="仿宋" w:eastAsia="仿宋" w:hAnsi="仿宋" w:cs="仿宋" w:hint="eastAsia"/>
          <w:sz w:val="24"/>
          <w:lang w:val="zh-TW"/>
        </w:rPr>
      </w:pPr>
      <w:r>
        <w:rPr>
          <w:rFonts w:ascii="仿宋" w:eastAsia="仿宋" w:hAnsi="仿宋" w:cs="仿宋"/>
          <w:sz w:val="24"/>
          <w:lang w:val="zh-TW"/>
        </w:rPr>
        <w:t>8、投放类媒体上的平面设计及内容服务</w:t>
      </w:r>
    </w:p>
    <w:p w14:paraId="1249053F" w14:textId="77777777" w:rsidR="002A47C8" w:rsidRDefault="00000000">
      <w:pPr>
        <w:tabs>
          <w:tab w:val="left" w:pos="555"/>
        </w:tabs>
        <w:spacing w:line="400" w:lineRule="exact"/>
        <w:ind w:left="555" w:hanging="555"/>
        <w:rPr>
          <w:rFonts w:ascii="黑体" w:eastAsia="黑体" w:hAnsi="黑体" w:cs="黑体" w:hint="eastAsia"/>
          <w:b/>
          <w:bCs/>
          <w:kern w:val="0"/>
          <w:sz w:val="24"/>
          <w:lang w:val="zh-TW"/>
        </w:rPr>
      </w:pPr>
      <w:r>
        <w:rPr>
          <w:rFonts w:ascii="黑体" w:eastAsia="黑体" w:hAnsi="黑体" w:cs="黑体"/>
          <w:b/>
          <w:bCs/>
          <w:kern w:val="0"/>
          <w:sz w:val="24"/>
          <w:lang w:val="zh-TW"/>
        </w:rPr>
        <w:t>七、甲方对乙方服务工作的评估检查</w:t>
      </w:r>
    </w:p>
    <w:p w14:paraId="165AF5D1"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1</w:t>
      </w:r>
      <w:r>
        <w:rPr>
          <w:rFonts w:ascii="仿宋" w:eastAsia="仿宋" w:hAnsi="仿宋" w:cs="仿宋"/>
          <w:sz w:val="24"/>
          <w:lang w:val="zh-TW"/>
        </w:rPr>
        <w:t>、评估目的：提高品质、提升效率、规范管理、共同进步</w:t>
      </w:r>
    </w:p>
    <w:p w14:paraId="3A9501AF"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2</w:t>
      </w:r>
      <w:r>
        <w:rPr>
          <w:rFonts w:ascii="仿宋" w:eastAsia="仿宋" w:hAnsi="仿宋" w:cs="仿宋"/>
          <w:sz w:val="24"/>
          <w:lang w:val="zh-TW"/>
        </w:rPr>
        <w:t>、评估方式：量化评估、挂钩考核</w:t>
      </w:r>
    </w:p>
    <w:p w14:paraId="016E573E" w14:textId="77777777" w:rsidR="002A47C8" w:rsidRDefault="00000000">
      <w:pPr>
        <w:spacing w:line="400" w:lineRule="exact"/>
        <w:ind w:firstLine="480"/>
        <w:rPr>
          <w:rFonts w:ascii="仿宋" w:eastAsia="仿宋" w:hAnsi="仿宋" w:cs="仿宋" w:hint="eastAsia"/>
          <w:sz w:val="24"/>
          <w:lang w:val="zh-TW"/>
        </w:rPr>
      </w:pPr>
      <w:r>
        <w:rPr>
          <w:rFonts w:ascii="仿宋" w:eastAsia="仿宋" w:hAnsi="仿宋" w:cs="仿宋"/>
          <w:sz w:val="24"/>
        </w:rPr>
        <w:t>3</w:t>
      </w:r>
      <w:r>
        <w:rPr>
          <w:rFonts w:ascii="仿宋" w:eastAsia="仿宋" w:hAnsi="仿宋" w:cs="仿宋"/>
          <w:sz w:val="24"/>
          <w:lang w:val="zh-TW"/>
        </w:rPr>
        <w:t>、评估内容：（</w:t>
      </w:r>
      <w:r>
        <w:rPr>
          <w:rFonts w:ascii="仿宋" w:eastAsia="仿宋" w:hAnsi="仿宋" w:cs="仿宋"/>
          <w:sz w:val="24"/>
        </w:rPr>
        <w:t>1</w:t>
      </w:r>
      <w:r>
        <w:rPr>
          <w:rFonts w:ascii="仿宋" w:eastAsia="仿宋" w:hAnsi="仿宋" w:cs="仿宋"/>
          <w:sz w:val="24"/>
          <w:lang w:val="zh-TW"/>
        </w:rPr>
        <w:t>、专业质量；（2、服务响应度</w:t>
      </w:r>
    </w:p>
    <w:p w14:paraId="01158FA3" w14:textId="77777777" w:rsidR="002A47C8" w:rsidRDefault="00000000">
      <w:pPr>
        <w:spacing w:line="400" w:lineRule="exact"/>
        <w:ind w:firstLine="720"/>
        <w:rPr>
          <w:rFonts w:ascii="仿宋" w:eastAsia="仿宋" w:hAnsi="仿宋" w:cs="仿宋" w:hint="eastAsia"/>
          <w:sz w:val="24"/>
          <w:shd w:val="clear" w:color="auto" w:fill="FFFFFF"/>
          <w:lang w:val="zh-TW"/>
        </w:rPr>
      </w:pPr>
      <w:r>
        <w:rPr>
          <w:rFonts w:ascii="仿宋" w:eastAsia="仿宋" w:hAnsi="仿宋" w:cs="仿宋"/>
          <w:sz w:val="24"/>
          <w:shd w:val="clear" w:color="auto" w:fill="FFFFFF"/>
          <w:lang w:val="zh-TW"/>
        </w:rPr>
        <w:t>详见附件三：《广告公司服务评估表》；</w:t>
      </w:r>
    </w:p>
    <w:p w14:paraId="333416D7" w14:textId="77777777" w:rsidR="002A47C8" w:rsidRDefault="00000000">
      <w:pPr>
        <w:numPr>
          <w:ilvl w:val="0"/>
          <w:numId w:val="8"/>
        </w:numPr>
        <w:spacing w:line="400" w:lineRule="exact"/>
        <w:ind w:firstLineChars="200" w:firstLine="480"/>
        <w:rPr>
          <w:rFonts w:ascii="仿宋" w:eastAsia="仿宋" w:hAnsi="仿宋" w:cs="宋体" w:hint="eastAsia"/>
          <w:sz w:val="24"/>
        </w:rPr>
      </w:pPr>
      <w:r>
        <w:rPr>
          <w:rFonts w:ascii="仿宋" w:eastAsia="仿宋" w:hAnsi="仿宋" w:cs="宋体"/>
          <w:sz w:val="24"/>
        </w:rPr>
        <w:t>甲方及时与乙方项目小组就不合格项进行沟通，提出修正、改进建议。如经多次沟通仍未见成效，甲方有权要求乙方在甲方指定时间内更换项目工作小组成员、项目小组直至解除合同。</w:t>
      </w:r>
      <w:r>
        <w:rPr>
          <w:rFonts w:ascii="仿宋" w:eastAsia="仿宋" w:hAnsi="仿宋" w:cs="宋体" w:hint="eastAsia"/>
          <w:sz w:val="24"/>
        </w:rPr>
        <w:t>合同解除方式及时间同本合同第五条第一款第4项之约定。</w:t>
      </w:r>
    </w:p>
    <w:p w14:paraId="705D050A" w14:textId="77777777" w:rsidR="002A47C8" w:rsidRDefault="00000000">
      <w:pPr>
        <w:numPr>
          <w:ilvl w:val="0"/>
          <w:numId w:val="8"/>
        </w:numPr>
        <w:spacing w:line="400" w:lineRule="exact"/>
        <w:ind w:firstLineChars="200" w:firstLine="480"/>
        <w:rPr>
          <w:rFonts w:ascii="仿宋" w:eastAsia="仿宋" w:hAnsi="仿宋" w:cs="宋体" w:hint="eastAsia"/>
          <w:sz w:val="24"/>
        </w:rPr>
      </w:pPr>
      <w:r>
        <w:rPr>
          <w:rFonts w:ascii="仿宋" w:eastAsia="仿宋" w:hAnsi="仿宋" w:cs="宋体" w:hint="eastAsia"/>
          <w:sz w:val="24"/>
        </w:rPr>
        <w:t>甲方对乙方提交的服务内容有验收不合格项，甲方有权对乙方单项不合格内容进行当</w:t>
      </w:r>
      <w:proofErr w:type="gramStart"/>
      <w:r>
        <w:rPr>
          <w:rFonts w:ascii="仿宋" w:eastAsia="仿宋" w:hAnsi="仿宋" w:cs="宋体" w:hint="eastAsia"/>
          <w:sz w:val="24"/>
        </w:rPr>
        <w:lastRenderedPageBreak/>
        <w:t>月月费扣减</w:t>
      </w:r>
      <w:proofErr w:type="gramEnd"/>
      <w:r>
        <w:rPr>
          <w:rFonts w:ascii="仿宋" w:eastAsia="仿宋" w:hAnsi="仿宋" w:cs="宋体" w:hint="eastAsia"/>
          <w:sz w:val="24"/>
        </w:rPr>
        <w:t>，扣减金额为当</w:t>
      </w:r>
      <w:proofErr w:type="gramStart"/>
      <w:r>
        <w:rPr>
          <w:rFonts w:ascii="仿宋" w:eastAsia="仿宋" w:hAnsi="仿宋" w:cs="宋体" w:hint="eastAsia"/>
          <w:sz w:val="24"/>
        </w:rPr>
        <w:t>月月费</w:t>
      </w:r>
      <w:proofErr w:type="gramEnd"/>
      <w:r>
        <w:rPr>
          <w:rFonts w:ascii="仿宋" w:eastAsia="仿宋" w:hAnsi="仿宋" w:cs="宋体" w:hint="eastAsia"/>
          <w:sz w:val="24"/>
        </w:rPr>
        <w:t>2%-5%。</w:t>
      </w:r>
    </w:p>
    <w:p w14:paraId="3B973467" w14:textId="77777777" w:rsidR="002A47C8" w:rsidRDefault="00000000">
      <w:pPr>
        <w:spacing w:line="400" w:lineRule="exact"/>
        <w:rPr>
          <w:rFonts w:ascii="黑体" w:eastAsia="黑体" w:hAnsi="黑体" w:cs="黑体" w:hint="eastAsia"/>
          <w:b/>
          <w:bCs/>
          <w:kern w:val="0"/>
          <w:sz w:val="24"/>
          <w:lang w:val="zh-TW"/>
        </w:rPr>
      </w:pPr>
      <w:r>
        <w:rPr>
          <w:rFonts w:ascii="黑体" w:eastAsia="黑体" w:hAnsi="黑体" w:cs="黑体"/>
          <w:b/>
          <w:bCs/>
          <w:kern w:val="0"/>
          <w:sz w:val="24"/>
          <w:lang w:val="zh-TW"/>
        </w:rPr>
        <w:t>八、知识产权</w:t>
      </w:r>
    </w:p>
    <w:p w14:paraId="32C21488"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kern w:val="0"/>
          <w:sz w:val="24"/>
        </w:rPr>
        <w:t>1</w:t>
      </w:r>
      <w:r>
        <w:rPr>
          <w:rFonts w:ascii="仿宋" w:eastAsia="仿宋" w:hAnsi="仿宋" w:cs="仿宋"/>
          <w:kern w:val="0"/>
          <w:sz w:val="24"/>
          <w:lang w:val="zh-TW"/>
        </w:rPr>
        <w:t>、乙方向甲方提供的项目策划设计服务成果，甲方已签收且已按合同约定向乙方支付了费用，则知识产权归甲方所有</w:t>
      </w:r>
      <w:r>
        <w:rPr>
          <w:rFonts w:ascii="仿宋" w:eastAsia="仿宋" w:hAnsi="仿宋" w:cs="仿宋"/>
          <w:kern w:val="0"/>
          <w:sz w:val="24"/>
        </w:rPr>
        <w:t>,</w:t>
      </w:r>
      <w:r>
        <w:rPr>
          <w:rFonts w:ascii="仿宋" w:eastAsia="仿宋" w:hAnsi="仿宋" w:cs="仿宋"/>
          <w:kern w:val="0"/>
          <w:sz w:val="24"/>
          <w:lang w:val="zh-TW"/>
        </w:rPr>
        <w:t>乙方不得以任何理由对本合同涉及的知识产权实施占有、使用、处分、收益等项权利及申请知识产权保护的行为。</w:t>
      </w:r>
    </w:p>
    <w:p w14:paraId="5A9A7953"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kern w:val="0"/>
          <w:sz w:val="24"/>
        </w:rPr>
        <w:t>2</w:t>
      </w:r>
      <w:r>
        <w:rPr>
          <w:rFonts w:ascii="仿宋" w:eastAsia="仿宋" w:hAnsi="仿宋" w:cs="仿宋"/>
          <w:kern w:val="0"/>
          <w:sz w:val="24"/>
          <w:lang w:val="zh-TW"/>
        </w:rPr>
        <w:t>、甲方对策划设计服务成果享有著作权及其它所有相关知识产权，且属于甲方的商业机密，甲方享有绝对的排它的独占使用权。</w:t>
      </w:r>
    </w:p>
    <w:p w14:paraId="732D4FC6"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kern w:val="0"/>
          <w:sz w:val="24"/>
        </w:rPr>
        <w:t>3</w:t>
      </w:r>
      <w:r>
        <w:rPr>
          <w:rFonts w:ascii="仿宋" w:eastAsia="仿宋" w:hAnsi="仿宋" w:cs="仿宋"/>
          <w:kern w:val="0"/>
          <w:sz w:val="24"/>
          <w:lang w:val="zh-TW"/>
        </w:rPr>
        <w:t>、乙方有义务保证向甲方提供的项目策划、设计服务成果的原创性，如乙方作品侵犯了他人知识产权或其他在先权利，由此引发的一切经济赔偿责任和法律责任均由乙方自行承担，如因乙方未能及时解决相关事宜而给甲方造成损失的，甲方有权要求乙方双倍赔偿损失。</w:t>
      </w:r>
      <w:r>
        <w:rPr>
          <w:rFonts w:ascii="仿宋" w:eastAsia="仿宋" w:hAnsi="仿宋" w:cs="仿宋"/>
          <w:kern w:val="0"/>
          <w:sz w:val="24"/>
        </w:rPr>
        <w:t xml:space="preserve"> </w:t>
      </w:r>
    </w:p>
    <w:p w14:paraId="2C5A4AFA"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kern w:val="0"/>
          <w:sz w:val="24"/>
        </w:rPr>
        <w:t>4</w:t>
      </w:r>
      <w:r>
        <w:rPr>
          <w:rFonts w:ascii="仿宋" w:eastAsia="仿宋" w:hAnsi="仿宋" w:cs="仿宋"/>
          <w:kern w:val="0"/>
          <w:sz w:val="24"/>
          <w:lang w:val="zh-TW"/>
        </w:rPr>
        <w:t>、乙方对所有在履行合同中与项目相关的创意出品享有署名权和参加广告专业奖项评选的权利。</w:t>
      </w:r>
    </w:p>
    <w:p w14:paraId="1EFB2FF7" w14:textId="77777777" w:rsidR="002A47C8" w:rsidRDefault="00000000">
      <w:pPr>
        <w:spacing w:line="400" w:lineRule="exact"/>
        <w:ind w:left="472" w:hanging="472"/>
        <w:rPr>
          <w:rFonts w:ascii="黑体" w:eastAsia="黑体" w:hAnsi="黑体" w:cs="黑体" w:hint="eastAsia"/>
          <w:b/>
          <w:bCs/>
          <w:kern w:val="0"/>
          <w:sz w:val="24"/>
          <w:lang w:val="zh-TW"/>
        </w:rPr>
      </w:pPr>
      <w:r>
        <w:rPr>
          <w:rFonts w:ascii="黑体" w:eastAsia="黑体" w:hAnsi="黑体" w:cs="黑体"/>
          <w:b/>
          <w:bCs/>
          <w:kern w:val="0"/>
          <w:sz w:val="24"/>
          <w:lang w:val="zh-TW"/>
        </w:rPr>
        <w:t>九、特别约定</w:t>
      </w:r>
    </w:p>
    <w:p w14:paraId="256BD3B9"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kern w:val="0"/>
          <w:sz w:val="24"/>
        </w:rPr>
        <w:t>1</w:t>
      </w:r>
      <w:r>
        <w:rPr>
          <w:rFonts w:ascii="仿宋" w:eastAsia="仿宋" w:hAnsi="仿宋" w:cs="仿宋"/>
          <w:kern w:val="0"/>
          <w:sz w:val="24"/>
          <w:lang w:val="zh-TW"/>
        </w:rPr>
        <w:t>、双方约定：</w:t>
      </w:r>
      <w:r>
        <w:rPr>
          <w:rFonts w:ascii="仿宋" w:eastAsia="仿宋" w:hAnsi="仿宋" w:cs="仿宋" w:hint="eastAsia"/>
          <w:kern w:val="0"/>
          <w:sz w:val="24"/>
        </w:rPr>
        <w:t>非因乙方原因导致</w:t>
      </w:r>
      <w:r>
        <w:rPr>
          <w:rFonts w:ascii="仿宋" w:eastAsia="仿宋" w:hAnsi="仿宋" w:cs="仿宋"/>
          <w:kern w:val="0"/>
          <w:sz w:val="24"/>
          <w:lang w:val="zh-TW"/>
        </w:rPr>
        <w:t>本项目停工</w:t>
      </w:r>
      <w:r>
        <w:rPr>
          <w:rFonts w:ascii="仿宋" w:eastAsia="仿宋" w:hAnsi="仿宋" w:cs="仿宋" w:hint="eastAsia"/>
          <w:kern w:val="0"/>
          <w:sz w:val="24"/>
          <w:lang w:val="zh-TW"/>
        </w:rPr>
        <w:t>的</w:t>
      </w:r>
      <w:r>
        <w:rPr>
          <w:rFonts w:ascii="仿宋" w:eastAsia="仿宋" w:hAnsi="仿宋" w:cs="仿宋"/>
          <w:kern w:val="0"/>
          <w:sz w:val="24"/>
          <w:lang w:val="zh-TW"/>
        </w:rPr>
        <w:t>，甲方可书面通知乙方暂停本合同的执行，本合同约定的服务期限相应顺延；若销售良好以致甲方无需对该项目继续进行宣传推广，甲方可提前终止本合同</w:t>
      </w:r>
      <w:r>
        <w:rPr>
          <w:rFonts w:ascii="仿宋" w:eastAsia="仿宋" w:hAnsi="仿宋" w:cs="仿宋" w:hint="eastAsia"/>
          <w:kern w:val="0"/>
          <w:sz w:val="24"/>
          <w:lang w:val="zh-TW"/>
        </w:rPr>
        <w:t>，</w:t>
      </w:r>
      <w:r>
        <w:rPr>
          <w:rFonts w:ascii="仿宋" w:eastAsia="仿宋" w:hAnsi="仿宋" w:cs="仿宋" w:hint="eastAsia"/>
          <w:kern w:val="0"/>
          <w:sz w:val="24"/>
        </w:rPr>
        <w:t>乙方应当予以配合</w:t>
      </w:r>
      <w:r>
        <w:rPr>
          <w:rFonts w:ascii="仿宋" w:eastAsia="仿宋" w:hAnsi="仿宋" w:cs="仿宋"/>
          <w:kern w:val="0"/>
          <w:sz w:val="24"/>
          <w:lang w:val="zh-TW"/>
        </w:rPr>
        <w:t>。</w:t>
      </w:r>
    </w:p>
    <w:p w14:paraId="34A63481" w14:textId="77777777" w:rsidR="002A47C8" w:rsidRDefault="00000000">
      <w:pPr>
        <w:spacing w:line="400" w:lineRule="exact"/>
        <w:ind w:left="472" w:hanging="472"/>
        <w:rPr>
          <w:rFonts w:ascii="黑体" w:eastAsia="黑体" w:hAnsi="黑体" w:cs="黑体" w:hint="eastAsia"/>
          <w:b/>
          <w:bCs/>
          <w:kern w:val="0"/>
          <w:sz w:val="24"/>
          <w:lang w:val="zh-TW"/>
        </w:rPr>
      </w:pPr>
      <w:r>
        <w:rPr>
          <w:rFonts w:ascii="黑体" w:eastAsia="黑体" w:hAnsi="黑体" w:cs="黑体"/>
          <w:b/>
          <w:bCs/>
          <w:kern w:val="0"/>
          <w:sz w:val="24"/>
          <w:lang w:val="zh-TW"/>
        </w:rPr>
        <w:t>十、保密责任</w:t>
      </w:r>
    </w:p>
    <w:p w14:paraId="6738F999" w14:textId="77777777" w:rsidR="002A47C8" w:rsidRDefault="00000000">
      <w:pPr>
        <w:spacing w:line="400" w:lineRule="exact"/>
        <w:ind w:left="2" w:firstLine="480"/>
        <w:rPr>
          <w:rFonts w:ascii="仿宋" w:eastAsia="仿宋" w:hAnsi="仿宋" w:cs="仿宋" w:hint="eastAsia"/>
          <w:kern w:val="0"/>
          <w:sz w:val="24"/>
        </w:rPr>
      </w:pPr>
      <w:r>
        <w:rPr>
          <w:rFonts w:ascii="仿宋" w:eastAsia="仿宋" w:hAnsi="仿宋" w:cs="仿宋"/>
          <w:kern w:val="0"/>
          <w:sz w:val="24"/>
        </w:rPr>
        <w:t>1</w:t>
      </w:r>
      <w:r>
        <w:rPr>
          <w:rFonts w:ascii="仿宋" w:eastAsia="仿宋" w:hAnsi="仿宋" w:cs="仿宋"/>
          <w:kern w:val="0"/>
          <w:sz w:val="24"/>
          <w:lang w:val="zh-TW"/>
        </w:rPr>
        <w:t>、甲乙双方均不得以任何形式向其他任何单位或个人泄露本合同内容，由违约方按合同</w:t>
      </w:r>
      <w:r>
        <w:rPr>
          <w:rFonts w:ascii="仿宋" w:eastAsia="仿宋" w:hAnsi="仿宋" w:cs="仿宋" w:hint="eastAsia"/>
          <w:kern w:val="0"/>
          <w:sz w:val="24"/>
        </w:rPr>
        <w:t>期内暂定包干服务费</w:t>
      </w:r>
      <w:r>
        <w:rPr>
          <w:rFonts w:ascii="仿宋" w:eastAsia="仿宋" w:hAnsi="仿宋" w:cs="仿宋"/>
          <w:kern w:val="0"/>
          <w:sz w:val="24"/>
          <w:lang w:val="zh-TW"/>
        </w:rPr>
        <w:t>总额的</w:t>
      </w:r>
      <w:r>
        <w:rPr>
          <w:rFonts w:ascii="仿宋" w:eastAsia="仿宋" w:hAnsi="仿宋" w:cs="仿宋"/>
          <w:kern w:val="0"/>
          <w:sz w:val="24"/>
        </w:rPr>
        <w:t>20%</w:t>
      </w:r>
      <w:r>
        <w:rPr>
          <w:rFonts w:ascii="仿宋" w:eastAsia="仿宋" w:hAnsi="仿宋" w:cs="仿宋"/>
          <w:kern w:val="0"/>
          <w:sz w:val="24"/>
          <w:lang w:val="zh-TW"/>
        </w:rPr>
        <w:t>向守约方支付违约金。</w:t>
      </w:r>
    </w:p>
    <w:p w14:paraId="0FCC6064" w14:textId="77777777" w:rsidR="002A47C8" w:rsidRDefault="00000000">
      <w:pPr>
        <w:spacing w:line="400" w:lineRule="exact"/>
        <w:ind w:left="2" w:firstLine="480"/>
        <w:rPr>
          <w:rFonts w:ascii="仿宋" w:eastAsia="仿宋" w:hAnsi="仿宋" w:cs="仿宋" w:hint="eastAsia"/>
          <w:b/>
          <w:bCs/>
          <w:kern w:val="0"/>
          <w:sz w:val="24"/>
        </w:rPr>
      </w:pPr>
      <w:r>
        <w:rPr>
          <w:rFonts w:ascii="仿宋" w:eastAsia="仿宋" w:hAnsi="仿宋" w:cs="仿宋"/>
          <w:kern w:val="0"/>
          <w:sz w:val="24"/>
        </w:rPr>
        <w:t>2</w:t>
      </w:r>
      <w:r>
        <w:rPr>
          <w:rFonts w:ascii="仿宋" w:eastAsia="仿宋" w:hAnsi="仿宋" w:cs="仿宋"/>
          <w:kern w:val="0"/>
          <w:sz w:val="24"/>
          <w:lang w:val="zh-TW"/>
        </w:rPr>
        <w:t>、乙方不得以任何形式向其他任何单位或个人泄露甲方企业、项目商业机密、内部机密和销售措施等信息</w:t>
      </w:r>
      <w:r>
        <w:rPr>
          <w:rFonts w:ascii="仿宋" w:eastAsia="仿宋" w:hAnsi="仿宋" w:cs="仿宋"/>
          <w:kern w:val="0"/>
          <w:sz w:val="24"/>
        </w:rPr>
        <w:t>,</w:t>
      </w:r>
      <w:r>
        <w:rPr>
          <w:rFonts w:ascii="仿宋" w:eastAsia="仿宋" w:hAnsi="仿宋" w:cs="仿宋"/>
          <w:kern w:val="0"/>
          <w:sz w:val="24"/>
          <w:lang w:val="zh-TW"/>
        </w:rPr>
        <w:t>如甲方企业、项目商业机密、内部机密和销售措施等信息发生泄密，经查实属乙方行为所致，则由乙方按合同</w:t>
      </w:r>
      <w:r>
        <w:rPr>
          <w:rFonts w:ascii="仿宋" w:eastAsia="仿宋" w:hAnsi="仿宋" w:cs="仿宋" w:hint="eastAsia"/>
          <w:kern w:val="0"/>
          <w:sz w:val="24"/>
        </w:rPr>
        <w:t>期内暂定包干服务费</w:t>
      </w:r>
      <w:r>
        <w:rPr>
          <w:rFonts w:ascii="仿宋" w:eastAsia="仿宋" w:hAnsi="仿宋" w:cs="仿宋"/>
          <w:kern w:val="0"/>
          <w:sz w:val="24"/>
          <w:lang w:val="zh-TW"/>
        </w:rPr>
        <w:t>总额的</w:t>
      </w:r>
      <w:r>
        <w:rPr>
          <w:rFonts w:ascii="仿宋" w:eastAsia="仿宋" w:hAnsi="仿宋" w:cs="仿宋"/>
          <w:kern w:val="0"/>
          <w:sz w:val="24"/>
        </w:rPr>
        <w:t>20%向</w:t>
      </w:r>
      <w:r>
        <w:rPr>
          <w:rFonts w:ascii="仿宋" w:eastAsia="仿宋" w:hAnsi="仿宋" w:cs="仿宋"/>
          <w:kern w:val="0"/>
          <w:sz w:val="24"/>
          <w:lang w:val="zh-TW"/>
        </w:rPr>
        <w:t>甲方支付违约金，若造成的实际损失和法律责任超过违约金的，赔偿金以实际损失为准，同时甲方有权单方面终止合同。</w:t>
      </w:r>
    </w:p>
    <w:p w14:paraId="2E9A8ED5" w14:textId="77777777" w:rsidR="002A47C8" w:rsidRDefault="00000000">
      <w:pPr>
        <w:spacing w:line="400" w:lineRule="exact"/>
        <w:rPr>
          <w:rFonts w:ascii="黑体" w:eastAsia="PMingLiU" w:hAnsi="黑体" w:cs="黑体" w:hint="eastAsia"/>
          <w:b/>
          <w:bCs/>
          <w:kern w:val="0"/>
          <w:sz w:val="24"/>
          <w:lang w:val="zh-TW"/>
        </w:rPr>
      </w:pPr>
      <w:r>
        <w:rPr>
          <w:rFonts w:ascii="黑体" w:eastAsia="黑体" w:hAnsi="黑体" w:cs="黑体"/>
          <w:b/>
          <w:bCs/>
          <w:kern w:val="0"/>
          <w:sz w:val="24"/>
          <w:lang w:val="zh-TW"/>
        </w:rPr>
        <w:t>十一、违约责任</w:t>
      </w:r>
    </w:p>
    <w:p w14:paraId="7A664530"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kern w:val="0"/>
          <w:sz w:val="24"/>
        </w:rPr>
        <w:t>1</w:t>
      </w:r>
      <w:r>
        <w:rPr>
          <w:rFonts w:ascii="仿宋" w:eastAsia="仿宋" w:hAnsi="仿宋" w:cs="仿宋"/>
          <w:kern w:val="0"/>
          <w:sz w:val="24"/>
          <w:lang w:val="zh-TW"/>
        </w:rPr>
        <w:t>、由于乙方原因而不能满足甲方宣传、销售要求并造成甲方损失的或因乙方原因出现甲方广告投放错误、遗漏、延误等重大损失的，由乙方承担全部责任，因此引发的一切经济赔偿责任和法律责任均由乙方自行全部承担。</w:t>
      </w:r>
    </w:p>
    <w:p w14:paraId="40792B0A"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kern w:val="0"/>
          <w:sz w:val="24"/>
          <w:lang w:val="zh-TW"/>
        </w:rPr>
        <w:t>由此给甲方造成损失的，乙方除全额赔偿甲方外并需按合同</w:t>
      </w:r>
      <w:r>
        <w:rPr>
          <w:rFonts w:ascii="仿宋" w:eastAsia="仿宋" w:hAnsi="仿宋" w:cs="仿宋" w:hint="eastAsia"/>
          <w:kern w:val="0"/>
          <w:sz w:val="24"/>
        </w:rPr>
        <w:t>期内暂定包干服务费</w:t>
      </w:r>
      <w:r>
        <w:rPr>
          <w:rFonts w:ascii="仿宋" w:eastAsia="仿宋" w:hAnsi="仿宋" w:cs="仿宋"/>
          <w:kern w:val="0"/>
          <w:sz w:val="24"/>
          <w:lang w:val="zh-TW"/>
        </w:rPr>
        <w:t>总额</w:t>
      </w:r>
      <w:r>
        <w:rPr>
          <w:rFonts w:ascii="仿宋" w:eastAsia="仿宋" w:hAnsi="仿宋" w:cs="仿宋"/>
          <w:kern w:val="0"/>
          <w:sz w:val="24"/>
        </w:rPr>
        <w:t>10%</w:t>
      </w:r>
      <w:r>
        <w:rPr>
          <w:rFonts w:ascii="仿宋" w:eastAsia="仿宋" w:hAnsi="仿宋" w:cs="仿宋"/>
          <w:kern w:val="0"/>
          <w:sz w:val="24"/>
          <w:lang w:val="zh-TW"/>
        </w:rPr>
        <w:t>向甲方支付违约金，同时甲方有权单方通过书面通知乙方解除合同。</w:t>
      </w:r>
      <w:r>
        <w:rPr>
          <w:rFonts w:ascii="仿宋" w:eastAsia="仿宋" w:hAnsi="仿宋" w:cs="宋体" w:hint="eastAsia"/>
          <w:sz w:val="24"/>
        </w:rPr>
        <w:t>合同解除方式及时间同本合同第五条第一款第4项之约定。</w:t>
      </w:r>
    </w:p>
    <w:p w14:paraId="0374E7FE"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sz w:val="24"/>
        </w:rPr>
        <w:t>2</w:t>
      </w:r>
      <w:r>
        <w:rPr>
          <w:rFonts w:ascii="仿宋" w:eastAsia="仿宋" w:hAnsi="仿宋" w:cs="仿宋"/>
          <w:sz w:val="24"/>
          <w:lang w:val="zh-TW"/>
        </w:rPr>
        <w:t>、如乙方在为甲方制作广告投放过程中所提供的服务不符合国家相关法律法规或损害了第三方的权益，由此</w:t>
      </w:r>
      <w:r>
        <w:rPr>
          <w:rFonts w:ascii="仿宋" w:eastAsia="仿宋" w:hAnsi="仿宋" w:cs="仿宋"/>
          <w:kern w:val="0"/>
          <w:sz w:val="24"/>
          <w:lang w:val="zh-TW"/>
        </w:rPr>
        <w:t>引发的一切经济赔偿责任和法律责任均由乙方自行全部承担。由此给甲方造成损失的，乙方除全部赔偿外并需按合同</w:t>
      </w:r>
      <w:r>
        <w:rPr>
          <w:rFonts w:ascii="仿宋" w:eastAsia="仿宋" w:hAnsi="仿宋" w:cs="仿宋" w:hint="eastAsia"/>
          <w:kern w:val="0"/>
          <w:sz w:val="24"/>
        </w:rPr>
        <w:t>期内暂定包干服务费</w:t>
      </w:r>
      <w:r>
        <w:rPr>
          <w:rFonts w:ascii="仿宋" w:eastAsia="仿宋" w:hAnsi="仿宋" w:cs="仿宋"/>
          <w:kern w:val="0"/>
          <w:sz w:val="24"/>
          <w:lang w:val="zh-TW"/>
        </w:rPr>
        <w:t>总额</w:t>
      </w:r>
      <w:r>
        <w:rPr>
          <w:rFonts w:ascii="仿宋" w:eastAsia="仿宋" w:hAnsi="仿宋" w:cs="仿宋"/>
          <w:kern w:val="0"/>
          <w:sz w:val="24"/>
        </w:rPr>
        <w:t>10%</w:t>
      </w:r>
      <w:r>
        <w:rPr>
          <w:rFonts w:ascii="仿宋" w:eastAsia="仿宋" w:hAnsi="仿宋" w:cs="仿宋"/>
          <w:kern w:val="0"/>
          <w:sz w:val="24"/>
          <w:lang w:val="zh-TW"/>
        </w:rPr>
        <w:t>向甲方支付违约金。</w:t>
      </w:r>
    </w:p>
    <w:p w14:paraId="36F4A815" w14:textId="77777777" w:rsidR="002A47C8" w:rsidRDefault="00000000">
      <w:pPr>
        <w:tabs>
          <w:tab w:val="left" w:pos="540"/>
        </w:tabs>
        <w:spacing w:line="400" w:lineRule="exact"/>
        <w:ind w:firstLine="480"/>
        <w:rPr>
          <w:rFonts w:ascii="仿宋" w:eastAsia="仿宋" w:hAnsi="仿宋" w:cs="仿宋" w:hint="eastAsia"/>
          <w:sz w:val="24"/>
        </w:rPr>
      </w:pPr>
      <w:r>
        <w:rPr>
          <w:rFonts w:ascii="仿宋" w:eastAsia="仿宋" w:hAnsi="仿宋" w:cs="仿宋"/>
          <w:sz w:val="24"/>
        </w:rPr>
        <w:lastRenderedPageBreak/>
        <w:t>3</w:t>
      </w:r>
      <w:r>
        <w:rPr>
          <w:rFonts w:ascii="仿宋" w:eastAsia="仿宋" w:hAnsi="仿宋" w:cs="仿宋"/>
          <w:sz w:val="24"/>
          <w:lang w:val="zh-TW"/>
        </w:rPr>
        <w:t>、如因乙方未严格按照国家相关法律法规办理本合同约定内容所需的相关手续，或者广告发布内容违反了国家及地方的规定，由乙方自行全部承担因此引发的法律责任和经济赔偿责任。</w:t>
      </w:r>
    </w:p>
    <w:p w14:paraId="62E0F8EE" w14:textId="77777777" w:rsidR="002A47C8" w:rsidRDefault="00000000">
      <w:pPr>
        <w:tabs>
          <w:tab w:val="left" w:pos="540"/>
        </w:tabs>
        <w:spacing w:line="400" w:lineRule="exact"/>
        <w:ind w:firstLine="480"/>
        <w:rPr>
          <w:rFonts w:ascii="仿宋" w:eastAsia="仿宋" w:hAnsi="仿宋" w:cs="仿宋" w:hint="eastAsia"/>
          <w:sz w:val="24"/>
        </w:rPr>
      </w:pPr>
      <w:r>
        <w:rPr>
          <w:rFonts w:ascii="仿宋" w:eastAsia="仿宋" w:hAnsi="仿宋" w:cs="仿宋"/>
          <w:sz w:val="24"/>
          <w:lang w:val="zh-TW"/>
        </w:rPr>
        <w:t>如因此造成甲方被政府主管职能部门查处，乙方除须承担全部罚款外，并须按合同</w:t>
      </w:r>
      <w:r>
        <w:rPr>
          <w:rFonts w:ascii="仿宋" w:eastAsia="仿宋" w:hAnsi="仿宋" w:cs="仿宋" w:hint="eastAsia"/>
          <w:kern w:val="0"/>
          <w:sz w:val="24"/>
        </w:rPr>
        <w:t>期内暂定包干服务费</w:t>
      </w:r>
      <w:r>
        <w:rPr>
          <w:rFonts w:ascii="仿宋" w:eastAsia="仿宋" w:hAnsi="仿宋" w:cs="仿宋"/>
          <w:sz w:val="24"/>
          <w:lang w:val="zh-TW"/>
        </w:rPr>
        <w:t>总额的</w:t>
      </w:r>
      <w:r>
        <w:rPr>
          <w:rFonts w:ascii="仿宋" w:eastAsia="仿宋" w:hAnsi="仿宋" w:cs="仿宋"/>
          <w:sz w:val="24"/>
        </w:rPr>
        <w:t>10%</w:t>
      </w:r>
      <w:r>
        <w:rPr>
          <w:rFonts w:ascii="仿宋" w:eastAsia="仿宋" w:hAnsi="仿宋" w:cs="仿宋"/>
          <w:sz w:val="24"/>
          <w:lang w:val="zh-TW"/>
        </w:rPr>
        <w:t>向甲方支付违约金。</w:t>
      </w:r>
    </w:p>
    <w:p w14:paraId="6BBAB15A" w14:textId="77777777" w:rsidR="002A47C8" w:rsidRDefault="00000000">
      <w:pPr>
        <w:tabs>
          <w:tab w:val="left" w:pos="540"/>
        </w:tabs>
        <w:spacing w:line="400" w:lineRule="exact"/>
        <w:ind w:firstLine="480"/>
        <w:rPr>
          <w:rFonts w:ascii="仿宋" w:eastAsia="仿宋" w:hAnsi="仿宋" w:cs="仿宋" w:hint="eastAsia"/>
          <w:sz w:val="24"/>
        </w:rPr>
      </w:pPr>
      <w:r>
        <w:rPr>
          <w:rFonts w:ascii="仿宋" w:eastAsia="仿宋" w:hAnsi="仿宋" w:cs="仿宋"/>
          <w:sz w:val="24"/>
        </w:rPr>
        <w:t>4</w:t>
      </w:r>
      <w:r>
        <w:rPr>
          <w:rFonts w:ascii="仿宋" w:eastAsia="仿宋" w:hAnsi="仿宋" w:cs="仿宋"/>
          <w:sz w:val="24"/>
          <w:lang w:val="zh-TW"/>
        </w:rPr>
        <w:t>、乙方不得将甲方提供的资料数据及成果提供或泄露给任何第三方或将其用于本合同约定服务以外的其他目的，否则，</w:t>
      </w:r>
      <w:r>
        <w:rPr>
          <w:rFonts w:ascii="仿宋" w:eastAsia="仿宋" w:hAnsi="仿宋" w:cs="仿宋"/>
          <w:kern w:val="0"/>
          <w:sz w:val="24"/>
          <w:lang w:val="zh-TW"/>
        </w:rPr>
        <w:t>乙方除须按合同</w:t>
      </w:r>
      <w:r>
        <w:rPr>
          <w:rFonts w:ascii="仿宋" w:eastAsia="仿宋" w:hAnsi="仿宋" w:cs="仿宋" w:hint="eastAsia"/>
          <w:kern w:val="0"/>
          <w:sz w:val="24"/>
        </w:rPr>
        <w:t>期内暂定包干服务费</w:t>
      </w:r>
      <w:r>
        <w:rPr>
          <w:rFonts w:ascii="仿宋" w:eastAsia="仿宋" w:hAnsi="仿宋" w:cs="仿宋"/>
          <w:kern w:val="0"/>
          <w:sz w:val="24"/>
          <w:lang w:val="zh-TW"/>
        </w:rPr>
        <w:t>总额</w:t>
      </w:r>
      <w:r>
        <w:rPr>
          <w:rFonts w:ascii="仿宋" w:eastAsia="仿宋" w:hAnsi="仿宋" w:cs="仿宋"/>
          <w:kern w:val="0"/>
          <w:sz w:val="24"/>
        </w:rPr>
        <w:t>20%</w:t>
      </w:r>
      <w:r>
        <w:rPr>
          <w:rFonts w:ascii="仿宋" w:eastAsia="仿宋" w:hAnsi="仿宋" w:cs="仿宋"/>
          <w:kern w:val="0"/>
          <w:sz w:val="24"/>
          <w:lang w:val="zh-TW"/>
        </w:rPr>
        <w:t>向甲方支付违约金，</w:t>
      </w:r>
      <w:r>
        <w:rPr>
          <w:rFonts w:ascii="仿宋" w:eastAsia="仿宋" w:hAnsi="仿宋" w:cs="仿宋"/>
          <w:sz w:val="24"/>
          <w:lang w:val="zh-TW"/>
        </w:rPr>
        <w:t>由此</w:t>
      </w:r>
      <w:r>
        <w:rPr>
          <w:rFonts w:ascii="仿宋" w:eastAsia="仿宋" w:hAnsi="仿宋" w:cs="仿宋"/>
          <w:kern w:val="0"/>
          <w:sz w:val="24"/>
          <w:lang w:val="zh-TW"/>
        </w:rPr>
        <w:t>引发的一切经济赔偿责任和法律责任均由乙方全部承担。</w:t>
      </w:r>
    </w:p>
    <w:p w14:paraId="7432C34D"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5、</w:t>
      </w:r>
      <w:r>
        <w:rPr>
          <w:rFonts w:ascii="仿宋" w:eastAsia="仿宋" w:hAnsi="仿宋" w:cs="仿宋" w:hint="eastAsia"/>
          <w:sz w:val="24"/>
        </w:rPr>
        <w:t>本合同约定的乙方应向甲方赔偿的损失、支付的赔偿等</w:t>
      </w:r>
      <w:r>
        <w:rPr>
          <w:rFonts w:ascii="仿宋" w:eastAsia="仿宋" w:hAnsi="仿宋" w:cs="仿宋"/>
          <w:sz w:val="24"/>
          <w:lang w:val="zh-TW"/>
        </w:rPr>
        <w:t>，</w:t>
      </w:r>
      <w:r>
        <w:rPr>
          <w:rFonts w:ascii="仿宋" w:eastAsia="仿宋" w:hAnsi="仿宋" w:cs="仿宋" w:hint="eastAsia"/>
          <w:sz w:val="24"/>
        </w:rPr>
        <w:t>均（</w:t>
      </w:r>
      <w:r>
        <w:rPr>
          <w:rFonts w:ascii="仿宋" w:eastAsia="仿宋" w:hAnsi="仿宋" w:cs="仿宋"/>
          <w:sz w:val="24"/>
          <w:lang w:val="zh-TW"/>
        </w:rPr>
        <w:t>包括但不限于因乙方原因导致甲方被有关部门处罚、甲方被要求承担经济法律责任、诉讼费、律师代理费、</w:t>
      </w:r>
      <w:r>
        <w:rPr>
          <w:rFonts w:ascii="仿宋" w:eastAsia="仿宋" w:hAnsi="仿宋" w:cs="仿宋" w:hint="eastAsia"/>
          <w:sz w:val="24"/>
        </w:rPr>
        <w:t>保全担保费、执行费、</w:t>
      </w:r>
      <w:r>
        <w:rPr>
          <w:rFonts w:ascii="仿宋" w:eastAsia="仿宋" w:hAnsi="仿宋" w:cs="仿宋"/>
          <w:sz w:val="24"/>
          <w:lang w:val="zh-TW"/>
        </w:rPr>
        <w:t>基于合同的正常履行甲方可获得预期利益等，乙方应承担的违约金、赔偿金等</w:t>
      </w:r>
      <w:r>
        <w:rPr>
          <w:rFonts w:ascii="仿宋" w:eastAsia="仿宋" w:hAnsi="仿宋" w:cs="仿宋" w:hint="eastAsia"/>
          <w:sz w:val="24"/>
          <w:lang w:val="zh-TW"/>
        </w:rPr>
        <w:t>）</w:t>
      </w:r>
      <w:r>
        <w:rPr>
          <w:rFonts w:ascii="仿宋" w:eastAsia="仿宋" w:hAnsi="仿宋" w:cs="仿宋"/>
          <w:sz w:val="24"/>
          <w:lang w:val="zh-TW"/>
        </w:rPr>
        <w:t>，</w:t>
      </w:r>
      <w:r>
        <w:rPr>
          <w:rFonts w:ascii="仿宋" w:eastAsia="仿宋" w:hAnsi="仿宋" w:cs="仿宋" w:hint="eastAsia"/>
          <w:sz w:val="24"/>
        </w:rPr>
        <w:t>该等款项以及乙方应付的违约金</w:t>
      </w:r>
      <w:r>
        <w:rPr>
          <w:rFonts w:ascii="仿宋" w:eastAsia="仿宋" w:hAnsi="仿宋" w:cs="仿宋"/>
          <w:sz w:val="24"/>
          <w:lang w:val="zh-TW"/>
        </w:rPr>
        <w:t>甲方有权直接从任</w:t>
      </w:r>
      <w:proofErr w:type="gramStart"/>
      <w:r>
        <w:rPr>
          <w:rFonts w:ascii="仿宋" w:eastAsia="仿宋" w:hAnsi="仿宋" w:cs="仿宋"/>
          <w:sz w:val="24"/>
          <w:lang w:val="zh-TW"/>
        </w:rPr>
        <w:t>一</w:t>
      </w:r>
      <w:proofErr w:type="gramEnd"/>
      <w:r>
        <w:rPr>
          <w:rFonts w:ascii="仿宋" w:eastAsia="仿宋" w:hAnsi="仿宋" w:cs="仿宋"/>
          <w:sz w:val="24"/>
          <w:lang w:val="zh-TW"/>
        </w:rPr>
        <w:t>应付乙方款项中直接扣除，不足部分，乙方应按甲方要求的时间支付给甲方。</w:t>
      </w:r>
    </w:p>
    <w:p w14:paraId="5A7B59AE" w14:textId="77777777" w:rsidR="002A47C8" w:rsidRDefault="00000000">
      <w:pPr>
        <w:spacing w:line="400" w:lineRule="exact"/>
        <w:ind w:firstLine="482"/>
        <w:rPr>
          <w:rFonts w:ascii="黑体" w:eastAsia="黑体" w:hAnsi="黑体" w:cs="黑体" w:hint="eastAsia"/>
          <w:b/>
          <w:bCs/>
          <w:kern w:val="0"/>
          <w:sz w:val="24"/>
          <w:lang w:val="zh-TW"/>
        </w:rPr>
      </w:pPr>
      <w:r>
        <w:rPr>
          <w:rFonts w:ascii="黑体" w:eastAsia="黑体" w:hAnsi="黑体" w:cs="黑体"/>
          <w:b/>
          <w:bCs/>
          <w:kern w:val="0"/>
          <w:sz w:val="24"/>
          <w:lang w:val="zh-TW"/>
        </w:rPr>
        <w:t>十二、其它约定</w:t>
      </w:r>
    </w:p>
    <w:p w14:paraId="492C5A07"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rPr>
        <w:t>1</w:t>
      </w:r>
      <w:r>
        <w:rPr>
          <w:rFonts w:ascii="仿宋" w:eastAsia="仿宋" w:hAnsi="仿宋" w:cs="仿宋"/>
          <w:sz w:val="24"/>
          <w:lang w:val="zh-TW"/>
        </w:rPr>
        <w:t>、其他在本合同约定的服务内容之外的单项服务，可由甲乙双方另行协商一致后，另外签订合同。</w:t>
      </w:r>
    </w:p>
    <w:p w14:paraId="45869503"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rPr>
        <w:t>2</w:t>
      </w:r>
      <w:r>
        <w:rPr>
          <w:rFonts w:ascii="仿宋" w:eastAsia="仿宋" w:hAnsi="仿宋" w:cs="仿宋"/>
          <w:sz w:val="24"/>
          <w:lang w:val="zh-TW"/>
        </w:rPr>
        <w:t>、各方确认：以下地址为各彼此有效通讯地址，任一方以及法院、仲裁机构以快递方式向以下地址发出书面函件及诉讼、仲裁文书的，自发出日（邮戳、次日起满</w:t>
      </w:r>
      <w:r>
        <w:rPr>
          <w:rFonts w:ascii="仿宋" w:eastAsia="仿宋" w:hAnsi="仿宋" w:cs="仿宋"/>
          <w:sz w:val="24"/>
        </w:rPr>
        <w:t>2</w:t>
      </w:r>
      <w:r>
        <w:rPr>
          <w:rFonts w:ascii="仿宋" w:eastAsia="仿宋" w:hAnsi="仿宋" w:cs="仿宋"/>
          <w:sz w:val="24"/>
          <w:lang w:val="zh-TW"/>
        </w:rPr>
        <w:t>日视为对方收到。接收方拒绝签收的不影响送达效力。任一方通讯地址发生变化的，应及时通知其他方，变更地址的通知按上述规则视为被对方收到前，原地址视为没有变化。</w:t>
      </w:r>
    </w:p>
    <w:p w14:paraId="570F5F18"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lang w:val="zh-TW"/>
        </w:rPr>
        <w:t>甲方通讯地址：【</w:t>
      </w:r>
      <w:r>
        <w:rPr>
          <w:rFonts w:ascii="Calibri" w:eastAsia="Calibri" w:hAnsi="Calibri" w:cs="Calibri"/>
          <w:sz w:val="24"/>
        </w:rPr>
        <w:t>  </w:t>
      </w:r>
      <w:r>
        <w:rPr>
          <w:rFonts w:ascii="仿宋" w:eastAsia="仿宋" w:hAnsi="仿宋" w:cs="仿宋"/>
          <w:sz w:val="24"/>
          <w:lang w:val="zh-TW"/>
        </w:rPr>
        <w:t xml:space="preserve"> </w:t>
      </w:r>
      <w:r>
        <w:rPr>
          <w:rFonts w:ascii="仿宋" w:eastAsia="PMingLiU" w:hAnsi="仿宋" w:cs="仿宋"/>
          <w:sz w:val="24"/>
          <w:lang w:val="zh-TW"/>
        </w:rPr>
        <w:t xml:space="preserve">        </w:t>
      </w:r>
      <w:r>
        <w:rPr>
          <w:rFonts w:ascii="仿宋" w:eastAsia="仿宋" w:hAnsi="仿宋" w:cs="仿宋"/>
          <w:sz w:val="24"/>
          <w:lang w:val="zh-TW"/>
        </w:rPr>
        <w:t>】，邮编【</w:t>
      </w:r>
      <w:r>
        <w:rPr>
          <w:rFonts w:ascii="Calibri" w:eastAsia="Calibri" w:hAnsi="Calibri" w:cs="Calibri"/>
          <w:sz w:val="24"/>
        </w:rPr>
        <w:t>     </w:t>
      </w:r>
      <w:r>
        <w:rPr>
          <w:rFonts w:ascii="仿宋" w:eastAsia="仿宋" w:hAnsi="仿宋" w:cs="仿宋"/>
          <w:sz w:val="24"/>
        </w:rPr>
        <w:t xml:space="preserve"> </w:t>
      </w:r>
      <w:r>
        <w:rPr>
          <w:rFonts w:ascii="仿宋" w:eastAsia="仿宋" w:hAnsi="仿宋" w:cs="仿宋"/>
          <w:sz w:val="24"/>
          <w:lang w:val="zh-TW"/>
        </w:rPr>
        <w:t>】，收件人：【</w:t>
      </w:r>
      <w:r>
        <w:rPr>
          <w:rFonts w:ascii="Calibri" w:eastAsia="Calibri" w:hAnsi="Calibri" w:cs="Calibri"/>
          <w:sz w:val="24"/>
        </w:rPr>
        <w:t>   </w:t>
      </w:r>
      <w:r>
        <w:rPr>
          <w:rFonts w:ascii="仿宋" w:eastAsia="仿宋" w:hAnsi="仿宋" w:cs="仿宋"/>
          <w:sz w:val="24"/>
        </w:rPr>
        <w:t xml:space="preserve"> </w:t>
      </w:r>
      <w:r>
        <w:rPr>
          <w:rFonts w:ascii="仿宋" w:eastAsia="仿宋" w:hAnsi="仿宋" w:cs="仿宋"/>
          <w:sz w:val="24"/>
          <w:lang w:val="zh-TW"/>
        </w:rPr>
        <w:t xml:space="preserve"> 】，联系电话：【</w:t>
      </w:r>
      <w:r>
        <w:rPr>
          <w:rFonts w:ascii="Calibri" w:eastAsia="Calibri" w:hAnsi="Calibri" w:cs="Calibri"/>
          <w:sz w:val="24"/>
        </w:rPr>
        <w:t xml:space="preserve">                           </w:t>
      </w:r>
      <w:r>
        <w:rPr>
          <w:rFonts w:ascii="仿宋" w:eastAsia="仿宋" w:hAnsi="仿宋" w:cs="仿宋"/>
          <w:sz w:val="24"/>
          <w:lang w:val="zh-TW"/>
        </w:rPr>
        <w:t>】</w:t>
      </w:r>
    </w:p>
    <w:p w14:paraId="03BFEEBE"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lang w:val="zh-TW"/>
        </w:rPr>
        <w:t xml:space="preserve">乙方通讯地址：【 </w:t>
      </w:r>
      <w:r>
        <w:rPr>
          <w:rFonts w:ascii="仿宋" w:eastAsia="PMingLiU" w:hAnsi="仿宋" w:cs="仿宋"/>
          <w:sz w:val="24"/>
          <w:lang w:val="zh-TW" w:eastAsia="zh-TW"/>
        </w:rPr>
        <w:t xml:space="preserve">   </w:t>
      </w:r>
      <w:r>
        <w:rPr>
          <w:rFonts w:ascii="仿宋" w:eastAsia="仿宋" w:hAnsi="仿宋" w:cs="仿宋"/>
          <w:sz w:val="24"/>
          <w:lang w:val="zh-TW"/>
        </w:rPr>
        <w:t>】，邮编【</w:t>
      </w:r>
      <w:r>
        <w:rPr>
          <w:rFonts w:ascii="Calibri" w:eastAsia="Calibri" w:hAnsi="Calibri" w:cs="Calibri"/>
          <w:sz w:val="24"/>
        </w:rPr>
        <w:t xml:space="preserve">   </w:t>
      </w:r>
      <w:r>
        <w:rPr>
          <w:rFonts w:ascii="仿宋" w:eastAsia="仿宋" w:hAnsi="仿宋" w:cs="仿宋"/>
          <w:sz w:val="24"/>
          <w:lang w:val="zh-TW"/>
        </w:rPr>
        <w:t>】，收件人：</w:t>
      </w:r>
      <w:r>
        <w:rPr>
          <w:rFonts w:ascii="仿宋" w:eastAsia="仿宋" w:hAnsi="仿宋" w:cs="仿宋"/>
          <w:sz w:val="24"/>
          <w:shd w:val="clear" w:color="auto" w:fill="FFFFFF"/>
          <w:lang w:val="zh-TW"/>
        </w:rPr>
        <w:t>【</w:t>
      </w:r>
      <w:r>
        <w:rPr>
          <w:rFonts w:ascii="仿宋" w:eastAsia="PMingLiU" w:hAnsi="仿宋" w:cs="仿宋"/>
          <w:sz w:val="24"/>
          <w:shd w:val="clear" w:color="auto" w:fill="FFFFFF"/>
          <w:lang w:val="zh-TW" w:eastAsia="zh-TW"/>
        </w:rPr>
        <w:t xml:space="preserve">  </w:t>
      </w:r>
      <w:r>
        <w:rPr>
          <w:rFonts w:ascii="仿宋" w:eastAsia="仿宋" w:hAnsi="仿宋" w:cs="仿宋"/>
          <w:sz w:val="24"/>
          <w:shd w:val="clear" w:color="auto" w:fill="FFFFFF"/>
          <w:lang w:val="zh-TW"/>
        </w:rPr>
        <w:t>】</w:t>
      </w:r>
      <w:r>
        <w:rPr>
          <w:rFonts w:ascii="仿宋" w:eastAsia="仿宋" w:hAnsi="仿宋" w:cs="仿宋"/>
          <w:sz w:val="24"/>
          <w:lang w:val="zh-TW"/>
        </w:rPr>
        <w:t>，联系电话：</w:t>
      </w:r>
      <w:r>
        <w:rPr>
          <w:rFonts w:ascii="仿宋" w:eastAsia="仿宋" w:hAnsi="仿宋" w:cs="仿宋"/>
          <w:sz w:val="24"/>
          <w:shd w:val="clear" w:color="auto" w:fill="FFFFFF"/>
          <w:lang w:val="zh-TW"/>
        </w:rPr>
        <w:t xml:space="preserve">【 </w:t>
      </w:r>
      <w:r>
        <w:rPr>
          <w:rFonts w:ascii="仿宋" w:eastAsia="PMingLiU" w:hAnsi="仿宋" w:cs="仿宋"/>
          <w:sz w:val="24"/>
          <w:shd w:val="clear" w:color="auto" w:fill="FFFFFF"/>
          <w:lang w:val="zh-TW" w:eastAsia="zh-TW"/>
        </w:rPr>
        <w:t xml:space="preserve">    </w:t>
      </w:r>
      <w:r>
        <w:rPr>
          <w:rFonts w:ascii="仿宋" w:eastAsia="仿宋" w:hAnsi="仿宋" w:cs="仿宋"/>
          <w:sz w:val="24"/>
          <w:lang w:val="zh-TW"/>
        </w:rPr>
        <w:t>】</w:t>
      </w:r>
    </w:p>
    <w:p w14:paraId="7536AC63" w14:textId="77777777" w:rsidR="002A47C8" w:rsidRDefault="00000000">
      <w:pPr>
        <w:spacing w:line="400" w:lineRule="exact"/>
        <w:ind w:firstLine="480"/>
        <w:rPr>
          <w:rFonts w:ascii="仿宋" w:eastAsia="仿宋" w:hAnsi="仿宋" w:cs="仿宋" w:hint="eastAsia"/>
          <w:sz w:val="24"/>
        </w:rPr>
      </w:pPr>
      <w:r>
        <w:rPr>
          <w:rFonts w:ascii="仿宋" w:eastAsia="仿宋" w:hAnsi="仿宋" w:cs="仿宋"/>
          <w:sz w:val="24"/>
        </w:rPr>
        <w:t>3</w:t>
      </w:r>
      <w:r>
        <w:rPr>
          <w:rFonts w:ascii="仿宋" w:eastAsia="仿宋" w:hAnsi="仿宋" w:cs="仿宋"/>
          <w:sz w:val="24"/>
          <w:lang w:val="zh-TW"/>
        </w:rPr>
        <w:t>、本合同约定的经办人的权限仅限于签订本合同。</w:t>
      </w:r>
    </w:p>
    <w:p w14:paraId="4D80491A" w14:textId="77777777" w:rsidR="002A47C8" w:rsidRDefault="00000000">
      <w:pPr>
        <w:pStyle w:val="ad"/>
        <w:spacing w:line="400" w:lineRule="exact"/>
        <w:ind w:firstLine="480"/>
        <w:rPr>
          <w:rFonts w:ascii="仿宋" w:eastAsia="仿宋" w:hAnsi="仿宋" w:cs="仿宋" w:hint="eastAsia"/>
          <w:sz w:val="24"/>
        </w:rPr>
      </w:pPr>
      <w:r>
        <w:rPr>
          <w:rFonts w:ascii="仿宋" w:eastAsia="仿宋" w:hAnsi="仿宋" w:cs="仿宋"/>
          <w:sz w:val="24"/>
        </w:rPr>
        <w:t>4</w:t>
      </w:r>
      <w:r>
        <w:rPr>
          <w:rFonts w:ascii="仿宋" w:eastAsia="仿宋" w:hAnsi="仿宋" w:cs="仿宋"/>
          <w:sz w:val="24"/>
          <w:lang w:val="zh-TW"/>
        </w:rPr>
        <w:t>、合同履行中如有争议，双方友好协商解决，如协商不成，双方均可向</w:t>
      </w:r>
      <w:r>
        <w:rPr>
          <w:rFonts w:ascii="仿宋" w:eastAsia="仿宋" w:hAnsi="仿宋" w:cs="仿宋" w:hint="eastAsia"/>
          <w:sz w:val="24"/>
          <w:lang w:val="zh-TW"/>
        </w:rPr>
        <w:t>项目所在地</w:t>
      </w:r>
      <w:r>
        <w:rPr>
          <w:rFonts w:ascii="仿宋" w:eastAsia="仿宋" w:hAnsi="仿宋" w:cs="仿宋"/>
          <w:sz w:val="24"/>
          <w:lang w:val="zh-TW"/>
        </w:rPr>
        <w:t>人民法院起诉。</w:t>
      </w:r>
    </w:p>
    <w:p w14:paraId="4D813D17" w14:textId="77777777" w:rsidR="002A47C8" w:rsidRDefault="00000000">
      <w:pPr>
        <w:spacing w:line="400" w:lineRule="exact"/>
        <w:ind w:firstLine="470"/>
        <w:rPr>
          <w:rFonts w:ascii="仿宋" w:eastAsia="仿宋" w:hAnsi="仿宋" w:cs="仿宋" w:hint="eastAsia"/>
          <w:kern w:val="0"/>
          <w:sz w:val="24"/>
        </w:rPr>
      </w:pPr>
      <w:r>
        <w:rPr>
          <w:rFonts w:ascii="仿宋" w:eastAsia="仿宋" w:hAnsi="仿宋" w:cs="仿宋"/>
          <w:kern w:val="0"/>
          <w:sz w:val="24"/>
        </w:rPr>
        <w:t>5</w:t>
      </w:r>
      <w:r>
        <w:rPr>
          <w:rFonts w:ascii="仿宋" w:eastAsia="仿宋" w:hAnsi="仿宋" w:cs="仿宋"/>
          <w:kern w:val="0"/>
          <w:sz w:val="24"/>
          <w:lang w:val="zh-TW"/>
        </w:rPr>
        <w:t>、合同附件均为本合同的有效组成部分，与本合同具同等法律效力。</w:t>
      </w:r>
    </w:p>
    <w:p w14:paraId="7211829B" w14:textId="77777777" w:rsidR="002A47C8" w:rsidRDefault="00000000">
      <w:pPr>
        <w:spacing w:line="400" w:lineRule="exact"/>
        <w:ind w:firstLine="480"/>
        <w:rPr>
          <w:rFonts w:ascii="仿宋" w:eastAsia="仿宋" w:hAnsi="仿宋" w:cs="仿宋" w:hint="eastAsia"/>
          <w:kern w:val="0"/>
          <w:sz w:val="24"/>
        </w:rPr>
      </w:pPr>
      <w:r>
        <w:rPr>
          <w:rFonts w:ascii="仿宋" w:eastAsia="仿宋" w:hAnsi="仿宋" w:cs="仿宋"/>
          <w:kern w:val="0"/>
          <w:sz w:val="24"/>
        </w:rPr>
        <w:t>6</w:t>
      </w:r>
      <w:r>
        <w:rPr>
          <w:rFonts w:ascii="仿宋" w:eastAsia="仿宋" w:hAnsi="仿宋" w:cs="仿宋"/>
          <w:kern w:val="0"/>
          <w:sz w:val="24"/>
          <w:lang w:val="zh-TW"/>
        </w:rPr>
        <w:t>、</w:t>
      </w:r>
      <w:r>
        <w:rPr>
          <w:rFonts w:ascii="仿宋" w:eastAsia="仿宋" w:hAnsi="仿宋" w:cs="仿宋"/>
          <w:sz w:val="24"/>
          <w:lang w:val="zh-TW"/>
        </w:rPr>
        <w:t>本合同一式四份，甲方执三份，乙方执一份，经双方</w:t>
      </w:r>
      <w:r>
        <w:rPr>
          <w:rFonts w:ascii="仿宋" w:eastAsia="仿宋" w:hAnsi="仿宋" w:cs="仿宋"/>
          <w:kern w:val="0"/>
          <w:sz w:val="24"/>
          <w:lang w:val="zh-TW"/>
        </w:rPr>
        <w:t>签字盖章后生效，均具有同等法律效力。</w:t>
      </w:r>
    </w:p>
    <w:p w14:paraId="24CC59B0" w14:textId="77777777" w:rsidR="002A47C8" w:rsidRDefault="002A47C8">
      <w:pPr>
        <w:spacing w:line="400" w:lineRule="exact"/>
        <w:ind w:firstLine="540"/>
        <w:rPr>
          <w:rFonts w:ascii="仿宋" w:eastAsia="仿宋" w:hAnsi="仿宋" w:cs="仿宋" w:hint="eastAsia"/>
          <w:sz w:val="24"/>
        </w:rPr>
      </w:pPr>
    </w:p>
    <w:p w14:paraId="4E9985A2" w14:textId="77777777" w:rsidR="002A47C8" w:rsidRDefault="00000000">
      <w:pPr>
        <w:spacing w:line="400" w:lineRule="exact"/>
        <w:ind w:firstLine="540"/>
        <w:rPr>
          <w:rFonts w:ascii="仿宋" w:eastAsia="仿宋" w:hAnsi="仿宋" w:cs="仿宋" w:hint="eastAsia"/>
          <w:sz w:val="24"/>
          <w:lang w:val="zh-TW"/>
        </w:rPr>
      </w:pPr>
      <w:r>
        <w:rPr>
          <w:rFonts w:ascii="仿宋" w:eastAsia="仿宋" w:hAnsi="仿宋" w:cs="仿宋"/>
          <w:sz w:val="24"/>
          <w:lang w:val="zh-TW"/>
        </w:rPr>
        <w:t>附件一：《乙方代理服务基本内容细则》</w:t>
      </w:r>
    </w:p>
    <w:p w14:paraId="72A889BD" w14:textId="77777777" w:rsidR="002A47C8" w:rsidRDefault="00000000">
      <w:pPr>
        <w:spacing w:line="400" w:lineRule="exact"/>
        <w:ind w:firstLine="540"/>
        <w:rPr>
          <w:rFonts w:ascii="仿宋" w:eastAsia="仿宋" w:hAnsi="仿宋" w:cs="仿宋" w:hint="eastAsia"/>
          <w:sz w:val="24"/>
          <w:lang w:val="zh-TW"/>
        </w:rPr>
      </w:pPr>
      <w:r>
        <w:rPr>
          <w:rFonts w:ascii="仿宋" w:eastAsia="仿宋" w:hAnsi="仿宋" w:cs="仿宋"/>
          <w:sz w:val="24"/>
          <w:lang w:val="zh-TW"/>
        </w:rPr>
        <w:t>附件二：《乙方只负责协助策划、设计及撰文或须另行商议付费的服务项目》</w:t>
      </w:r>
    </w:p>
    <w:p w14:paraId="46B91B75" w14:textId="77777777" w:rsidR="002A47C8" w:rsidRDefault="00000000">
      <w:pPr>
        <w:spacing w:line="400" w:lineRule="exact"/>
        <w:ind w:firstLine="540"/>
        <w:rPr>
          <w:rFonts w:ascii="仿宋" w:eastAsia="仿宋" w:hAnsi="仿宋" w:cs="仿宋" w:hint="eastAsia"/>
          <w:sz w:val="24"/>
          <w:lang w:val="zh-TW"/>
        </w:rPr>
      </w:pPr>
      <w:r>
        <w:rPr>
          <w:rFonts w:ascii="仿宋" w:eastAsia="仿宋" w:hAnsi="仿宋" w:cs="仿宋"/>
          <w:sz w:val="24"/>
          <w:lang w:val="zh-TW"/>
        </w:rPr>
        <w:t>附件三：《广告公司服务评估表》</w:t>
      </w:r>
    </w:p>
    <w:p w14:paraId="465F44D3" w14:textId="77777777" w:rsidR="002A47C8" w:rsidRDefault="00000000">
      <w:pPr>
        <w:spacing w:line="400" w:lineRule="exact"/>
        <w:ind w:firstLine="480"/>
        <w:rPr>
          <w:rFonts w:ascii="仿宋" w:eastAsia="仿宋" w:hAnsi="仿宋" w:cs="仿宋" w:hint="eastAsia"/>
          <w:kern w:val="0"/>
          <w:sz w:val="24"/>
          <w:lang w:val="zh-TW"/>
        </w:rPr>
      </w:pPr>
      <w:r>
        <w:rPr>
          <w:rFonts w:ascii="仿宋" w:eastAsia="仿宋" w:hAnsi="仿宋" w:cs="仿宋"/>
          <w:kern w:val="0"/>
          <w:sz w:val="24"/>
          <w:lang w:val="zh-TW"/>
        </w:rPr>
        <w:t>（以下无正文）</w:t>
      </w:r>
    </w:p>
    <w:p w14:paraId="4FE02D04" w14:textId="77777777" w:rsidR="002A47C8" w:rsidRDefault="002A47C8">
      <w:pPr>
        <w:spacing w:line="400" w:lineRule="exact"/>
        <w:ind w:firstLine="540"/>
        <w:rPr>
          <w:rFonts w:ascii="仿宋" w:eastAsia="仿宋" w:hAnsi="仿宋" w:cs="仿宋" w:hint="eastAsia"/>
          <w:sz w:val="24"/>
        </w:rPr>
      </w:pPr>
    </w:p>
    <w:p w14:paraId="662BCE8A"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lang w:val="zh-TW"/>
        </w:rPr>
        <w:t>甲方：</w:t>
      </w:r>
      <w:r>
        <w:rPr>
          <w:rFonts w:ascii="仿宋" w:eastAsia="仿宋" w:hAnsi="仿宋" w:cs="仿宋"/>
          <w:kern w:val="0"/>
          <w:sz w:val="24"/>
          <w:lang w:val="zh-TW"/>
        </w:rPr>
        <w:t xml:space="preserve"> </w:t>
      </w:r>
      <w:r>
        <w:rPr>
          <w:rFonts w:ascii="仿宋" w:eastAsia="PMingLiU" w:hAnsi="仿宋" w:cs="仿宋"/>
          <w:kern w:val="0"/>
          <w:sz w:val="24"/>
          <w:lang w:val="zh-TW"/>
        </w:rPr>
        <w:t xml:space="preserve">                    </w:t>
      </w:r>
      <w:r>
        <w:rPr>
          <w:rFonts w:ascii="仿宋" w:eastAsia="仿宋" w:hAnsi="仿宋" w:cs="仿宋"/>
          <w:sz w:val="24"/>
        </w:rPr>
        <w:t xml:space="preserve">  </w:t>
      </w:r>
      <w:r>
        <w:rPr>
          <w:rFonts w:ascii="仿宋" w:eastAsia="仿宋" w:hAnsi="仿宋" w:cs="仿宋" w:hint="eastAsia"/>
          <w:sz w:val="24"/>
        </w:rPr>
        <w:t xml:space="preserve">         </w:t>
      </w:r>
      <w:r>
        <w:rPr>
          <w:rFonts w:ascii="仿宋" w:eastAsia="仿宋" w:hAnsi="仿宋" w:cs="仿宋"/>
          <w:sz w:val="24"/>
        </w:rPr>
        <w:t xml:space="preserve">    </w:t>
      </w:r>
      <w:r>
        <w:rPr>
          <w:rFonts w:ascii="仿宋" w:eastAsia="仿宋" w:hAnsi="仿宋" w:cs="仿宋"/>
          <w:sz w:val="24"/>
          <w:lang w:val="zh-TW"/>
        </w:rPr>
        <w:t>乙方：</w:t>
      </w:r>
      <w:r>
        <w:rPr>
          <w:rFonts w:ascii="仿宋" w:eastAsia="仿宋" w:hAnsi="仿宋" w:cs="仿宋"/>
          <w:sz w:val="24"/>
        </w:rPr>
        <w:t xml:space="preserve"> </w:t>
      </w:r>
    </w:p>
    <w:p w14:paraId="399F670A" w14:textId="77777777" w:rsidR="002A47C8" w:rsidRDefault="002A47C8">
      <w:pPr>
        <w:spacing w:line="400" w:lineRule="exact"/>
        <w:ind w:firstLine="540"/>
        <w:rPr>
          <w:rFonts w:ascii="仿宋" w:eastAsia="仿宋" w:hAnsi="仿宋" w:cs="仿宋" w:hint="eastAsia"/>
          <w:sz w:val="24"/>
        </w:rPr>
      </w:pPr>
    </w:p>
    <w:p w14:paraId="3340BB7B"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lang w:val="zh-TW"/>
        </w:rPr>
        <w:t>纳税人识别号：</w:t>
      </w:r>
      <w:r>
        <w:rPr>
          <w:rFonts w:ascii="仿宋" w:eastAsia="仿宋" w:hAnsi="仿宋" w:cs="仿宋"/>
          <w:sz w:val="24"/>
        </w:rPr>
        <w:t xml:space="preserve">                   </w:t>
      </w:r>
      <w:r>
        <w:rPr>
          <w:rFonts w:ascii="仿宋" w:eastAsia="仿宋" w:hAnsi="仿宋" w:cs="仿宋" w:hint="eastAsia"/>
          <w:sz w:val="24"/>
        </w:rPr>
        <w:t xml:space="preserve">  </w:t>
      </w:r>
      <w:r>
        <w:rPr>
          <w:rFonts w:ascii="仿宋" w:eastAsia="仿宋" w:hAnsi="仿宋" w:cs="仿宋"/>
          <w:sz w:val="24"/>
        </w:rPr>
        <w:t xml:space="preserve"> </w:t>
      </w:r>
      <w:r>
        <w:rPr>
          <w:rFonts w:ascii="仿宋" w:eastAsia="仿宋" w:hAnsi="仿宋" w:cs="仿宋" w:hint="eastAsia"/>
          <w:sz w:val="24"/>
        </w:rPr>
        <w:t xml:space="preserve">   </w:t>
      </w:r>
      <w:r>
        <w:rPr>
          <w:rFonts w:ascii="仿宋" w:eastAsia="仿宋" w:hAnsi="仿宋" w:cs="仿宋"/>
          <w:sz w:val="24"/>
        </w:rPr>
        <w:t xml:space="preserve">   </w:t>
      </w:r>
      <w:r>
        <w:rPr>
          <w:rFonts w:ascii="仿宋" w:eastAsia="仿宋" w:hAnsi="仿宋" w:cs="仿宋"/>
          <w:sz w:val="24"/>
          <w:lang w:val="zh-TW"/>
        </w:rPr>
        <w:t>纳税人识别号：</w:t>
      </w:r>
    </w:p>
    <w:p w14:paraId="55653726" w14:textId="77777777" w:rsidR="002A47C8" w:rsidRDefault="002A47C8">
      <w:pPr>
        <w:spacing w:line="400" w:lineRule="exact"/>
        <w:rPr>
          <w:rFonts w:ascii="仿宋" w:eastAsia="PMingLiU" w:hAnsi="仿宋" w:cs="仿宋" w:hint="eastAsia"/>
          <w:sz w:val="24"/>
        </w:rPr>
      </w:pPr>
    </w:p>
    <w:p w14:paraId="27018200"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lang w:val="zh-TW"/>
        </w:rPr>
        <w:t>经办人：</w:t>
      </w:r>
      <w:r>
        <w:rPr>
          <w:rFonts w:ascii="仿宋" w:eastAsia="仿宋" w:hAnsi="仿宋" w:cs="仿宋"/>
          <w:sz w:val="24"/>
        </w:rPr>
        <w:t xml:space="preserve">                                  </w:t>
      </w:r>
      <w:r>
        <w:rPr>
          <w:rFonts w:ascii="仿宋" w:eastAsia="仿宋" w:hAnsi="仿宋" w:cs="仿宋"/>
          <w:sz w:val="24"/>
          <w:lang w:val="zh-TW"/>
        </w:rPr>
        <w:t>经办人：</w:t>
      </w:r>
      <w:r>
        <w:rPr>
          <w:rFonts w:ascii="仿宋" w:eastAsia="仿宋" w:hAnsi="仿宋" w:cs="仿宋"/>
          <w:sz w:val="24"/>
        </w:rPr>
        <w:t xml:space="preserve">                </w:t>
      </w:r>
    </w:p>
    <w:p w14:paraId="7FE501A1"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lang w:val="zh-TW"/>
        </w:rPr>
        <w:t>经办人手机：</w:t>
      </w:r>
      <w:r>
        <w:rPr>
          <w:rFonts w:ascii="仿宋" w:eastAsia="仿宋" w:hAnsi="仿宋" w:cs="仿宋"/>
          <w:sz w:val="24"/>
        </w:rPr>
        <w:t xml:space="preserve">                              </w:t>
      </w:r>
      <w:r>
        <w:rPr>
          <w:rFonts w:ascii="仿宋" w:eastAsia="仿宋" w:hAnsi="仿宋" w:cs="仿宋"/>
          <w:sz w:val="24"/>
          <w:lang w:val="zh-TW"/>
        </w:rPr>
        <w:t>经办人手机：</w:t>
      </w:r>
      <w:r>
        <w:rPr>
          <w:rFonts w:ascii="仿宋" w:eastAsia="仿宋" w:hAnsi="仿宋" w:cs="仿宋"/>
          <w:sz w:val="24"/>
        </w:rPr>
        <w:t xml:space="preserve">            </w:t>
      </w:r>
    </w:p>
    <w:p w14:paraId="0F7C7035"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rPr>
        <w:t xml:space="preserve">                       </w:t>
      </w:r>
      <w:r>
        <w:rPr>
          <w:rFonts w:ascii="仿宋" w:eastAsia="仿宋" w:hAnsi="仿宋" w:cs="仿宋" w:hint="eastAsia"/>
          <w:sz w:val="24"/>
        </w:rPr>
        <w:t xml:space="preserve">               </w:t>
      </w:r>
      <w:r>
        <w:rPr>
          <w:rFonts w:ascii="仿宋" w:eastAsia="仿宋" w:hAnsi="仿宋" w:cs="仿宋"/>
          <w:sz w:val="24"/>
        </w:rPr>
        <w:t xml:space="preserve">    </w:t>
      </w:r>
      <w:r>
        <w:rPr>
          <w:rFonts w:ascii="仿宋" w:eastAsia="仿宋" w:hAnsi="仿宋" w:cs="仿宋"/>
          <w:sz w:val="24"/>
          <w:lang w:val="zh-TW"/>
        </w:rPr>
        <w:t>开户银行：</w:t>
      </w:r>
      <w:r>
        <w:rPr>
          <w:rFonts w:ascii="仿宋" w:eastAsia="仿宋" w:hAnsi="仿宋" w:cs="仿宋"/>
          <w:sz w:val="24"/>
        </w:rPr>
        <w:t xml:space="preserve">        </w:t>
      </w:r>
    </w:p>
    <w:p w14:paraId="33E95854" w14:textId="77777777" w:rsidR="002A47C8" w:rsidRDefault="00000000">
      <w:pPr>
        <w:spacing w:line="400" w:lineRule="exact"/>
        <w:ind w:firstLineChars="2300" w:firstLine="5520"/>
        <w:rPr>
          <w:rFonts w:ascii="仿宋" w:eastAsia="仿宋" w:hAnsi="仿宋" w:cs="仿宋" w:hint="eastAsia"/>
          <w:sz w:val="24"/>
        </w:rPr>
      </w:pPr>
      <w:r>
        <w:rPr>
          <w:rFonts w:ascii="仿宋" w:eastAsia="仿宋" w:hAnsi="仿宋" w:cs="仿宋"/>
          <w:sz w:val="24"/>
          <w:lang w:val="zh-TW"/>
        </w:rPr>
        <w:t>户名：</w:t>
      </w:r>
      <w:r>
        <w:rPr>
          <w:rFonts w:ascii="仿宋" w:eastAsia="仿宋" w:hAnsi="仿宋" w:cs="仿宋"/>
          <w:sz w:val="24"/>
        </w:rPr>
        <w:t xml:space="preserve">                  </w:t>
      </w:r>
    </w:p>
    <w:p w14:paraId="19EE5567" w14:textId="77777777" w:rsidR="002A47C8" w:rsidRDefault="00000000">
      <w:pPr>
        <w:spacing w:line="400" w:lineRule="exact"/>
        <w:ind w:firstLineChars="2300" w:firstLine="5520"/>
        <w:rPr>
          <w:rFonts w:ascii="仿宋" w:eastAsia="仿宋" w:hAnsi="仿宋" w:cs="仿宋" w:hint="eastAsia"/>
          <w:sz w:val="24"/>
        </w:rPr>
      </w:pPr>
      <w:r>
        <w:rPr>
          <w:rFonts w:ascii="仿宋" w:eastAsia="仿宋" w:hAnsi="仿宋" w:cs="仿宋"/>
          <w:sz w:val="24"/>
          <w:lang w:val="zh-TW"/>
        </w:rPr>
        <w:t>账号：</w:t>
      </w:r>
      <w:r>
        <w:rPr>
          <w:rFonts w:ascii="仿宋" w:eastAsia="仿宋" w:hAnsi="仿宋" w:cs="仿宋"/>
          <w:sz w:val="24"/>
        </w:rPr>
        <w:t xml:space="preserve">        </w:t>
      </w:r>
    </w:p>
    <w:p w14:paraId="674EFD73" w14:textId="77777777" w:rsidR="002A47C8" w:rsidRDefault="002A47C8">
      <w:pPr>
        <w:spacing w:line="400" w:lineRule="exact"/>
        <w:ind w:firstLine="3840"/>
        <w:rPr>
          <w:rFonts w:ascii="仿宋" w:eastAsia="仿宋" w:hAnsi="仿宋" w:cs="仿宋" w:hint="eastAsia"/>
          <w:sz w:val="24"/>
        </w:rPr>
      </w:pPr>
    </w:p>
    <w:p w14:paraId="5C5E04FC"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lang w:val="zh-TW"/>
        </w:rPr>
        <w:t>签订时间：</w:t>
      </w:r>
      <w:r>
        <w:rPr>
          <w:rFonts w:ascii="仿宋" w:eastAsia="仿宋" w:hAnsi="仿宋" w:cs="仿宋"/>
          <w:sz w:val="24"/>
        </w:rPr>
        <w:t xml:space="preserve">   </w:t>
      </w:r>
      <w:r>
        <w:rPr>
          <w:rFonts w:ascii="仿宋" w:eastAsia="仿宋" w:hAnsi="仿宋" w:cs="仿宋"/>
          <w:sz w:val="24"/>
          <w:lang w:val="zh-TW"/>
        </w:rPr>
        <w:t>年　月　日</w:t>
      </w:r>
      <w:r>
        <w:rPr>
          <w:rFonts w:ascii="仿宋" w:eastAsia="仿宋" w:hAnsi="仿宋" w:cs="仿宋"/>
          <w:sz w:val="24"/>
        </w:rPr>
        <w:t xml:space="preserve">                   </w:t>
      </w:r>
      <w:r>
        <w:rPr>
          <w:rFonts w:ascii="仿宋" w:eastAsia="仿宋" w:hAnsi="仿宋" w:cs="仿宋"/>
          <w:sz w:val="24"/>
          <w:lang w:val="zh-TW"/>
        </w:rPr>
        <w:t>签订时间：</w:t>
      </w:r>
      <w:r>
        <w:rPr>
          <w:rFonts w:ascii="仿宋" w:eastAsia="仿宋" w:hAnsi="仿宋" w:cs="仿宋"/>
          <w:sz w:val="24"/>
        </w:rPr>
        <w:t xml:space="preserve">   </w:t>
      </w:r>
      <w:r>
        <w:rPr>
          <w:rFonts w:ascii="仿宋" w:eastAsia="仿宋" w:hAnsi="仿宋" w:cs="仿宋"/>
          <w:sz w:val="24"/>
          <w:lang w:val="zh-TW"/>
        </w:rPr>
        <w:t>年　月　日</w:t>
      </w:r>
      <w:r>
        <w:rPr>
          <w:rFonts w:ascii="仿宋" w:eastAsia="仿宋" w:hAnsi="仿宋" w:cs="仿宋"/>
          <w:sz w:val="24"/>
        </w:rPr>
        <w:t xml:space="preserve">             </w:t>
      </w:r>
    </w:p>
    <w:p w14:paraId="1DF21A14" w14:textId="77777777" w:rsidR="002A47C8" w:rsidRDefault="002A47C8">
      <w:pPr>
        <w:spacing w:line="400" w:lineRule="exact"/>
        <w:ind w:firstLine="540"/>
        <w:rPr>
          <w:rFonts w:ascii="仿宋" w:eastAsia="仿宋" w:hAnsi="仿宋" w:cs="仿宋" w:hint="eastAsia"/>
          <w:sz w:val="24"/>
        </w:rPr>
      </w:pPr>
    </w:p>
    <w:p w14:paraId="6BDF45A2"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lang w:val="zh-TW"/>
        </w:rPr>
        <w:t>签订地点：</w:t>
      </w:r>
      <w:r>
        <w:rPr>
          <w:rFonts w:ascii="仿宋" w:eastAsia="仿宋" w:hAnsi="仿宋" w:cs="仿宋"/>
          <w:sz w:val="24"/>
        </w:rPr>
        <w:t xml:space="preserve"> </w:t>
      </w:r>
    </w:p>
    <w:p w14:paraId="6F7F45EB" w14:textId="77777777" w:rsidR="002A47C8" w:rsidRDefault="00000000">
      <w:pPr>
        <w:spacing w:line="400" w:lineRule="exact"/>
        <w:ind w:firstLine="540"/>
        <w:rPr>
          <w:rFonts w:ascii="仿宋" w:eastAsia="仿宋" w:hAnsi="仿宋" w:cs="仿宋" w:hint="eastAsia"/>
          <w:sz w:val="24"/>
        </w:rPr>
      </w:pPr>
      <w:r>
        <w:rPr>
          <w:rFonts w:ascii="仿宋" w:eastAsia="仿宋" w:hAnsi="仿宋" w:cs="仿宋"/>
          <w:sz w:val="24"/>
        </w:rPr>
        <w:t xml:space="preserve">        </w:t>
      </w:r>
    </w:p>
    <w:p w14:paraId="00AA4222" w14:textId="77777777" w:rsidR="002A47C8" w:rsidRDefault="002A47C8">
      <w:pPr>
        <w:spacing w:line="400" w:lineRule="exact"/>
        <w:ind w:firstLine="540"/>
        <w:rPr>
          <w:rFonts w:ascii="仿宋" w:eastAsia="仿宋" w:hAnsi="仿宋" w:cs="仿宋" w:hint="eastAsia"/>
          <w:sz w:val="24"/>
        </w:rPr>
      </w:pPr>
    </w:p>
    <w:p w14:paraId="1EB7CC46" w14:textId="77777777" w:rsidR="002A47C8" w:rsidRDefault="002A47C8">
      <w:pPr>
        <w:spacing w:line="360" w:lineRule="exact"/>
        <w:rPr>
          <w:rFonts w:ascii="仿宋" w:eastAsia="仿宋" w:hAnsi="仿宋" w:cs="仿宋" w:hint="eastAsia"/>
          <w:sz w:val="24"/>
        </w:rPr>
      </w:pPr>
    </w:p>
    <w:p w14:paraId="0C245C92" w14:textId="77777777" w:rsidR="002A47C8" w:rsidRDefault="002A47C8">
      <w:pPr>
        <w:spacing w:line="360" w:lineRule="exact"/>
        <w:ind w:firstLine="480"/>
        <w:rPr>
          <w:rFonts w:ascii="仿宋" w:eastAsia="仿宋" w:hAnsi="仿宋" w:cs="仿宋" w:hint="eastAsia"/>
          <w:sz w:val="24"/>
        </w:rPr>
      </w:pPr>
    </w:p>
    <w:p w14:paraId="6A00026C" w14:textId="77777777" w:rsidR="002A47C8" w:rsidRDefault="002A47C8">
      <w:pPr>
        <w:spacing w:line="360" w:lineRule="exact"/>
        <w:ind w:firstLine="480"/>
        <w:rPr>
          <w:rFonts w:ascii="仿宋" w:eastAsia="仿宋" w:hAnsi="仿宋" w:cs="仿宋" w:hint="eastAsia"/>
          <w:sz w:val="24"/>
        </w:rPr>
      </w:pPr>
    </w:p>
    <w:p w14:paraId="1D69E654" w14:textId="77777777" w:rsidR="002A47C8" w:rsidRDefault="002A47C8">
      <w:pPr>
        <w:spacing w:line="360" w:lineRule="exact"/>
        <w:ind w:firstLine="480"/>
        <w:rPr>
          <w:rFonts w:ascii="仿宋" w:eastAsia="仿宋" w:hAnsi="仿宋" w:cs="仿宋" w:hint="eastAsia"/>
          <w:sz w:val="24"/>
        </w:rPr>
      </w:pPr>
    </w:p>
    <w:p w14:paraId="02B5F4B1" w14:textId="77777777" w:rsidR="002A47C8" w:rsidRDefault="002A47C8">
      <w:pPr>
        <w:spacing w:line="360" w:lineRule="exact"/>
        <w:ind w:firstLine="480"/>
        <w:rPr>
          <w:rFonts w:ascii="仿宋" w:eastAsia="仿宋" w:hAnsi="仿宋" w:cs="仿宋" w:hint="eastAsia"/>
          <w:sz w:val="24"/>
        </w:rPr>
      </w:pPr>
    </w:p>
    <w:p w14:paraId="1978EB6B" w14:textId="77777777" w:rsidR="002A47C8" w:rsidRDefault="002A47C8">
      <w:pPr>
        <w:spacing w:line="360" w:lineRule="exact"/>
        <w:ind w:firstLine="480"/>
        <w:rPr>
          <w:rFonts w:ascii="仿宋" w:eastAsia="仿宋" w:hAnsi="仿宋" w:cs="仿宋" w:hint="eastAsia"/>
          <w:sz w:val="24"/>
        </w:rPr>
      </w:pPr>
    </w:p>
    <w:p w14:paraId="4EEC156E" w14:textId="77777777" w:rsidR="002A47C8" w:rsidRDefault="002A47C8">
      <w:pPr>
        <w:spacing w:line="360" w:lineRule="exact"/>
        <w:ind w:firstLine="480"/>
        <w:rPr>
          <w:rFonts w:ascii="仿宋" w:eastAsia="仿宋" w:hAnsi="仿宋" w:cs="仿宋" w:hint="eastAsia"/>
          <w:sz w:val="24"/>
        </w:rPr>
      </w:pPr>
    </w:p>
    <w:p w14:paraId="51FEF839" w14:textId="77777777" w:rsidR="002A47C8" w:rsidRDefault="002A47C8">
      <w:pPr>
        <w:spacing w:line="360" w:lineRule="exact"/>
        <w:ind w:firstLine="480"/>
        <w:rPr>
          <w:rFonts w:ascii="黑体" w:eastAsia="黑体" w:hAnsi="黑体" w:cs="黑体" w:hint="eastAsia"/>
          <w:sz w:val="24"/>
        </w:rPr>
      </w:pPr>
    </w:p>
    <w:p w14:paraId="3D8585B0" w14:textId="77777777" w:rsidR="002A47C8" w:rsidRDefault="002A47C8">
      <w:pPr>
        <w:spacing w:line="360" w:lineRule="exact"/>
        <w:rPr>
          <w:rFonts w:ascii="黑体" w:eastAsia="黑体" w:hAnsi="黑体" w:cs="黑体" w:hint="eastAsia"/>
          <w:b/>
          <w:bCs/>
          <w:kern w:val="0"/>
          <w:sz w:val="24"/>
        </w:rPr>
      </w:pPr>
    </w:p>
    <w:p w14:paraId="466688C1" w14:textId="77777777" w:rsidR="002A47C8" w:rsidRDefault="002A47C8">
      <w:pPr>
        <w:spacing w:line="360" w:lineRule="exact"/>
        <w:rPr>
          <w:rFonts w:ascii="黑体" w:eastAsia="黑体" w:hAnsi="黑体" w:cs="黑体" w:hint="eastAsia"/>
          <w:b/>
          <w:bCs/>
          <w:kern w:val="0"/>
          <w:sz w:val="24"/>
        </w:rPr>
      </w:pPr>
    </w:p>
    <w:p w14:paraId="66992974" w14:textId="77777777" w:rsidR="002A47C8" w:rsidRDefault="002A47C8">
      <w:pPr>
        <w:spacing w:line="360" w:lineRule="exact"/>
        <w:rPr>
          <w:rFonts w:ascii="黑体" w:eastAsia="黑体" w:hAnsi="黑体" w:cs="黑体" w:hint="eastAsia"/>
          <w:b/>
          <w:bCs/>
          <w:kern w:val="0"/>
          <w:sz w:val="24"/>
        </w:rPr>
      </w:pPr>
    </w:p>
    <w:p w14:paraId="1CD84313" w14:textId="77777777" w:rsidR="002A47C8" w:rsidRDefault="002A47C8">
      <w:pPr>
        <w:spacing w:line="360" w:lineRule="exact"/>
        <w:rPr>
          <w:rFonts w:ascii="黑体" w:eastAsia="黑体" w:hAnsi="黑体" w:cs="黑体" w:hint="eastAsia"/>
          <w:b/>
          <w:bCs/>
          <w:kern w:val="0"/>
          <w:sz w:val="24"/>
        </w:rPr>
      </w:pPr>
    </w:p>
    <w:p w14:paraId="2F91F403" w14:textId="77777777" w:rsidR="002A47C8" w:rsidRDefault="00000000">
      <w:pPr>
        <w:spacing w:line="360" w:lineRule="exact"/>
        <w:rPr>
          <w:rFonts w:ascii="黑体" w:eastAsia="PMingLiU" w:hAnsi="黑体" w:cs="黑体" w:hint="eastAsia"/>
          <w:b/>
          <w:bCs/>
          <w:kern w:val="0"/>
          <w:sz w:val="24"/>
          <w:lang w:val="zh-TW" w:eastAsia="zh-TW"/>
        </w:rPr>
      </w:pPr>
      <w:r>
        <w:rPr>
          <w:rFonts w:ascii="黑体" w:eastAsia="黑体" w:hAnsi="黑体" w:cs="黑体"/>
          <w:b/>
          <w:bCs/>
          <w:kern w:val="0"/>
          <w:sz w:val="24"/>
          <w:lang w:val="zh-TW"/>
        </w:rPr>
        <w:br w:type="page"/>
      </w:r>
    </w:p>
    <w:p w14:paraId="0D4AF534" w14:textId="77777777" w:rsidR="002A47C8" w:rsidRDefault="00000000">
      <w:pPr>
        <w:spacing w:line="360" w:lineRule="exact"/>
        <w:rPr>
          <w:rFonts w:ascii="黑体" w:eastAsia="黑体" w:hAnsi="黑体" w:cs="黑体" w:hint="eastAsia"/>
          <w:b/>
          <w:bCs/>
          <w:kern w:val="0"/>
          <w:sz w:val="24"/>
          <w:lang w:val="zh-TW"/>
        </w:rPr>
      </w:pPr>
      <w:r>
        <w:rPr>
          <w:rFonts w:ascii="黑体" w:eastAsia="黑体" w:hAnsi="黑体" w:cs="黑体"/>
          <w:b/>
          <w:bCs/>
          <w:kern w:val="0"/>
          <w:sz w:val="24"/>
          <w:lang w:val="zh-TW"/>
        </w:rPr>
        <w:lastRenderedPageBreak/>
        <w:t>附件一：乙方代理服务基本内容细则</w:t>
      </w:r>
    </w:p>
    <w:p w14:paraId="0FAD84C4" w14:textId="77777777" w:rsidR="002A47C8" w:rsidRDefault="00000000">
      <w:pPr>
        <w:spacing w:line="360" w:lineRule="exact"/>
        <w:rPr>
          <w:rFonts w:ascii="仿宋" w:eastAsia="仿宋" w:hAnsi="仿宋" w:cs="仿宋" w:hint="eastAsia"/>
          <w:kern w:val="0"/>
          <w:sz w:val="24"/>
        </w:rPr>
      </w:pPr>
      <w:r>
        <w:rPr>
          <w:rFonts w:ascii="仿宋" w:eastAsia="仿宋" w:hAnsi="仿宋" w:cs="仿宋"/>
          <w:kern w:val="0"/>
          <w:sz w:val="24"/>
        </w:rPr>
        <w:t>1</w:t>
      </w:r>
      <w:r>
        <w:rPr>
          <w:rFonts w:ascii="仿宋" w:eastAsia="仿宋" w:hAnsi="仿宋" w:cs="仿宋"/>
          <w:kern w:val="0"/>
          <w:sz w:val="24"/>
          <w:lang w:val="zh-TW"/>
        </w:rPr>
        <w:t>、项目品牌建设</w:t>
      </w:r>
    </w:p>
    <w:p w14:paraId="0ECB0183"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品牌定位：</w:t>
      </w:r>
    </w:p>
    <w:p w14:paraId="1D05BBCF"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项目核心价值（主题定位的挖掘</w:t>
      </w:r>
    </w:p>
    <w:p w14:paraId="0002B70A"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品牌主张</w:t>
      </w:r>
    </w:p>
    <w:p w14:paraId="0334AF03"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品牌个性</w:t>
      </w:r>
    </w:p>
    <w:p w14:paraId="172AB84C"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品牌写真</w:t>
      </w:r>
    </w:p>
    <w:p w14:paraId="5CECF161"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品牌检验</w:t>
      </w:r>
    </w:p>
    <w:p w14:paraId="08F50FB3"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营销推广：</w:t>
      </w:r>
    </w:p>
    <w:p w14:paraId="3C680A5D" w14:textId="77777777" w:rsidR="002A47C8" w:rsidRDefault="00000000">
      <w:pPr>
        <w:spacing w:line="360" w:lineRule="exact"/>
        <w:ind w:firstLine="607"/>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市场调查</w:t>
      </w:r>
    </w:p>
    <w:p w14:paraId="7E625E6F" w14:textId="77777777" w:rsidR="002A47C8" w:rsidRDefault="00000000">
      <w:pPr>
        <w:spacing w:line="360" w:lineRule="exact"/>
        <w:ind w:firstLine="607"/>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整体推广策划</w:t>
      </w:r>
    </w:p>
    <w:p w14:paraId="1ECDC190"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项目营销环境分析</w:t>
      </w:r>
    </w:p>
    <w:p w14:paraId="568760E4"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项目竞争对手分析</w:t>
      </w:r>
    </w:p>
    <w:p w14:paraId="229CF1C8"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项目的</w:t>
      </w:r>
      <w:r>
        <w:rPr>
          <w:rFonts w:ascii="仿宋" w:eastAsia="仿宋" w:hAnsi="仿宋" w:cs="仿宋"/>
          <w:kern w:val="0"/>
          <w:sz w:val="24"/>
        </w:rPr>
        <w:t>SWOT</w:t>
      </w:r>
      <w:r>
        <w:rPr>
          <w:rFonts w:ascii="仿宋" w:eastAsia="仿宋" w:hAnsi="仿宋" w:cs="仿宋"/>
          <w:kern w:val="0"/>
          <w:sz w:val="24"/>
          <w:lang w:val="zh-TW"/>
        </w:rPr>
        <w:t>（优势、劣势、机会、威胁、分析</w:t>
      </w:r>
    </w:p>
    <w:p w14:paraId="79F44F28"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项目目标客户</w:t>
      </w:r>
      <w:proofErr w:type="gramStart"/>
      <w:r>
        <w:rPr>
          <w:rFonts w:ascii="仿宋" w:eastAsia="仿宋" w:hAnsi="仿宋" w:cs="仿宋"/>
          <w:kern w:val="0"/>
          <w:sz w:val="24"/>
          <w:lang w:val="zh-TW"/>
        </w:rPr>
        <w:t>群分析</w:t>
      </w:r>
      <w:proofErr w:type="gramEnd"/>
      <w:r>
        <w:rPr>
          <w:rFonts w:ascii="仿宋" w:eastAsia="仿宋" w:hAnsi="仿宋" w:cs="仿宋"/>
          <w:kern w:val="0"/>
          <w:sz w:val="24"/>
          <w:lang w:val="zh-TW"/>
        </w:rPr>
        <w:t>及定位</w:t>
      </w:r>
    </w:p>
    <w:p w14:paraId="2C8DB901"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项目卖点组合</w:t>
      </w:r>
    </w:p>
    <w:p w14:paraId="53FF1E6C"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项目的入市策略及时机</w:t>
      </w:r>
    </w:p>
    <w:p w14:paraId="7D3F04E0"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项目的传播规划</w:t>
      </w:r>
    </w:p>
    <w:p w14:paraId="75AAF7F0"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媒介策略</w:t>
      </w:r>
    </w:p>
    <w:p w14:paraId="3AF6A80D"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广告预算的分配计划</w:t>
      </w:r>
    </w:p>
    <w:p w14:paraId="2399C9ED" w14:textId="77777777" w:rsidR="002A47C8" w:rsidRDefault="00000000">
      <w:pPr>
        <w:spacing w:line="360" w:lineRule="exact"/>
        <w:ind w:firstLine="48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阶段性推广策划（原则上按季度提供，根据推广需要提供月度或特定阶段的推广计划</w:t>
      </w:r>
    </w:p>
    <w:p w14:paraId="5DE43C59"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阶段性推广目标的制定</w:t>
      </w:r>
    </w:p>
    <w:p w14:paraId="17EC0577"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推广中问题及机会点分析</w:t>
      </w:r>
    </w:p>
    <w:p w14:paraId="549A659E"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推广行程及推广主题的制定</w:t>
      </w:r>
    </w:p>
    <w:p w14:paraId="423951DD"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阶段性创意表现策略</w:t>
      </w:r>
    </w:p>
    <w:p w14:paraId="2C06619B" w14:textId="77777777" w:rsidR="002A47C8" w:rsidRDefault="00000000">
      <w:pPr>
        <w:spacing w:line="360" w:lineRule="exact"/>
        <w:ind w:firstLine="55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阶段性媒介策略</w:t>
      </w:r>
    </w:p>
    <w:p w14:paraId="0BDB3461" w14:textId="77777777" w:rsidR="002A47C8" w:rsidRDefault="00000000">
      <w:pPr>
        <w:spacing w:line="360" w:lineRule="exact"/>
        <w:ind w:firstLine="480"/>
        <w:rPr>
          <w:rFonts w:ascii="仿宋" w:eastAsia="仿宋" w:hAnsi="仿宋" w:cs="仿宋" w:hint="eastAsia"/>
          <w:kern w:val="0"/>
          <w:sz w:val="24"/>
        </w:rPr>
      </w:pPr>
      <w:r>
        <w:rPr>
          <w:rFonts w:ascii="仿宋" w:eastAsia="仿宋" w:hAnsi="仿宋" w:cs="仿宋"/>
          <w:kern w:val="0"/>
          <w:sz w:val="24"/>
        </w:rPr>
        <w:t>□SP</w:t>
      </w:r>
      <w:r>
        <w:rPr>
          <w:rFonts w:ascii="仿宋" w:eastAsia="仿宋" w:hAnsi="仿宋" w:cs="仿宋"/>
          <w:kern w:val="0"/>
          <w:sz w:val="24"/>
          <w:lang w:val="zh-TW"/>
        </w:rPr>
        <w:t>（促销、活动规划、辅助实施及效果测评</w:t>
      </w:r>
    </w:p>
    <w:p w14:paraId="73752223" w14:textId="77777777" w:rsidR="002A47C8" w:rsidRDefault="00000000">
      <w:pPr>
        <w:spacing w:line="360" w:lineRule="exact"/>
        <w:ind w:firstLine="480"/>
        <w:rPr>
          <w:rFonts w:ascii="仿宋" w:eastAsia="仿宋" w:hAnsi="仿宋" w:cs="仿宋" w:hint="eastAsia"/>
          <w:kern w:val="0"/>
          <w:sz w:val="24"/>
        </w:rPr>
      </w:pPr>
      <w:r>
        <w:rPr>
          <w:rFonts w:ascii="仿宋" w:eastAsia="仿宋" w:hAnsi="仿宋" w:cs="仿宋"/>
          <w:kern w:val="0"/>
          <w:sz w:val="24"/>
        </w:rPr>
        <w:t>□PR</w:t>
      </w:r>
      <w:r>
        <w:rPr>
          <w:rFonts w:ascii="仿宋" w:eastAsia="仿宋" w:hAnsi="仿宋" w:cs="仿宋"/>
          <w:kern w:val="0"/>
          <w:sz w:val="24"/>
          <w:lang w:val="zh-TW"/>
        </w:rPr>
        <w:t>（公关、活动规划、辅助实施及效果测评</w:t>
      </w:r>
    </w:p>
    <w:p w14:paraId="6FAB7BB1"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配合推广的市场信息服务</w:t>
      </w:r>
    </w:p>
    <w:p w14:paraId="20B5338F" w14:textId="77777777" w:rsidR="002A47C8" w:rsidRDefault="00000000">
      <w:pPr>
        <w:spacing w:line="360" w:lineRule="exact"/>
        <w:ind w:firstLine="48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竞争对手信息跟踪</w:t>
      </w:r>
    </w:p>
    <w:p w14:paraId="6287AAF9" w14:textId="77777777" w:rsidR="002A47C8" w:rsidRDefault="00000000">
      <w:pPr>
        <w:spacing w:line="360" w:lineRule="exact"/>
        <w:ind w:firstLine="48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潜在竞争对手信息跟踪</w:t>
      </w:r>
    </w:p>
    <w:p w14:paraId="09B6EAE0" w14:textId="77777777" w:rsidR="002A47C8" w:rsidRDefault="00000000">
      <w:pPr>
        <w:spacing w:line="360" w:lineRule="exact"/>
        <w:ind w:firstLine="48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客户满意度</w:t>
      </w:r>
    </w:p>
    <w:p w14:paraId="495D53BD" w14:textId="77777777" w:rsidR="002A47C8" w:rsidRDefault="00000000">
      <w:pPr>
        <w:spacing w:line="360" w:lineRule="exact"/>
        <w:ind w:firstLine="48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广告计划发布执行、信息监测</w:t>
      </w:r>
    </w:p>
    <w:p w14:paraId="1C6254A0" w14:textId="77777777" w:rsidR="002A47C8" w:rsidRDefault="00000000">
      <w:pPr>
        <w:spacing w:line="360" w:lineRule="exact"/>
        <w:rPr>
          <w:rFonts w:ascii="仿宋" w:eastAsia="仿宋" w:hAnsi="仿宋" w:cs="仿宋" w:hint="eastAsia"/>
          <w:kern w:val="0"/>
          <w:sz w:val="24"/>
        </w:rPr>
      </w:pPr>
      <w:r>
        <w:rPr>
          <w:rFonts w:ascii="仿宋" w:eastAsia="仿宋" w:hAnsi="仿宋" w:cs="仿宋"/>
          <w:kern w:val="0"/>
          <w:sz w:val="24"/>
        </w:rPr>
        <w:t>2</w:t>
      </w:r>
      <w:r>
        <w:rPr>
          <w:rFonts w:ascii="仿宋" w:eastAsia="仿宋" w:hAnsi="仿宋" w:cs="仿宋"/>
          <w:kern w:val="0"/>
          <w:sz w:val="24"/>
          <w:lang w:val="zh-TW"/>
        </w:rPr>
        <w:t>、广告创意设计与执行</w:t>
      </w:r>
    </w:p>
    <w:p w14:paraId="0355453C"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创意设计服务：</w:t>
      </w:r>
    </w:p>
    <w:p w14:paraId="794DD0BB" w14:textId="77777777" w:rsidR="002A47C8" w:rsidRDefault="00000000">
      <w:pPr>
        <w:spacing w:line="360" w:lineRule="exact"/>
        <w:ind w:firstLine="480"/>
        <w:rPr>
          <w:rFonts w:ascii="仿宋" w:eastAsia="仿宋" w:hAnsi="仿宋" w:cs="仿宋" w:hint="eastAsia"/>
          <w:kern w:val="0"/>
          <w:sz w:val="24"/>
        </w:rPr>
      </w:pPr>
      <w:r>
        <w:rPr>
          <w:rFonts w:ascii="仿宋" w:eastAsia="仿宋" w:hAnsi="仿宋" w:cs="仿宋"/>
          <w:kern w:val="0"/>
          <w:sz w:val="24"/>
        </w:rPr>
        <w:t>□VI</w:t>
      </w:r>
      <w:r>
        <w:rPr>
          <w:rFonts w:ascii="仿宋" w:eastAsia="仿宋" w:hAnsi="仿宋" w:cs="仿宋"/>
          <w:kern w:val="0"/>
          <w:sz w:val="24"/>
          <w:lang w:val="zh-TW"/>
        </w:rPr>
        <w:t>应用系统设计（包括但不仅限于以下内容</w:t>
      </w:r>
    </w:p>
    <w:p w14:paraId="394D9025" w14:textId="77777777" w:rsidR="002A47C8" w:rsidRDefault="002A47C8">
      <w:pPr>
        <w:spacing w:line="360" w:lineRule="exact"/>
        <w:ind w:firstLine="480"/>
        <w:rPr>
          <w:rFonts w:ascii="仿宋" w:eastAsia="仿宋" w:hAnsi="仿宋" w:cs="仿宋" w:hint="eastAsia"/>
          <w:kern w:val="0"/>
          <w:sz w:val="24"/>
          <w:lang w:val="zh-TW"/>
        </w:rPr>
      </w:pPr>
    </w:p>
    <w:p w14:paraId="6F9FAFBC"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1</w:t>
      </w:r>
      <w:r>
        <w:rPr>
          <w:rFonts w:ascii="仿宋" w:eastAsia="仿宋" w:hAnsi="仿宋" w:cs="仿宋"/>
          <w:kern w:val="0"/>
          <w:sz w:val="24"/>
          <w:lang w:val="zh-TW"/>
        </w:rPr>
        <w:t>）办公、礼仪用品系统</w:t>
      </w:r>
    </w:p>
    <w:p w14:paraId="5C25A666"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lastRenderedPageBreak/>
        <w:t>2</w:t>
      </w:r>
      <w:r>
        <w:rPr>
          <w:rFonts w:ascii="仿宋" w:eastAsia="仿宋" w:hAnsi="仿宋" w:cs="仿宋"/>
          <w:kern w:val="0"/>
          <w:sz w:val="24"/>
          <w:lang w:val="zh-TW"/>
        </w:rPr>
        <w:t>）宣传系统</w:t>
      </w:r>
    </w:p>
    <w:p w14:paraId="2B6D6E7F"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3</w:t>
      </w:r>
      <w:r>
        <w:rPr>
          <w:rFonts w:ascii="仿宋" w:eastAsia="仿宋" w:hAnsi="仿宋" w:cs="仿宋"/>
          <w:kern w:val="0"/>
          <w:sz w:val="24"/>
          <w:lang w:val="zh-TW"/>
        </w:rPr>
        <w:t>）卖场系统</w:t>
      </w:r>
    </w:p>
    <w:p w14:paraId="2034D701"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4</w:t>
      </w:r>
      <w:r>
        <w:rPr>
          <w:rFonts w:ascii="仿宋" w:eastAsia="仿宋" w:hAnsi="仿宋" w:cs="仿宋"/>
          <w:kern w:val="0"/>
          <w:sz w:val="24"/>
          <w:lang w:val="zh-TW"/>
        </w:rPr>
        <w:t>）工地现场</w:t>
      </w:r>
    </w:p>
    <w:p w14:paraId="2629052D"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5</w:t>
      </w:r>
      <w:r>
        <w:rPr>
          <w:rFonts w:ascii="仿宋" w:eastAsia="仿宋" w:hAnsi="仿宋" w:cs="仿宋"/>
          <w:kern w:val="0"/>
          <w:sz w:val="24"/>
          <w:lang w:val="zh-TW"/>
        </w:rPr>
        <w:t>）小区环境系统</w:t>
      </w:r>
    </w:p>
    <w:p w14:paraId="0EB85196" w14:textId="77777777" w:rsidR="002A47C8" w:rsidRDefault="00000000">
      <w:pPr>
        <w:spacing w:line="360" w:lineRule="exact"/>
        <w:ind w:firstLine="480"/>
        <w:rPr>
          <w:rFonts w:ascii="仿宋" w:eastAsia="仿宋" w:hAnsi="仿宋" w:cs="仿宋" w:hint="eastAsia"/>
          <w:kern w:val="0"/>
          <w:sz w:val="24"/>
          <w:lang w:val="zh-TW"/>
        </w:rPr>
      </w:pPr>
      <w:r>
        <w:rPr>
          <w:rFonts w:ascii="仿宋" w:eastAsia="仿宋" w:hAnsi="仿宋" w:cs="仿宋"/>
          <w:kern w:val="0"/>
          <w:sz w:val="24"/>
        </w:rPr>
        <w:t>□</w:t>
      </w:r>
      <w:r>
        <w:rPr>
          <w:rFonts w:ascii="仿宋" w:eastAsia="仿宋" w:hAnsi="仿宋" w:cs="仿宋"/>
          <w:kern w:val="0"/>
          <w:sz w:val="24"/>
          <w:lang w:val="zh-TW"/>
        </w:rPr>
        <w:t>报纸、杂志、户外、车身等平面媒体广告</w:t>
      </w:r>
    </w:p>
    <w:p w14:paraId="501EB0D9" w14:textId="77777777" w:rsidR="002A47C8" w:rsidRDefault="00000000">
      <w:pPr>
        <w:spacing w:line="360" w:lineRule="exact"/>
        <w:ind w:firstLine="48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楼书、折页、单张等各类项目销售宣传资料</w:t>
      </w:r>
    </w:p>
    <w:p w14:paraId="44734801" w14:textId="77777777" w:rsidR="002A47C8" w:rsidRDefault="00000000">
      <w:pPr>
        <w:spacing w:line="360" w:lineRule="exact"/>
        <w:ind w:firstLine="48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小红书、</w:t>
      </w:r>
      <w:proofErr w:type="gramStart"/>
      <w:r>
        <w:rPr>
          <w:rFonts w:ascii="仿宋" w:eastAsia="仿宋" w:hAnsi="仿宋" w:cs="仿宋"/>
          <w:kern w:val="0"/>
          <w:sz w:val="24"/>
          <w:lang w:val="zh-TW"/>
        </w:rPr>
        <w:t>抖音等</w:t>
      </w:r>
      <w:proofErr w:type="gramEnd"/>
      <w:r>
        <w:rPr>
          <w:rFonts w:ascii="仿宋" w:eastAsia="仿宋" w:hAnsi="仿宋" w:cs="仿宋"/>
          <w:kern w:val="0"/>
          <w:sz w:val="24"/>
          <w:lang w:val="zh-TW"/>
        </w:rPr>
        <w:t>广告创意及平面</w:t>
      </w:r>
      <w:r>
        <w:rPr>
          <w:rFonts w:ascii="仿宋" w:eastAsia="仿宋" w:hAnsi="仿宋" w:cs="仿宋" w:hint="eastAsia"/>
          <w:kern w:val="0"/>
          <w:sz w:val="24"/>
          <w:lang w:val="zh-TW"/>
        </w:rPr>
        <w:t>、</w:t>
      </w:r>
      <w:r>
        <w:rPr>
          <w:rFonts w:ascii="仿宋" w:eastAsia="仿宋" w:hAnsi="仿宋" w:cs="仿宋" w:hint="eastAsia"/>
          <w:kern w:val="0"/>
          <w:sz w:val="24"/>
        </w:rPr>
        <w:t>视频</w:t>
      </w:r>
      <w:r>
        <w:rPr>
          <w:rFonts w:ascii="仿宋" w:eastAsia="仿宋" w:hAnsi="仿宋" w:cs="仿宋"/>
          <w:kern w:val="0"/>
          <w:sz w:val="24"/>
          <w:lang w:val="zh-TW"/>
        </w:rPr>
        <w:t>内容</w:t>
      </w:r>
    </w:p>
    <w:p w14:paraId="159E19AB" w14:textId="77777777" w:rsidR="002A47C8" w:rsidRDefault="00000000">
      <w:pPr>
        <w:spacing w:line="360" w:lineRule="exact"/>
        <w:ind w:firstLine="480"/>
        <w:rPr>
          <w:rFonts w:ascii="仿宋" w:eastAsia="PMingLiU"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展示系统（包括现场、售楼部包装及展厅的平面类设计）</w:t>
      </w:r>
    </w:p>
    <w:p w14:paraId="6D4B7DA6" w14:textId="77777777" w:rsidR="002A47C8" w:rsidRDefault="00000000">
      <w:pPr>
        <w:spacing w:line="360" w:lineRule="exact"/>
        <w:rPr>
          <w:rFonts w:ascii="仿宋" w:eastAsia="仿宋" w:hAnsi="仿宋" w:cs="仿宋" w:hint="eastAsia"/>
          <w:sz w:val="24"/>
          <w:lang w:val="zh-TW"/>
        </w:rPr>
      </w:pPr>
      <w:r>
        <w:rPr>
          <w:rFonts w:ascii="仿宋" w:eastAsia="仿宋" w:hAnsi="仿宋" w:cs="仿宋"/>
          <w:kern w:val="0"/>
          <w:sz w:val="24"/>
        </w:rPr>
        <w:t>3</w:t>
      </w:r>
      <w:r>
        <w:rPr>
          <w:rFonts w:ascii="仿宋" w:eastAsia="仿宋" w:hAnsi="仿宋" w:cs="仿宋"/>
          <w:kern w:val="0"/>
          <w:sz w:val="24"/>
          <w:lang w:val="zh-TW"/>
        </w:rPr>
        <w:t>、传播执行品质督导</w:t>
      </w:r>
    </w:p>
    <w:p w14:paraId="042042EB" w14:textId="77777777" w:rsidR="002A47C8" w:rsidRDefault="00000000">
      <w:pPr>
        <w:spacing w:line="360" w:lineRule="exact"/>
        <w:ind w:firstLine="240"/>
        <w:rPr>
          <w:rFonts w:ascii="仿宋" w:eastAsia="仿宋" w:hAnsi="仿宋" w:cs="仿宋" w:hint="eastAsia"/>
          <w:sz w:val="24"/>
        </w:rPr>
      </w:pPr>
      <w:r>
        <w:rPr>
          <w:rFonts w:ascii="仿宋" w:eastAsia="仿宋" w:hAnsi="仿宋" w:cs="仿宋"/>
          <w:sz w:val="24"/>
        </w:rPr>
        <w:t>■SP</w:t>
      </w:r>
      <w:r>
        <w:rPr>
          <w:rFonts w:ascii="仿宋" w:eastAsia="仿宋" w:hAnsi="仿宋" w:cs="仿宋"/>
          <w:sz w:val="24"/>
          <w:lang w:val="zh-TW"/>
        </w:rPr>
        <w:t>（</w:t>
      </w:r>
      <w:r>
        <w:rPr>
          <w:rFonts w:ascii="仿宋" w:eastAsia="仿宋" w:hAnsi="仿宋" w:cs="仿宋"/>
          <w:kern w:val="0"/>
          <w:sz w:val="24"/>
          <w:lang w:val="zh-TW"/>
        </w:rPr>
        <w:t>促销、活动</w:t>
      </w:r>
      <w:r>
        <w:rPr>
          <w:rFonts w:ascii="仿宋" w:eastAsia="仿宋" w:hAnsi="仿宋" w:cs="仿宋"/>
          <w:sz w:val="24"/>
          <w:lang w:val="zh-TW"/>
        </w:rPr>
        <w:t>执行督导）</w:t>
      </w:r>
    </w:p>
    <w:p w14:paraId="64B3DD5A" w14:textId="77777777" w:rsidR="002A47C8" w:rsidRDefault="00000000">
      <w:pPr>
        <w:spacing w:line="360" w:lineRule="exact"/>
        <w:ind w:firstLine="240"/>
        <w:rPr>
          <w:rFonts w:ascii="仿宋" w:eastAsia="仿宋" w:hAnsi="仿宋" w:cs="仿宋" w:hint="eastAsia"/>
          <w:sz w:val="24"/>
        </w:rPr>
      </w:pPr>
      <w:r>
        <w:rPr>
          <w:rFonts w:ascii="仿宋" w:eastAsia="仿宋" w:hAnsi="仿宋" w:cs="仿宋"/>
          <w:sz w:val="24"/>
        </w:rPr>
        <w:t>■PR</w:t>
      </w:r>
      <w:r>
        <w:rPr>
          <w:rFonts w:ascii="仿宋" w:eastAsia="仿宋" w:hAnsi="仿宋" w:cs="仿宋"/>
          <w:sz w:val="24"/>
          <w:lang w:val="zh-TW"/>
        </w:rPr>
        <w:t>（公关、活动执行督导）</w:t>
      </w:r>
    </w:p>
    <w:p w14:paraId="633FB76F" w14:textId="77777777" w:rsidR="002A47C8" w:rsidRDefault="00000000">
      <w:pPr>
        <w:spacing w:line="360" w:lineRule="exact"/>
        <w:ind w:firstLine="240"/>
        <w:rPr>
          <w:rFonts w:ascii="仿宋" w:eastAsia="仿宋" w:hAnsi="仿宋" w:cs="仿宋" w:hint="eastAsia"/>
          <w:sz w:val="24"/>
        </w:rPr>
      </w:pPr>
      <w:r>
        <w:rPr>
          <w:rFonts w:ascii="仿宋" w:eastAsia="仿宋" w:hAnsi="仿宋" w:cs="仿宋"/>
          <w:sz w:val="24"/>
        </w:rPr>
        <w:t>■EVENT</w:t>
      </w:r>
      <w:r>
        <w:rPr>
          <w:rFonts w:ascii="仿宋" w:eastAsia="仿宋" w:hAnsi="仿宋" w:cs="仿宋"/>
          <w:sz w:val="24"/>
          <w:lang w:val="zh-TW"/>
        </w:rPr>
        <w:t>（事件营销、活动执行督导）</w:t>
      </w:r>
    </w:p>
    <w:p w14:paraId="1E6D1330" w14:textId="77777777" w:rsidR="002A47C8" w:rsidRDefault="00000000">
      <w:pPr>
        <w:spacing w:line="360" w:lineRule="exact"/>
        <w:ind w:firstLine="240"/>
        <w:rPr>
          <w:rFonts w:ascii="仿宋" w:eastAsia="仿宋" w:hAnsi="仿宋" w:cs="仿宋" w:hint="eastAsia"/>
          <w:sz w:val="24"/>
        </w:rPr>
      </w:pPr>
      <w:r>
        <w:rPr>
          <w:rFonts w:ascii="仿宋" w:eastAsia="仿宋" w:hAnsi="仿宋" w:cs="仿宋"/>
          <w:sz w:val="24"/>
        </w:rPr>
        <w:t>■</w:t>
      </w:r>
      <w:r>
        <w:rPr>
          <w:rFonts w:ascii="仿宋" w:eastAsia="仿宋" w:hAnsi="仿宋" w:cs="仿宋"/>
          <w:sz w:val="24"/>
          <w:lang w:val="zh-TW"/>
        </w:rPr>
        <w:t>媒介执行品质督导</w:t>
      </w:r>
    </w:p>
    <w:p w14:paraId="5985E78F" w14:textId="77777777" w:rsidR="002A47C8" w:rsidRDefault="00000000">
      <w:pPr>
        <w:spacing w:line="360" w:lineRule="exact"/>
        <w:rPr>
          <w:rFonts w:ascii="仿宋" w:eastAsia="仿宋" w:hAnsi="仿宋" w:cs="仿宋" w:hint="eastAsia"/>
          <w:kern w:val="0"/>
          <w:sz w:val="24"/>
        </w:rPr>
      </w:pPr>
      <w:r>
        <w:rPr>
          <w:rFonts w:ascii="仿宋" w:eastAsia="仿宋" w:hAnsi="仿宋" w:cs="仿宋"/>
          <w:kern w:val="0"/>
          <w:sz w:val="24"/>
        </w:rPr>
        <w:t>4</w:t>
      </w:r>
      <w:r>
        <w:rPr>
          <w:rFonts w:ascii="仿宋" w:eastAsia="仿宋" w:hAnsi="仿宋" w:cs="仿宋"/>
          <w:kern w:val="0"/>
          <w:sz w:val="24"/>
          <w:lang w:val="zh-TW"/>
        </w:rPr>
        <w:t>、制作执行品质督导</w:t>
      </w:r>
    </w:p>
    <w:p w14:paraId="011151F6" w14:textId="77777777" w:rsidR="002A47C8" w:rsidRDefault="00000000">
      <w:pPr>
        <w:tabs>
          <w:tab w:val="left" w:pos="5837"/>
        </w:tabs>
        <w:spacing w:line="360" w:lineRule="exact"/>
        <w:ind w:firstLine="182"/>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售楼现场包装品质控制</w:t>
      </w:r>
    </w:p>
    <w:p w14:paraId="10820B42" w14:textId="77777777" w:rsidR="002A47C8" w:rsidRDefault="00000000">
      <w:pPr>
        <w:tabs>
          <w:tab w:val="left" w:pos="5837"/>
        </w:tabs>
        <w:spacing w:line="360" w:lineRule="exact"/>
        <w:ind w:firstLine="182"/>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样板房装修品质督导</w:t>
      </w:r>
    </w:p>
    <w:p w14:paraId="67F6A1FE" w14:textId="77777777" w:rsidR="002A47C8" w:rsidRDefault="00000000">
      <w:pPr>
        <w:spacing w:line="360" w:lineRule="exact"/>
        <w:ind w:firstLine="182"/>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房交会包装品质控制</w:t>
      </w:r>
    </w:p>
    <w:p w14:paraId="7BB16965" w14:textId="77777777" w:rsidR="002A47C8" w:rsidRDefault="00000000">
      <w:pPr>
        <w:spacing w:line="360" w:lineRule="exact"/>
        <w:ind w:firstLine="182"/>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围墙制作品质控制</w:t>
      </w:r>
    </w:p>
    <w:p w14:paraId="60254139" w14:textId="77777777" w:rsidR="002A47C8" w:rsidRDefault="00000000">
      <w:pPr>
        <w:spacing w:line="360" w:lineRule="exact"/>
        <w:ind w:firstLine="182"/>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印刷品制作方案提供并协同品质控制</w:t>
      </w:r>
    </w:p>
    <w:p w14:paraId="10441987" w14:textId="77777777" w:rsidR="002A47C8" w:rsidRDefault="00000000">
      <w:pPr>
        <w:spacing w:line="360" w:lineRule="exact"/>
        <w:ind w:firstLine="182"/>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户外制作（</w:t>
      </w:r>
      <w:r>
        <w:rPr>
          <w:rFonts w:ascii="仿宋" w:eastAsia="仿宋" w:hAnsi="仿宋" w:cs="仿宋"/>
          <w:kern w:val="0"/>
          <w:sz w:val="24"/>
        </w:rPr>
        <w:t>T</w:t>
      </w:r>
      <w:r>
        <w:rPr>
          <w:rFonts w:ascii="仿宋" w:eastAsia="仿宋" w:hAnsi="仿宋" w:cs="仿宋"/>
          <w:kern w:val="0"/>
          <w:sz w:val="24"/>
          <w:lang w:val="zh-TW"/>
        </w:rPr>
        <w:t>型牌、大型路牌、灯箱、站台、霓虹灯、一般看板、标志性雕塑、品质控制</w:t>
      </w:r>
    </w:p>
    <w:p w14:paraId="1F940026" w14:textId="77777777" w:rsidR="002A47C8" w:rsidRDefault="002A47C8">
      <w:pPr>
        <w:spacing w:line="360" w:lineRule="exact"/>
        <w:rPr>
          <w:rFonts w:ascii="仿宋" w:eastAsia="仿宋" w:hAnsi="仿宋" w:cs="仿宋" w:hint="eastAsia"/>
          <w:kern w:val="0"/>
          <w:sz w:val="24"/>
        </w:rPr>
      </w:pPr>
    </w:p>
    <w:p w14:paraId="0BD67CD0" w14:textId="77777777" w:rsidR="002A47C8" w:rsidRDefault="002A47C8">
      <w:pPr>
        <w:spacing w:line="360" w:lineRule="exact"/>
        <w:rPr>
          <w:rFonts w:ascii="仿宋" w:eastAsia="仿宋" w:hAnsi="仿宋" w:cs="仿宋" w:hint="eastAsia"/>
          <w:b/>
          <w:bCs/>
          <w:sz w:val="24"/>
        </w:rPr>
      </w:pPr>
    </w:p>
    <w:p w14:paraId="3E7EE438" w14:textId="77777777" w:rsidR="002A47C8" w:rsidRDefault="002A47C8">
      <w:pPr>
        <w:spacing w:line="360" w:lineRule="exact"/>
        <w:rPr>
          <w:rFonts w:ascii="黑体" w:eastAsia="黑体" w:hAnsi="黑体" w:cs="黑体" w:hint="eastAsia"/>
          <w:b/>
          <w:bCs/>
          <w:sz w:val="24"/>
          <w:lang w:val="zh-TW"/>
        </w:rPr>
      </w:pPr>
    </w:p>
    <w:p w14:paraId="25061C13" w14:textId="77777777" w:rsidR="002A47C8" w:rsidRDefault="002A47C8">
      <w:pPr>
        <w:spacing w:line="360" w:lineRule="exact"/>
        <w:rPr>
          <w:rFonts w:ascii="黑体" w:eastAsia="黑体" w:hAnsi="黑体" w:cs="黑体" w:hint="eastAsia"/>
          <w:b/>
          <w:bCs/>
          <w:sz w:val="24"/>
          <w:lang w:val="zh-TW"/>
        </w:rPr>
      </w:pPr>
    </w:p>
    <w:p w14:paraId="766FD5AC" w14:textId="77777777" w:rsidR="002A47C8" w:rsidRDefault="002A47C8">
      <w:pPr>
        <w:spacing w:line="360" w:lineRule="exact"/>
        <w:rPr>
          <w:rFonts w:ascii="黑体" w:eastAsia="黑体" w:hAnsi="黑体" w:cs="黑体" w:hint="eastAsia"/>
          <w:b/>
          <w:bCs/>
          <w:sz w:val="24"/>
          <w:lang w:val="zh-TW"/>
        </w:rPr>
      </w:pPr>
    </w:p>
    <w:p w14:paraId="3B652058" w14:textId="77777777" w:rsidR="002A47C8" w:rsidRDefault="002A47C8">
      <w:pPr>
        <w:spacing w:line="360" w:lineRule="exact"/>
        <w:rPr>
          <w:rFonts w:ascii="黑体" w:eastAsia="黑体" w:hAnsi="黑体" w:cs="黑体" w:hint="eastAsia"/>
          <w:b/>
          <w:bCs/>
          <w:sz w:val="24"/>
          <w:lang w:val="zh-TW"/>
        </w:rPr>
      </w:pPr>
    </w:p>
    <w:p w14:paraId="3196A95C" w14:textId="77777777" w:rsidR="002A47C8" w:rsidRDefault="002A47C8">
      <w:pPr>
        <w:spacing w:line="360" w:lineRule="exact"/>
        <w:rPr>
          <w:rFonts w:ascii="黑体" w:eastAsia="黑体" w:hAnsi="黑体" w:cs="黑体" w:hint="eastAsia"/>
          <w:b/>
          <w:bCs/>
          <w:sz w:val="24"/>
          <w:lang w:val="zh-TW"/>
        </w:rPr>
      </w:pPr>
    </w:p>
    <w:p w14:paraId="7BEBFCA5" w14:textId="77777777" w:rsidR="002A47C8" w:rsidRDefault="002A47C8">
      <w:pPr>
        <w:spacing w:line="360" w:lineRule="exact"/>
        <w:rPr>
          <w:rFonts w:ascii="黑体" w:eastAsia="黑体" w:hAnsi="黑体" w:cs="黑体" w:hint="eastAsia"/>
          <w:b/>
          <w:bCs/>
          <w:sz w:val="24"/>
          <w:lang w:val="zh-TW"/>
        </w:rPr>
      </w:pPr>
    </w:p>
    <w:p w14:paraId="2748380F" w14:textId="77777777" w:rsidR="002A47C8" w:rsidRDefault="002A47C8">
      <w:pPr>
        <w:spacing w:line="360" w:lineRule="exact"/>
        <w:rPr>
          <w:rFonts w:ascii="黑体" w:eastAsia="黑体" w:hAnsi="黑体" w:cs="黑体" w:hint="eastAsia"/>
          <w:b/>
          <w:bCs/>
          <w:sz w:val="24"/>
          <w:lang w:val="zh-TW"/>
        </w:rPr>
      </w:pPr>
    </w:p>
    <w:p w14:paraId="189B6381" w14:textId="77777777" w:rsidR="002A47C8" w:rsidRDefault="002A47C8">
      <w:pPr>
        <w:spacing w:line="360" w:lineRule="exact"/>
        <w:rPr>
          <w:rFonts w:ascii="黑体" w:eastAsia="黑体" w:hAnsi="黑体" w:cs="黑体" w:hint="eastAsia"/>
          <w:b/>
          <w:bCs/>
          <w:sz w:val="24"/>
          <w:lang w:val="zh-TW"/>
        </w:rPr>
      </w:pPr>
    </w:p>
    <w:p w14:paraId="1C450D5A" w14:textId="77777777" w:rsidR="002A47C8" w:rsidRDefault="002A47C8">
      <w:pPr>
        <w:spacing w:line="360" w:lineRule="exact"/>
        <w:rPr>
          <w:rFonts w:ascii="黑体" w:eastAsia="黑体" w:hAnsi="黑体" w:cs="黑体" w:hint="eastAsia"/>
          <w:b/>
          <w:bCs/>
          <w:sz w:val="24"/>
          <w:lang w:val="zh-TW"/>
        </w:rPr>
      </w:pPr>
    </w:p>
    <w:p w14:paraId="201E0618" w14:textId="77777777" w:rsidR="002A47C8" w:rsidRDefault="002A47C8">
      <w:pPr>
        <w:spacing w:line="360" w:lineRule="exact"/>
        <w:rPr>
          <w:rFonts w:ascii="黑体" w:eastAsia="黑体" w:hAnsi="黑体" w:cs="黑体" w:hint="eastAsia"/>
          <w:b/>
          <w:bCs/>
          <w:sz w:val="24"/>
          <w:lang w:val="zh-TW"/>
        </w:rPr>
      </w:pPr>
    </w:p>
    <w:p w14:paraId="3ADC9CBD" w14:textId="77777777" w:rsidR="002A47C8" w:rsidRDefault="002A47C8">
      <w:pPr>
        <w:spacing w:line="360" w:lineRule="exact"/>
        <w:rPr>
          <w:rFonts w:ascii="黑体" w:eastAsia="黑体" w:hAnsi="黑体" w:cs="黑体" w:hint="eastAsia"/>
          <w:b/>
          <w:bCs/>
          <w:sz w:val="24"/>
          <w:lang w:val="zh-TW"/>
        </w:rPr>
      </w:pPr>
    </w:p>
    <w:p w14:paraId="3C75C638" w14:textId="77777777" w:rsidR="002A47C8" w:rsidRDefault="002A47C8">
      <w:pPr>
        <w:spacing w:line="360" w:lineRule="exact"/>
        <w:rPr>
          <w:rFonts w:ascii="黑体" w:eastAsia="黑体" w:hAnsi="黑体" w:cs="黑体" w:hint="eastAsia"/>
          <w:b/>
          <w:bCs/>
          <w:sz w:val="24"/>
          <w:lang w:val="zh-TW"/>
        </w:rPr>
      </w:pPr>
    </w:p>
    <w:p w14:paraId="0D4217BB" w14:textId="77777777" w:rsidR="002A47C8" w:rsidRDefault="002A47C8">
      <w:pPr>
        <w:spacing w:line="360" w:lineRule="exact"/>
        <w:rPr>
          <w:rFonts w:ascii="黑体" w:eastAsia="黑体" w:hAnsi="黑体" w:cs="黑体" w:hint="eastAsia"/>
          <w:b/>
          <w:bCs/>
          <w:sz w:val="24"/>
          <w:lang w:val="zh-TW"/>
        </w:rPr>
      </w:pPr>
    </w:p>
    <w:p w14:paraId="3B951C0D" w14:textId="77777777" w:rsidR="002A47C8" w:rsidRDefault="002A47C8">
      <w:pPr>
        <w:spacing w:line="360" w:lineRule="exact"/>
        <w:rPr>
          <w:rFonts w:ascii="黑体" w:eastAsia="黑体" w:hAnsi="黑体" w:cs="黑体" w:hint="eastAsia"/>
          <w:b/>
          <w:bCs/>
          <w:sz w:val="24"/>
          <w:lang w:val="zh-TW"/>
        </w:rPr>
      </w:pPr>
    </w:p>
    <w:p w14:paraId="626204A0" w14:textId="77777777" w:rsidR="002A47C8" w:rsidRDefault="00000000">
      <w:pPr>
        <w:spacing w:line="360" w:lineRule="exact"/>
        <w:rPr>
          <w:rFonts w:ascii="黑体" w:eastAsia="PMingLiU" w:hAnsi="黑体" w:cs="黑体" w:hint="eastAsia"/>
          <w:b/>
          <w:bCs/>
          <w:sz w:val="24"/>
          <w:lang w:val="zh-TW" w:eastAsia="zh-TW"/>
        </w:rPr>
      </w:pPr>
      <w:r>
        <w:rPr>
          <w:rFonts w:ascii="黑体" w:eastAsia="黑体" w:hAnsi="黑体" w:cs="黑体"/>
          <w:b/>
          <w:bCs/>
          <w:sz w:val="24"/>
          <w:lang w:val="zh-TW"/>
        </w:rPr>
        <w:br w:type="page"/>
      </w:r>
    </w:p>
    <w:p w14:paraId="65584929" w14:textId="77777777" w:rsidR="002A47C8" w:rsidRDefault="002A47C8">
      <w:pPr>
        <w:spacing w:line="360" w:lineRule="exact"/>
        <w:rPr>
          <w:rFonts w:ascii="黑体" w:eastAsia="PMingLiU" w:hAnsi="黑体" w:cs="黑体" w:hint="eastAsia"/>
          <w:b/>
          <w:bCs/>
          <w:sz w:val="24"/>
          <w:lang w:val="zh-TW" w:eastAsia="zh-TW"/>
        </w:rPr>
      </w:pPr>
    </w:p>
    <w:p w14:paraId="06FB9E56" w14:textId="77777777" w:rsidR="002A47C8" w:rsidRDefault="00000000">
      <w:pPr>
        <w:spacing w:line="360" w:lineRule="exact"/>
        <w:rPr>
          <w:rFonts w:ascii="黑体" w:eastAsia="黑体" w:hAnsi="黑体" w:cs="黑体" w:hint="eastAsia"/>
          <w:b/>
          <w:bCs/>
          <w:sz w:val="24"/>
          <w:lang w:val="zh-TW"/>
        </w:rPr>
      </w:pPr>
      <w:r>
        <w:rPr>
          <w:rFonts w:ascii="黑体" w:eastAsia="黑体" w:hAnsi="黑体" w:cs="黑体"/>
          <w:b/>
          <w:bCs/>
          <w:sz w:val="24"/>
          <w:lang w:val="zh-TW"/>
        </w:rPr>
        <w:t>附件二：</w:t>
      </w:r>
      <w:proofErr w:type="gramStart"/>
      <w:r>
        <w:rPr>
          <w:rFonts w:ascii="黑体" w:eastAsia="黑体" w:hAnsi="黑体" w:cs="黑体"/>
          <w:b/>
          <w:bCs/>
          <w:sz w:val="24"/>
          <w:lang w:val="zh-TW"/>
        </w:rPr>
        <w:t>乙方只</w:t>
      </w:r>
      <w:proofErr w:type="gramEnd"/>
      <w:r>
        <w:rPr>
          <w:rFonts w:ascii="黑体" w:eastAsia="黑体" w:hAnsi="黑体" w:cs="黑体"/>
          <w:b/>
          <w:bCs/>
          <w:sz w:val="24"/>
          <w:lang w:val="zh-TW"/>
        </w:rPr>
        <w:t>负责协助策划、设计及撰文或须另行商议付费的服务项目</w:t>
      </w:r>
    </w:p>
    <w:p w14:paraId="7DF6070E" w14:textId="77777777" w:rsidR="002A47C8" w:rsidRDefault="00000000">
      <w:pPr>
        <w:spacing w:line="360" w:lineRule="exact"/>
        <w:rPr>
          <w:rFonts w:ascii="仿宋" w:eastAsia="仿宋" w:hAnsi="仿宋" w:cs="仿宋" w:hint="eastAsia"/>
          <w:b/>
          <w:bCs/>
          <w:sz w:val="24"/>
        </w:rPr>
      </w:pPr>
      <w:r>
        <w:rPr>
          <w:rFonts w:ascii="仿宋" w:eastAsia="仿宋" w:hAnsi="仿宋" w:cs="仿宋"/>
          <w:b/>
          <w:bCs/>
          <w:sz w:val="24"/>
        </w:rPr>
        <w:t>1</w:t>
      </w:r>
      <w:r>
        <w:rPr>
          <w:rFonts w:ascii="仿宋" w:eastAsia="仿宋" w:hAnsi="仿宋" w:cs="仿宋"/>
          <w:b/>
          <w:bCs/>
          <w:sz w:val="24"/>
          <w:lang w:val="zh-TW"/>
        </w:rPr>
        <w:t>、只负责协助策划、设计及撰文的服务项目：</w:t>
      </w:r>
    </w:p>
    <w:p w14:paraId="62799EAB"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1</w:t>
      </w:r>
      <w:r>
        <w:rPr>
          <w:rFonts w:ascii="仿宋" w:eastAsia="仿宋" w:hAnsi="仿宋" w:cs="仿宋"/>
          <w:kern w:val="0"/>
          <w:sz w:val="24"/>
          <w:lang w:val="zh-TW"/>
        </w:rPr>
        <w:t>、甲方企业重大公关活动策划</w:t>
      </w:r>
    </w:p>
    <w:p w14:paraId="6EC8E640"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2</w:t>
      </w:r>
      <w:r>
        <w:rPr>
          <w:rFonts w:ascii="仿宋" w:eastAsia="仿宋" w:hAnsi="仿宋" w:cs="仿宋"/>
          <w:kern w:val="0"/>
          <w:sz w:val="24"/>
          <w:lang w:val="zh-TW"/>
        </w:rPr>
        <w:t>、展览装饰空间类设计</w:t>
      </w:r>
    </w:p>
    <w:p w14:paraId="2C36272D" w14:textId="77777777" w:rsidR="002A47C8" w:rsidRDefault="00000000">
      <w:pPr>
        <w:spacing w:line="360" w:lineRule="exact"/>
        <w:ind w:firstLine="235"/>
        <w:rPr>
          <w:rFonts w:ascii="仿宋" w:eastAsia="仿宋" w:hAnsi="仿宋" w:cs="仿宋" w:hint="eastAsia"/>
          <w:sz w:val="24"/>
        </w:rPr>
      </w:pPr>
      <w:r>
        <w:rPr>
          <w:rFonts w:ascii="仿宋" w:eastAsia="仿宋" w:hAnsi="仿宋" w:cs="仿宋"/>
          <w:sz w:val="24"/>
        </w:rPr>
        <w:t>3</w:t>
      </w:r>
      <w:r>
        <w:rPr>
          <w:rFonts w:ascii="仿宋" w:eastAsia="仿宋" w:hAnsi="仿宋" w:cs="仿宋"/>
          <w:sz w:val="24"/>
          <w:lang w:val="zh-TW"/>
        </w:rPr>
        <w:t>、甲方其它开发</w:t>
      </w:r>
      <w:proofErr w:type="gramStart"/>
      <w:r>
        <w:rPr>
          <w:rFonts w:ascii="仿宋" w:eastAsia="仿宋" w:hAnsi="仿宋" w:cs="仿宋"/>
          <w:sz w:val="24"/>
          <w:lang w:val="zh-TW"/>
        </w:rPr>
        <w:t>项目案</w:t>
      </w:r>
      <w:proofErr w:type="gramEnd"/>
      <w:r>
        <w:rPr>
          <w:rFonts w:ascii="仿宋" w:eastAsia="仿宋" w:hAnsi="仿宋" w:cs="仿宋"/>
          <w:sz w:val="24"/>
          <w:lang w:val="zh-TW"/>
        </w:rPr>
        <w:t>名撰拟</w:t>
      </w:r>
    </w:p>
    <w:p w14:paraId="3489C1FD" w14:textId="77777777" w:rsidR="002A47C8" w:rsidRDefault="00000000">
      <w:pPr>
        <w:spacing w:line="360" w:lineRule="exact"/>
        <w:rPr>
          <w:rFonts w:ascii="仿宋" w:eastAsia="仿宋" w:hAnsi="仿宋" w:cs="仿宋" w:hint="eastAsia"/>
          <w:b/>
          <w:bCs/>
          <w:sz w:val="24"/>
        </w:rPr>
      </w:pPr>
      <w:r>
        <w:rPr>
          <w:rFonts w:ascii="仿宋" w:eastAsia="仿宋" w:hAnsi="仿宋" w:cs="仿宋"/>
          <w:b/>
          <w:bCs/>
          <w:sz w:val="24"/>
        </w:rPr>
        <w:t>2</w:t>
      </w:r>
      <w:r>
        <w:rPr>
          <w:rFonts w:ascii="仿宋" w:eastAsia="仿宋" w:hAnsi="仿宋" w:cs="仿宋"/>
          <w:b/>
          <w:bCs/>
          <w:sz w:val="24"/>
          <w:lang w:val="zh-TW"/>
        </w:rPr>
        <w:t>、须另行商议付费的服务项目：</w:t>
      </w:r>
    </w:p>
    <w:p w14:paraId="23E3DC2E" w14:textId="77777777" w:rsidR="002A47C8" w:rsidRDefault="00000000">
      <w:pPr>
        <w:spacing w:line="360" w:lineRule="exact"/>
        <w:rPr>
          <w:rFonts w:ascii="仿宋" w:eastAsia="仿宋" w:hAnsi="仿宋" w:cs="仿宋" w:hint="eastAsia"/>
          <w:kern w:val="0"/>
          <w:sz w:val="24"/>
        </w:rPr>
      </w:pPr>
      <w:r>
        <w:rPr>
          <w:rFonts w:ascii="仿宋" w:eastAsia="仿宋" w:hAnsi="仿宋" w:cs="仿宋"/>
          <w:b/>
          <w:bCs/>
          <w:sz w:val="24"/>
        </w:rPr>
        <w:t xml:space="preserve">  </w:t>
      </w:r>
      <w:r>
        <w:rPr>
          <w:rFonts w:ascii="仿宋" w:eastAsia="仿宋" w:hAnsi="仿宋" w:cs="仿宋"/>
          <w:kern w:val="0"/>
          <w:sz w:val="24"/>
        </w:rPr>
        <w:t>1</w:t>
      </w:r>
      <w:r>
        <w:rPr>
          <w:rFonts w:ascii="仿宋" w:eastAsia="仿宋" w:hAnsi="仿宋" w:cs="仿宋"/>
          <w:kern w:val="0"/>
          <w:sz w:val="24"/>
          <w:lang w:val="zh-TW"/>
        </w:rPr>
        <w:t>、制作执行</w:t>
      </w:r>
    </w:p>
    <w:p w14:paraId="77829F4F" w14:textId="77777777" w:rsidR="002A47C8" w:rsidRDefault="00000000">
      <w:pPr>
        <w:spacing w:line="360" w:lineRule="exact"/>
        <w:ind w:firstLine="542"/>
        <w:rPr>
          <w:rFonts w:ascii="仿宋" w:eastAsia="仿宋" w:hAnsi="仿宋" w:cs="仿宋" w:hint="eastAsia"/>
          <w:sz w:val="24"/>
        </w:rPr>
      </w:pPr>
      <w:r>
        <w:rPr>
          <w:rFonts w:ascii="仿宋" w:eastAsia="仿宋" w:hAnsi="仿宋" w:cs="仿宋"/>
          <w:sz w:val="24"/>
        </w:rPr>
        <w:t>■TVCF</w:t>
      </w:r>
      <w:r>
        <w:rPr>
          <w:rFonts w:ascii="仿宋" w:eastAsia="仿宋" w:hAnsi="仿宋" w:cs="仿宋"/>
          <w:sz w:val="24"/>
          <w:lang w:val="zh-TW"/>
        </w:rPr>
        <w:t>（电视广告、拍摄）</w:t>
      </w:r>
    </w:p>
    <w:p w14:paraId="6926884B" w14:textId="77777777" w:rsidR="002A47C8" w:rsidRDefault="00000000">
      <w:pPr>
        <w:spacing w:line="360" w:lineRule="exact"/>
        <w:ind w:firstLine="542"/>
        <w:rPr>
          <w:rFonts w:ascii="仿宋" w:eastAsia="仿宋" w:hAnsi="仿宋" w:cs="仿宋" w:hint="eastAsia"/>
          <w:sz w:val="24"/>
        </w:rPr>
      </w:pPr>
      <w:r>
        <w:rPr>
          <w:rFonts w:ascii="仿宋" w:eastAsia="仿宋" w:hAnsi="仿宋" w:cs="仿宋"/>
          <w:sz w:val="24"/>
        </w:rPr>
        <w:t>■</w:t>
      </w:r>
      <w:r>
        <w:rPr>
          <w:rFonts w:ascii="仿宋" w:eastAsia="仿宋" w:hAnsi="仿宋" w:cs="仿宋"/>
          <w:sz w:val="24"/>
          <w:lang w:val="zh-TW"/>
        </w:rPr>
        <w:t>销售物料制作</w:t>
      </w:r>
    </w:p>
    <w:p w14:paraId="064782FC" w14:textId="77777777" w:rsidR="002A47C8" w:rsidRDefault="00000000">
      <w:pPr>
        <w:spacing w:line="360" w:lineRule="exact"/>
        <w:ind w:firstLine="542"/>
        <w:rPr>
          <w:rFonts w:ascii="仿宋" w:eastAsia="仿宋" w:hAnsi="仿宋" w:cs="仿宋" w:hint="eastAsia"/>
          <w:sz w:val="24"/>
        </w:rPr>
      </w:pPr>
      <w:r>
        <w:rPr>
          <w:rFonts w:ascii="仿宋" w:eastAsia="仿宋" w:hAnsi="仿宋" w:cs="仿宋"/>
          <w:sz w:val="24"/>
        </w:rPr>
        <w:t>■</w:t>
      </w:r>
      <w:r>
        <w:rPr>
          <w:rFonts w:ascii="仿宋" w:eastAsia="仿宋" w:hAnsi="仿宋" w:cs="仿宋"/>
          <w:sz w:val="24"/>
          <w:lang w:val="zh-TW"/>
        </w:rPr>
        <w:t>楼书、折页、单张、户型单等</w:t>
      </w:r>
      <w:r>
        <w:rPr>
          <w:rFonts w:ascii="仿宋" w:eastAsia="仿宋" w:hAnsi="仿宋" w:cs="仿宋"/>
          <w:kern w:val="0"/>
          <w:sz w:val="24"/>
          <w:lang w:val="zh-TW"/>
        </w:rPr>
        <w:t>印刷菲林及打样、印刷制作</w:t>
      </w:r>
    </w:p>
    <w:p w14:paraId="0078B9F1" w14:textId="77777777" w:rsidR="002A47C8" w:rsidRDefault="00000000">
      <w:pPr>
        <w:spacing w:line="360" w:lineRule="exact"/>
        <w:ind w:firstLine="542"/>
        <w:rPr>
          <w:rFonts w:ascii="仿宋" w:eastAsia="仿宋" w:hAnsi="仿宋" w:cs="仿宋" w:hint="eastAsia"/>
          <w:sz w:val="24"/>
        </w:rPr>
      </w:pPr>
      <w:r>
        <w:rPr>
          <w:rFonts w:ascii="仿宋" w:eastAsia="仿宋" w:hAnsi="仿宋" w:cs="仿宋"/>
          <w:sz w:val="24"/>
        </w:rPr>
        <w:t>■</w:t>
      </w:r>
      <w:r>
        <w:rPr>
          <w:rFonts w:ascii="仿宋" w:eastAsia="仿宋" w:hAnsi="仿宋" w:cs="仿宋"/>
          <w:sz w:val="24"/>
          <w:lang w:val="zh-TW"/>
        </w:rPr>
        <w:t>商业模特聘请及专业摄影</w:t>
      </w:r>
    </w:p>
    <w:p w14:paraId="32821577" w14:textId="77777777" w:rsidR="002A47C8" w:rsidRDefault="00000000">
      <w:pPr>
        <w:spacing w:line="360" w:lineRule="exact"/>
        <w:ind w:firstLine="542"/>
        <w:rPr>
          <w:rFonts w:ascii="仿宋" w:eastAsia="仿宋" w:hAnsi="仿宋" w:cs="仿宋" w:hint="eastAsia"/>
          <w:sz w:val="24"/>
        </w:rPr>
      </w:pPr>
      <w:r>
        <w:rPr>
          <w:rFonts w:ascii="仿宋" w:eastAsia="仿宋" w:hAnsi="仿宋" w:cs="仿宋"/>
          <w:sz w:val="24"/>
        </w:rPr>
        <w:t>■</w:t>
      </w:r>
      <w:r>
        <w:rPr>
          <w:rFonts w:ascii="仿宋" w:eastAsia="仿宋" w:hAnsi="仿宋" w:cs="仿宋"/>
          <w:kern w:val="0"/>
          <w:sz w:val="24"/>
          <w:lang w:val="zh-TW" w:eastAsia="zh-TW"/>
        </w:rPr>
        <w:t>展览装饰空间类制作</w:t>
      </w:r>
    </w:p>
    <w:p w14:paraId="437E3193" w14:textId="77777777" w:rsidR="002A47C8" w:rsidRDefault="00000000">
      <w:pPr>
        <w:spacing w:line="360" w:lineRule="exact"/>
        <w:ind w:firstLine="542"/>
        <w:rPr>
          <w:rFonts w:ascii="仿宋" w:eastAsia="仿宋" w:hAnsi="仿宋" w:cs="仿宋" w:hint="eastAsia"/>
          <w:sz w:val="24"/>
        </w:rPr>
      </w:pPr>
      <w:r>
        <w:rPr>
          <w:rFonts w:ascii="仿宋" w:eastAsia="仿宋" w:hAnsi="仿宋" w:cs="仿宋"/>
          <w:sz w:val="24"/>
        </w:rPr>
        <w:t>■</w:t>
      </w:r>
      <w:r>
        <w:rPr>
          <w:rFonts w:ascii="仿宋" w:eastAsia="仿宋" w:hAnsi="仿宋" w:cs="仿宋"/>
          <w:sz w:val="24"/>
          <w:lang w:val="zh-TW"/>
        </w:rPr>
        <w:t>其他由乙方执行</w:t>
      </w:r>
      <w:proofErr w:type="gramStart"/>
      <w:r>
        <w:rPr>
          <w:rFonts w:ascii="仿宋" w:eastAsia="仿宋" w:hAnsi="仿宋" w:cs="仿宋"/>
          <w:sz w:val="24"/>
          <w:lang w:val="zh-TW"/>
        </w:rPr>
        <w:t>须产生第三方成本</w:t>
      </w:r>
      <w:proofErr w:type="gramEnd"/>
      <w:r>
        <w:rPr>
          <w:rFonts w:ascii="仿宋" w:eastAsia="仿宋" w:hAnsi="仿宋" w:cs="仿宋"/>
          <w:sz w:val="24"/>
          <w:lang w:val="zh-TW"/>
        </w:rPr>
        <w:t>的制作</w:t>
      </w:r>
    </w:p>
    <w:p w14:paraId="5B40B459"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2</w:t>
      </w:r>
      <w:r>
        <w:rPr>
          <w:rFonts w:ascii="仿宋" w:eastAsia="仿宋" w:hAnsi="仿宋" w:cs="仿宋"/>
          <w:kern w:val="0"/>
          <w:sz w:val="24"/>
          <w:lang w:val="zh-TW"/>
        </w:rPr>
        <w:t>、媒体发布</w:t>
      </w:r>
    </w:p>
    <w:p w14:paraId="5C5397B1" w14:textId="77777777" w:rsidR="002A47C8" w:rsidRDefault="00000000">
      <w:pPr>
        <w:spacing w:line="360" w:lineRule="exact"/>
        <w:ind w:firstLine="600"/>
        <w:rPr>
          <w:rFonts w:ascii="仿宋" w:eastAsia="仿宋" w:hAnsi="仿宋" w:cs="仿宋" w:hint="eastAsia"/>
          <w:kern w:val="0"/>
          <w:sz w:val="24"/>
        </w:rPr>
      </w:pPr>
      <w:r>
        <w:rPr>
          <w:rFonts w:ascii="仿宋" w:eastAsia="仿宋" w:hAnsi="仿宋" w:cs="仿宋"/>
          <w:kern w:val="0"/>
          <w:sz w:val="24"/>
        </w:rPr>
        <w:t>■</w:t>
      </w:r>
      <w:r>
        <w:rPr>
          <w:rFonts w:ascii="仿宋" w:eastAsia="仿宋" w:hAnsi="仿宋" w:cs="仿宋"/>
          <w:kern w:val="0"/>
          <w:sz w:val="24"/>
          <w:lang w:val="zh-TW"/>
        </w:rPr>
        <w:t>需通过乙方投放的各种媒介资源</w:t>
      </w:r>
    </w:p>
    <w:p w14:paraId="0DEF4795"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3</w:t>
      </w:r>
      <w:r>
        <w:rPr>
          <w:rFonts w:ascii="仿宋" w:eastAsia="仿宋" w:hAnsi="仿宋" w:cs="仿宋"/>
          <w:kern w:val="0"/>
          <w:sz w:val="24"/>
          <w:lang w:val="zh-TW"/>
        </w:rPr>
        <w:t>、</w:t>
      </w:r>
      <w:proofErr w:type="gramStart"/>
      <w:r>
        <w:rPr>
          <w:rFonts w:ascii="仿宋" w:eastAsia="仿宋" w:hAnsi="仿宋" w:cs="仿宋"/>
          <w:kern w:val="0"/>
          <w:sz w:val="24"/>
          <w:lang w:val="zh-TW"/>
        </w:rPr>
        <w:t>特殊大</w:t>
      </w:r>
      <w:proofErr w:type="gramEnd"/>
      <w:r>
        <w:rPr>
          <w:rFonts w:ascii="仿宋" w:eastAsia="仿宋" w:hAnsi="仿宋" w:cs="仿宋"/>
          <w:kern w:val="0"/>
          <w:sz w:val="24"/>
          <w:lang w:val="zh-TW"/>
        </w:rPr>
        <w:t>篇幅外文翻译等</w:t>
      </w:r>
    </w:p>
    <w:p w14:paraId="2F99D048" w14:textId="77777777" w:rsidR="002A47C8" w:rsidRDefault="00000000">
      <w:pPr>
        <w:spacing w:line="360" w:lineRule="exact"/>
        <w:ind w:firstLine="240"/>
        <w:rPr>
          <w:rFonts w:ascii="仿宋" w:eastAsia="仿宋" w:hAnsi="仿宋" w:cs="仿宋" w:hint="eastAsia"/>
          <w:kern w:val="0"/>
          <w:sz w:val="24"/>
        </w:rPr>
      </w:pPr>
      <w:r>
        <w:rPr>
          <w:rFonts w:ascii="仿宋" w:eastAsia="仿宋" w:hAnsi="仿宋" w:cs="仿宋"/>
          <w:kern w:val="0"/>
          <w:sz w:val="24"/>
        </w:rPr>
        <w:t>4</w:t>
      </w:r>
      <w:r>
        <w:rPr>
          <w:rFonts w:ascii="仿宋" w:eastAsia="仿宋" w:hAnsi="仿宋" w:cs="仿宋"/>
          <w:kern w:val="0"/>
          <w:sz w:val="24"/>
          <w:lang w:val="zh-TW"/>
        </w:rPr>
        <w:t>、市场调查</w:t>
      </w:r>
    </w:p>
    <w:p w14:paraId="3AD839FD" w14:textId="77777777" w:rsidR="002A47C8" w:rsidRDefault="00000000">
      <w:pPr>
        <w:spacing w:line="360" w:lineRule="exact"/>
        <w:ind w:firstLine="600"/>
        <w:rPr>
          <w:rFonts w:ascii="仿宋" w:eastAsia="仿宋" w:hAnsi="仿宋" w:cs="仿宋" w:hint="eastAsia"/>
          <w:sz w:val="24"/>
        </w:rPr>
      </w:pPr>
      <w:r>
        <w:rPr>
          <w:rFonts w:ascii="仿宋" w:eastAsia="仿宋" w:hAnsi="仿宋" w:cs="仿宋"/>
          <w:sz w:val="24"/>
        </w:rPr>
        <w:t>■</w:t>
      </w:r>
      <w:r>
        <w:rPr>
          <w:rFonts w:ascii="仿宋" w:eastAsia="仿宋" w:hAnsi="仿宋" w:cs="仿宋"/>
          <w:sz w:val="24"/>
          <w:lang w:val="zh-TW"/>
        </w:rPr>
        <w:t>根据推广需要，如需向第三方购买的市场、消费者、媒介等资料</w:t>
      </w:r>
    </w:p>
    <w:p w14:paraId="143584F7" w14:textId="77777777" w:rsidR="002A47C8" w:rsidRDefault="00000000">
      <w:pPr>
        <w:spacing w:line="360" w:lineRule="exact"/>
        <w:ind w:firstLine="600"/>
        <w:rPr>
          <w:rFonts w:ascii="仿宋" w:eastAsia="仿宋" w:hAnsi="仿宋" w:cs="仿宋" w:hint="eastAsia"/>
          <w:sz w:val="24"/>
        </w:rPr>
      </w:pPr>
      <w:r>
        <w:rPr>
          <w:rFonts w:ascii="仿宋" w:eastAsia="仿宋" w:hAnsi="仿宋" w:cs="仿宋"/>
          <w:sz w:val="24"/>
        </w:rPr>
        <w:t>■</w:t>
      </w:r>
      <w:r>
        <w:rPr>
          <w:rFonts w:ascii="仿宋" w:eastAsia="仿宋" w:hAnsi="仿宋" w:cs="仿宋"/>
          <w:sz w:val="24"/>
          <w:lang w:val="zh-TW"/>
        </w:rPr>
        <w:t>根据推广需要，向第三方提出的市场调查项目</w:t>
      </w:r>
    </w:p>
    <w:p w14:paraId="643ABA57" w14:textId="77777777" w:rsidR="002A47C8" w:rsidRDefault="002A47C8">
      <w:pPr>
        <w:spacing w:line="360" w:lineRule="exact"/>
        <w:ind w:right="2"/>
        <w:outlineLvl w:val="1"/>
        <w:rPr>
          <w:rFonts w:ascii="仿宋" w:eastAsia="仿宋" w:hAnsi="仿宋" w:cs="仿宋" w:hint="eastAsia"/>
          <w:kern w:val="0"/>
          <w:sz w:val="24"/>
        </w:rPr>
      </w:pPr>
    </w:p>
    <w:p w14:paraId="3C0B87CD" w14:textId="77777777" w:rsidR="002A47C8" w:rsidRDefault="002A47C8">
      <w:pPr>
        <w:spacing w:line="360" w:lineRule="exact"/>
        <w:rPr>
          <w:rFonts w:ascii="仿宋" w:eastAsia="仿宋" w:hAnsi="仿宋" w:cs="仿宋" w:hint="eastAsia"/>
          <w:b/>
          <w:bCs/>
          <w:sz w:val="24"/>
        </w:rPr>
      </w:pPr>
    </w:p>
    <w:p w14:paraId="2165A867" w14:textId="77777777" w:rsidR="002A47C8" w:rsidRDefault="002A47C8">
      <w:pPr>
        <w:spacing w:line="360" w:lineRule="exact"/>
        <w:rPr>
          <w:rFonts w:ascii="黑体" w:eastAsia="黑体" w:hAnsi="黑体" w:cs="黑体" w:hint="eastAsia"/>
          <w:b/>
          <w:bCs/>
          <w:sz w:val="24"/>
          <w:lang w:val="zh-TW"/>
        </w:rPr>
      </w:pPr>
    </w:p>
    <w:p w14:paraId="53FA4498" w14:textId="77777777" w:rsidR="002A47C8" w:rsidRDefault="002A47C8">
      <w:pPr>
        <w:spacing w:line="360" w:lineRule="exact"/>
        <w:rPr>
          <w:rFonts w:ascii="黑体" w:eastAsia="黑体" w:hAnsi="黑体" w:cs="黑体" w:hint="eastAsia"/>
          <w:b/>
          <w:bCs/>
          <w:sz w:val="24"/>
          <w:lang w:val="zh-TW"/>
        </w:rPr>
      </w:pPr>
    </w:p>
    <w:p w14:paraId="43265881" w14:textId="77777777" w:rsidR="002A47C8" w:rsidRDefault="002A47C8">
      <w:pPr>
        <w:spacing w:line="360" w:lineRule="exact"/>
        <w:rPr>
          <w:rFonts w:ascii="黑体" w:eastAsia="黑体" w:hAnsi="黑体" w:cs="黑体" w:hint="eastAsia"/>
          <w:b/>
          <w:bCs/>
          <w:sz w:val="24"/>
          <w:lang w:val="zh-TW"/>
        </w:rPr>
      </w:pPr>
    </w:p>
    <w:p w14:paraId="311E2C2C" w14:textId="77777777" w:rsidR="002A47C8" w:rsidRDefault="002A47C8">
      <w:pPr>
        <w:spacing w:line="360" w:lineRule="exact"/>
        <w:rPr>
          <w:rFonts w:ascii="黑体" w:eastAsia="黑体" w:hAnsi="黑体" w:cs="黑体" w:hint="eastAsia"/>
          <w:b/>
          <w:bCs/>
          <w:sz w:val="24"/>
          <w:lang w:val="zh-TW"/>
        </w:rPr>
      </w:pPr>
    </w:p>
    <w:p w14:paraId="6D916F9F" w14:textId="77777777" w:rsidR="002A47C8" w:rsidRDefault="002A47C8">
      <w:pPr>
        <w:spacing w:line="360" w:lineRule="exact"/>
        <w:rPr>
          <w:rFonts w:ascii="黑体" w:eastAsia="黑体" w:hAnsi="黑体" w:cs="黑体" w:hint="eastAsia"/>
          <w:b/>
          <w:bCs/>
          <w:sz w:val="24"/>
          <w:lang w:val="zh-TW"/>
        </w:rPr>
      </w:pPr>
    </w:p>
    <w:p w14:paraId="7F740638" w14:textId="77777777" w:rsidR="002A47C8" w:rsidRDefault="002A47C8">
      <w:pPr>
        <w:spacing w:line="360" w:lineRule="exact"/>
        <w:rPr>
          <w:rFonts w:ascii="黑体" w:eastAsia="黑体" w:hAnsi="黑体" w:cs="黑体" w:hint="eastAsia"/>
          <w:b/>
          <w:bCs/>
          <w:sz w:val="24"/>
          <w:lang w:val="zh-TW"/>
        </w:rPr>
      </w:pPr>
    </w:p>
    <w:p w14:paraId="211F7C12" w14:textId="77777777" w:rsidR="002A47C8" w:rsidRDefault="002A47C8">
      <w:pPr>
        <w:spacing w:line="360" w:lineRule="exact"/>
        <w:rPr>
          <w:rFonts w:ascii="黑体" w:eastAsia="黑体" w:hAnsi="黑体" w:cs="黑体" w:hint="eastAsia"/>
          <w:b/>
          <w:bCs/>
          <w:sz w:val="24"/>
          <w:lang w:val="zh-TW"/>
        </w:rPr>
      </w:pPr>
    </w:p>
    <w:p w14:paraId="4FE77D67" w14:textId="77777777" w:rsidR="002A47C8" w:rsidRDefault="002A47C8">
      <w:pPr>
        <w:spacing w:line="360" w:lineRule="exact"/>
        <w:rPr>
          <w:rFonts w:ascii="黑体" w:eastAsia="黑体" w:hAnsi="黑体" w:cs="黑体" w:hint="eastAsia"/>
          <w:b/>
          <w:bCs/>
          <w:sz w:val="24"/>
          <w:lang w:val="zh-TW"/>
        </w:rPr>
      </w:pPr>
    </w:p>
    <w:p w14:paraId="7EC2C177" w14:textId="77777777" w:rsidR="002A47C8" w:rsidRDefault="002A47C8">
      <w:pPr>
        <w:spacing w:line="360" w:lineRule="exact"/>
        <w:rPr>
          <w:rFonts w:ascii="黑体" w:eastAsia="黑体" w:hAnsi="黑体" w:cs="黑体" w:hint="eastAsia"/>
          <w:b/>
          <w:bCs/>
          <w:sz w:val="24"/>
          <w:lang w:val="zh-TW"/>
        </w:rPr>
      </w:pPr>
    </w:p>
    <w:p w14:paraId="1084E566" w14:textId="77777777" w:rsidR="002A47C8" w:rsidRDefault="00000000">
      <w:pPr>
        <w:spacing w:line="360" w:lineRule="exact"/>
        <w:rPr>
          <w:rFonts w:ascii="黑体" w:eastAsia="PMingLiU" w:hAnsi="黑体" w:cs="黑体" w:hint="eastAsia"/>
          <w:b/>
          <w:bCs/>
          <w:sz w:val="24"/>
          <w:lang w:val="zh-TW" w:eastAsia="zh-TW"/>
        </w:rPr>
      </w:pPr>
      <w:r>
        <w:rPr>
          <w:rFonts w:ascii="黑体" w:eastAsia="黑体" w:hAnsi="黑体" w:cs="黑体"/>
          <w:b/>
          <w:bCs/>
          <w:sz w:val="24"/>
          <w:lang w:val="zh-TW"/>
        </w:rPr>
        <w:br w:type="page"/>
      </w:r>
    </w:p>
    <w:p w14:paraId="55613493" w14:textId="77777777" w:rsidR="002A47C8" w:rsidRDefault="002A47C8">
      <w:pPr>
        <w:spacing w:line="360" w:lineRule="exact"/>
        <w:rPr>
          <w:rFonts w:ascii="黑体" w:eastAsia="PMingLiU" w:hAnsi="黑体" w:cs="黑体" w:hint="eastAsia"/>
          <w:b/>
          <w:bCs/>
          <w:sz w:val="24"/>
          <w:lang w:val="zh-TW" w:eastAsia="zh-TW"/>
        </w:rPr>
      </w:pPr>
    </w:p>
    <w:p w14:paraId="0D2ABFED" w14:textId="77777777" w:rsidR="002A47C8" w:rsidRDefault="00000000">
      <w:pPr>
        <w:spacing w:line="360" w:lineRule="exact"/>
        <w:rPr>
          <w:rFonts w:ascii="黑体" w:eastAsia="黑体" w:hAnsi="黑体" w:cs="黑体" w:hint="eastAsia"/>
          <w:b/>
          <w:bCs/>
          <w:sz w:val="24"/>
        </w:rPr>
      </w:pPr>
      <w:r>
        <w:rPr>
          <w:rFonts w:ascii="黑体" w:eastAsia="黑体" w:hAnsi="黑体" w:cs="黑体"/>
          <w:b/>
          <w:bCs/>
          <w:sz w:val="24"/>
          <w:lang w:val="zh-TW"/>
        </w:rPr>
        <w:t>附件三：</w:t>
      </w:r>
      <w:r>
        <w:rPr>
          <w:rFonts w:ascii="黑体" w:eastAsia="黑体" w:hAnsi="黑体" w:cs="黑体"/>
          <w:b/>
          <w:bCs/>
          <w:sz w:val="24"/>
        </w:rPr>
        <w:t xml:space="preserve">  </w:t>
      </w:r>
      <w:r>
        <w:rPr>
          <w:rFonts w:ascii="黑体" w:eastAsia="黑体" w:hAnsi="黑体" w:cs="黑体"/>
          <w:b/>
          <w:bCs/>
          <w:sz w:val="24"/>
          <w:lang w:val="zh-TW"/>
        </w:rPr>
        <w:t>广告公司服务评估表</w:t>
      </w:r>
    </w:p>
    <w:p w14:paraId="3C119661" w14:textId="77777777" w:rsidR="002A47C8" w:rsidRDefault="00000000">
      <w:pPr>
        <w:spacing w:line="360" w:lineRule="exact"/>
        <w:rPr>
          <w:rFonts w:ascii="仿宋" w:eastAsia="仿宋" w:hAnsi="仿宋" w:cs="仿宋" w:hint="eastAsia"/>
          <w:sz w:val="24"/>
          <w:lang w:val="zh-TW"/>
        </w:rPr>
      </w:pPr>
      <w:r>
        <w:rPr>
          <w:rFonts w:ascii="仿宋" w:eastAsia="仿宋" w:hAnsi="仿宋" w:cs="仿宋"/>
          <w:sz w:val="24"/>
          <w:lang w:val="zh-TW"/>
        </w:rPr>
        <w:t>评估目的：提高效率、增进沟通、富于创新</w:t>
      </w:r>
    </w:p>
    <w:p w14:paraId="09C2D252" w14:textId="77777777" w:rsidR="002A47C8" w:rsidRDefault="00000000">
      <w:pPr>
        <w:spacing w:line="360" w:lineRule="exact"/>
        <w:rPr>
          <w:rFonts w:ascii="仿宋" w:eastAsia="仿宋" w:hAnsi="仿宋" w:cs="仿宋" w:hint="eastAsia"/>
          <w:sz w:val="24"/>
          <w:lang w:val="zh-TW"/>
        </w:rPr>
      </w:pPr>
      <w:r>
        <w:rPr>
          <w:rFonts w:ascii="仿宋" w:eastAsia="仿宋" w:hAnsi="仿宋" w:cs="仿宋"/>
          <w:sz w:val="24"/>
          <w:lang w:val="zh-TW"/>
        </w:rPr>
        <w:t>评估方式：量化评估、挂钩考核</w:t>
      </w:r>
    </w:p>
    <w:p w14:paraId="120B476B" w14:textId="77777777" w:rsidR="002A47C8" w:rsidRDefault="00000000">
      <w:pPr>
        <w:spacing w:line="360" w:lineRule="exact"/>
        <w:rPr>
          <w:rFonts w:ascii="仿宋" w:eastAsia="仿宋" w:hAnsi="仿宋" w:cs="仿宋" w:hint="eastAsia"/>
          <w:sz w:val="24"/>
        </w:rPr>
      </w:pPr>
      <w:r>
        <w:rPr>
          <w:rFonts w:ascii="仿宋" w:eastAsia="仿宋" w:hAnsi="仿宋" w:cs="仿宋"/>
          <w:sz w:val="24"/>
          <w:lang w:val="zh-TW"/>
        </w:rPr>
        <w:t>评估内容：</w:t>
      </w:r>
      <w:r>
        <w:rPr>
          <w:rFonts w:ascii="仿宋" w:eastAsia="仿宋" w:hAnsi="仿宋" w:cs="仿宋"/>
          <w:sz w:val="24"/>
        </w:rPr>
        <w:t>1</w:t>
      </w:r>
      <w:r>
        <w:rPr>
          <w:rFonts w:ascii="仿宋" w:eastAsia="仿宋" w:hAnsi="仿宋" w:cs="仿宋"/>
          <w:sz w:val="24"/>
          <w:lang w:val="zh-TW"/>
        </w:rPr>
        <w:t>、专业服务能力；</w:t>
      </w:r>
      <w:r>
        <w:rPr>
          <w:rFonts w:ascii="仿宋" w:eastAsia="仿宋" w:hAnsi="仿宋" w:cs="仿宋"/>
          <w:sz w:val="24"/>
        </w:rPr>
        <w:t xml:space="preserve"> 2</w:t>
      </w:r>
      <w:r>
        <w:rPr>
          <w:rFonts w:ascii="仿宋" w:eastAsia="仿宋" w:hAnsi="仿宋" w:cs="仿宋"/>
          <w:sz w:val="24"/>
          <w:lang w:val="zh-TW"/>
        </w:rPr>
        <w:t>、服务质量</w:t>
      </w:r>
    </w:p>
    <w:p w14:paraId="55BF8D1E" w14:textId="77777777" w:rsidR="002A47C8" w:rsidRDefault="00000000">
      <w:pPr>
        <w:spacing w:line="360" w:lineRule="exact"/>
        <w:rPr>
          <w:rFonts w:ascii="仿宋" w:eastAsia="仿宋" w:hAnsi="仿宋" w:cs="仿宋" w:hint="eastAsia"/>
          <w:sz w:val="24"/>
          <w:lang w:val="zh-TW"/>
        </w:rPr>
      </w:pPr>
      <w:r>
        <w:rPr>
          <w:rFonts w:ascii="仿宋" w:eastAsia="仿宋" w:hAnsi="仿宋" w:cs="仿宋"/>
          <w:sz w:val="24"/>
          <w:lang w:val="zh-TW"/>
        </w:rPr>
        <w:t>评估标准：</w:t>
      </w:r>
    </w:p>
    <w:p w14:paraId="3095890C" w14:textId="77777777" w:rsidR="002A47C8" w:rsidRDefault="00000000">
      <w:pPr>
        <w:spacing w:line="360" w:lineRule="exact"/>
        <w:ind w:firstLine="480"/>
        <w:rPr>
          <w:rFonts w:ascii="仿宋" w:eastAsia="仿宋" w:hAnsi="仿宋" w:cs="仿宋" w:hint="eastAsia"/>
          <w:sz w:val="24"/>
        </w:rPr>
      </w:pPr>
      <w:r>
        <w:rPr>
          <w:rFonts w:ascii="仿宋" w:eastAsia="仿宋" w:hAnsi="仿宋" w:cs="仿宋"/>
          <w:sz w:val="24"/>
          <w:lang w:val="zh-TW"/>
        </w:rPr>
        <w:t>总评分</w:t>
      </w:r>
      <w:r>
        <w:rPr>
          <w:rFonts w:ascii="仿宋" w:eastAsia="仿宋" w:hAnsi="仿宋" w:cs="仿宋"/>
          <w:sz w:val="24"/>
        </w:rPr>
        <w:t>≥80</w:t>
      </w:r>
      <w:r>
        <w:rPr>
          <w:rFonts w:ascii="仿宋" w:eastAsia="仿宋" w:hAnsi="仿宋" w:cs="仿宋"/>
          <w:sz w:val="24"/>
          <w:lang w:val="zh-TW"/>
        </w:rPr>
        <w:t>分，考核合格，全额支付月度服务费；</w:t>
      </w:r>
    </w:p>
    <w:p w14:paraId="73B76055" w14:textId="77777777" w:rsidR="002A47C8" w:rsidRDefault="00000000">
      <w:pPr>
        <w:spacing w:line="360" w:lineRule="exact"/>
        <w:ind w:firstLine="480"/>
        <w:rPr>
          <w:rFonts w:ascii="仿宋" w:eastAsia="仿宋" w:hAnsi="仿宋" w:cs="仿宋" w:hint="eastAsia"/>
          <w:sz w:val="24"/>
        </w:rPr>
      </w:pPr>
      <w:r>
        <w:rPr>
          <w:rFonts w:ascii="仿宋" w:eastAsia="仿宋" w:hAnsi="仿宋" w:cs="仿宋"/>
          <w:sz w:val="24"/>
        </w:rPr>
        <w:t>70</w:t>
      </w:r>
      <w:r>
        <w:rPr>
          <w:rFonts w:ascii="仿宋" w:eastAsia="仿宋" w:hAnsi="仿宋" w:cs="仿宋"/>
          <w:sz w:val="24"/>
          <w:lang w:val="zh-TW"/>
        </w:rPr>
        <w:t>分</w:t>
      </w:r>
      <w:r>
        <w:rPr>
          <w:rFonts w:ascii="仿宋" w:eastAsia="仿宋" w:hAnsi="仿宋" w:cs="仿宋"/>
          <w:sz w:val="24"/>
        </w:rPr>
        <w:t>≤</w:t>
      </w:r>
      <w:r>
        <w:rPr>
          <w:rFonts w:ascii="仿宋" w:eastAsia="仿宋" w:hAnsi="仿宋" w:cs="仿宋"/>
          <w:sz w:val="24"/>
          <w:lang w:val="zh-TW"/>
        </w:rPr>
        <w:t>总评分＜</w:t>
      </w:r>
      <w:r>
        <w:rPr>
          <w:rFonts w:ascii="仿宋" w:eastAsia="仿宋" w:hAnsi="仿宋" w:cs="仿宋"/>
          <w:sz w:val="24"/>
        </w:rPr>
        <w:t>80</w:t>
      </w:r>
      <w:r>
        <w:rPr>
          <w:rFonts w:ascii="仿宋" w:eastAsia="仿宋" w:hAnsi="仿宋" w:cs="仿宋"/>
          <w:sz w:val="24"/>
          <w:lang w:val="zh-TW"/>
        </w:rPr>
        <w:t>分，支付</w:t>
      </w:r>
      <w:r>
        <w:rPr>
          <w:rFonts w:ascii="仿宋" w:eastAsia="仿宋" w:hAnsi="仿宋" w:cs="仿宋"/>
          <w:sz w:val="24"/>
        </w:rPr>
        <w:t>95</w:t>
      </w:r>
      <w:r>
        <w:rPr>
          <w:rFonts w:ascii="仿宋" w:eastAsia="仿宋" w:hAnsi="仿宋" w:cs="仿宋"/>
          <w:sz w:val="24"/>
          <w:lang w:val="zh-TW"/>
        </w:rPr>
        <w:t>％的月度服务费；</w:t>
      </w:r>
    </w:p>
    <w:p w14:paraId="5CF787F3" w14:textId="77777777" w:rsidR="002A47C8" w:rsidRDefault="00000000">
      <w:pPr>
        <w:spacing w:line="360" w:lineRule="exact"/>
        <w:ind w:firstLine="480"/>
        <w:rPr>
          <w:rFonts w:ascii="仿宋" w:eastAsia="仿宋" w:hAnsi="仿宋" w:cs="仿宋" w:hint="eastAsia"/>
          <w:sz w:val="24"/>
        </w:rPr>
      </w:pPr>
      <w:r>
        <w:rPr>
          <w:rFonts w:ascii="仿宋" w:eastAsia="仿宋" w:hAnsi="仿宋" w:cs="仿宋"/>
          <w:sz w:val="24"/>
        </w:rPr>
        <w:t>60</w:t>
      </w:r>
      <w:r>
        <w:rPr>
          <w:rFonts w:ascii="仿宋" w:eastAsia="仿宋" w:hAnsi="仿宋" w:cs="仿宋"/>
          <w:sz w:val="24"/>
          <w:lang w:val="zh-TW"/>
        </w:rPr>
        <w:t>分</w:t>
      </w:r>
      <w:r>
        <w:rPr>
          <w:rFonts w:ascii="仿宋" w:eastAsia="仿宋" w:hAnsi="仿宋" w:cs="仿宋"/>
          <w:sz w:val="24"/>
        </w:rPr>
        <w:t>≤</w:t>
      </w:r>
      <w:r>
        <w:rPr>
          <w:rFonts w:ascii="仿宋" w:eastAsia="仿宋" w:hAnsi="仿宋" w:cs="仿宋"/>
          <w:sz w:val="24"/>
          <w:lang w:val="zh-TW"/>
        </w:rPr>
        <w:t>总评分＜</w:t>
      </w:r>
      <w:r>
        <w:rPr>
          <w:rFonts w:ascii="仿宋" w:eastAsia="仿宋" w:hAnsi="仿宋" w:cs="仿宋"/>
          <w:sz w:val="24"/>
        </w:rPr>
        <w:t>70</w:t>
      </w:r>
      <w:r>
        <w:rPr>
          <w:rFonts w:ascii="仿宋" w:eastAsia="仿宋" w:hAnsi="仿宋" w:cs="仿宋"/>
          <w:sz w:val="24"/>
          <w:lang w:val="zh-TW"/>
        </w:rPr>
        <w:t>分，支付</w:t>
      </w:r>
      <w:r>
        <w:rPr>
          <w:rFonts w:ascii="仿宋" w:eastAsia="仿宋" w:hAnsi="仿宋" w:cs="仿宋"/>
          <w:sz w:val="24"/>
        </w:rPr>
        <w:t>90</w:t>
      </w:r>
      <w:r>
        <w:rPr>
          <w:rFonts w:ascii="仿宋" w:eastAsia="仿宋" w:hAnsi="仿宋" w:cs="仿宋"/>
          <w:sz w:val="24"/>
          <w:lang w:val="zh-TW"/>
        </w:rPr>
        <w:t>％的月度服务费；</w:t>
      </w:r>
    </w:p>
    <w:p w14:paraId="1F2764D9" w14:textId="77777777" w:rsidR="002A47C8" w:rsidRDefault="00000000">
      <w:pPr>
        <w:spacing w:line="360" w:lineRule="exact"/>
        <w:ind w:firstLine="480"/>
        <w:rPr>
          <w:rFonts w:ascii="仿宋" w:eastAsia="仿宋" w:hAnsi="仿宋" w:cs="仿宋" w:hint="eastAsia"/>
          <w:sz w:val="24"/>
        </w:rPr>
      </w:pPr>
      <w:r>
        <w:rPr>
          <w:rFonts w:ascii="仿宋" w:eastAsia="仿宋" w:hAnsi="仿宋" w:cs="仿宋"/>
          <w:sz w:val="24"/>
        </w:rPr>
        <w:t>50</w:t>
      </w:r>
      <w:r>
        <w:rPr>
          <w:rFonts w:ascii="仿宋" w:eastAsia="仿宋" w:hAnsi="仿宋" w:cs="仿宋"/>
          <w:sz w:val="24"/>
          <w:lang w:val="zh-TW"/>
        </w:rPr>
        <w:t>分</w:t>
      </w:r>
      <w:r>
        <w:rPr>
          <w:rFonts w:ascii="仿宋" w:eastAsia="仿宋" w:hAnsi="仿宋" w:cs="仿宋"/>
          <w:sz w:val="24"/>
        </w:rPr>
        <w:t>≤</w:t>
      </w:r>
      <w:r>
        <w:rPr>
          <w:rFonts w:ascii="仿宋" w:eastAsia="仿宋" w:hAnsi="仿宋" w:cs="仿宋"/>
          <w:sz w:val="24"/>
          <w:lang w:val="zh-TW"/>
        </w:rPr>
        <w:t>总评分＜</w:t>
      </w:r>
      <w:r>
        <w:rPr>
          <w:rFonts w:ascii="仿宋" w:eastAsia="仿宋" w:hAnsi="仿宋" w:cs="仿宋"/>
          <w:sz w:val="24"/>
        </w:rPr>
        <w:t>60</w:t>
      </w:r>
      <w:r>
        <w:rPr>
          <w:rFonts w:ascii="仿宋" w:eastAsia="仿宋" w:hAnsi="仿宋" w:cs="仿宋"/>
          <w:sz w:val="24"/>
          <w:lang w:val="zh-TW"/>
        </w:rPr>
        <w:t>分，支付</w:t>
      </w:r>
      <w:r>
        <w:rPr>
          <w:rFonts w:ascii="仿宋" w:eastAsia="仿宋" w:hAnsi="仿宋" w:cs="仿宋"/>
          <w:sz w:val="24"/>
        </w:rPr>
        <w:t>80</w:t>
      </w:r>
      <w:r>
        <w:rPr>
          <w:rFonts w:ascii="仿宋" w:eastAsia="仿宋" w:hAnsi="仿宋" w:cs="仿宋"/>
          <w:sz w:val="24"/>
          <w:lang w:val="zh-TW"/>
        </w:rPr>
        <w:t>％的月度服务费；</w:t>
      </w:r>
      <w:r>
        <w:rPr>
          <w:rFonts w:ascii="仿宋" w:eastAsia="仿宋" w:hAnsi="仿宋" w:cs="仿宋"/>
          <w:sz w:val="24"/>
        </w:rPr>
        <w:t xml:space="preserve">  </w:t>
      </w:r>
    </w:p>
    <w:p w14:paraId="45549E11" w14:textId="77777777" w:rsidR="002A47C8" w:rsidRDefault="00000000">
      <w:pPr>
        <w:spacing w:line="360" w:lineRule="exact"/>
        <w:ind w:firstLine="480"/>
        <w:rPr>
          <w:rFonts w:ascii="仿宋" w:eastAsia="仿宋" w:hAnsi="仿宋" w:cs="仿宋" w:hint="eastAsia"/>
          <w:sz w:val="24"/>
        </w:rPr>
      </w:pPr>
      <w:r>
        <w:rPr>
          <w:rFonts w:ascii="仿宋" w:eastAsia="仿宋" w:hAnsi="仿宋" w:cs="仿宋"/>
          <w:sz w:val="24"/>
          <w:lang w:val="zh-TW"/>
        </w:rPr>
        <w:t>总评分＜</w:t>
      </w:r>
      <w:r>
        <w:rPr>
          <w:rFonts w:ascii="仿宋" w:eastAsia="仿宋" w:hAnsi="仿宋" w:cs="仿宋"/>
          <w:sz w:val="24"/>
        </w:rPr>
        <w:t>50</w:t>
      </w:r>
      <w:r>
        <w:rPr>
          <w:rFonts w:ascii="仿宋" w:eastAsia="仿宋" w:hAnsi="仿宋" w:cs="仿宋"/>
          <w:sz w:val="24"/>
          <w:lang w:val="zh-TW"/>
        </w:rPr>
        <w:t>分，支付</w:t>
      </w:r>
      <w:r>
        <w:rPr>
          <w:rFonts w:ascii="仿宋" w:eastAsia="仿宋" w:hAnsi="仿宋" w:cs="仿宋"/>
          <w:sz w:val="24"/>
        </w:rPr>
        <w:t>50</w:t>
      </w:r>
      <w:r>
        <w:rPr>
          <w:rFonts w:ascii="仿宋" w:eastAsia="仿宋" w:hAnsi="仿宋" w:cs="仿宋"/>
          <w:sz w:val="24"/>
          <w:lang w:val="zh-TW"/>
        </w:rPr>
        <w:t>％的月度服务费；</w:t>
      </w:r>
    </w:p>
    <w:p w14:paraId="5A40C5B8" w14:textId="77777777" w:rsidR="002A47C8" w:rsidRDefault="00000000">
      <w:pPr>
        <w:spacing w:line="360" w:lineRule="exact"/>
        <w:ind w:firstLine="480"/>
        <w:rPr>
          <w:rFonts w:ascii="仿宋" w:eastAsia="仿宋" w:hAnsi="仿宋" w:cs="仿宋" w:hint="eastAsia"/>
          <w:sz w:val="24"/>
        </w:rPr>
      </w:pPr>
      <w:r>
        <w:rPr>
          <w:rFonts w:ascii="仿宋" w:eastAsia="仿宋" w:hAnsi="仿宋" w:cs="仿宋"/>
          <w:sz w:val="24"/>
        </w:rPr>
        <w:t xml:space="preserve">★ </w:t>
      </w:r>
      <w:r>
        <w:rPr>
          <w:rFonts w:ascii="仿宋" w:eastAsia="仿宋" w:hAnsi="仿宋" w:cs="仿宋"/>
          <w:sz w:val="24"/>
          <w:lang w:val="zh-TW"/>
        </w:rPr>
        <w:t>连续三个月总评分低于</w:t>
      </w:r>
      <w:r>
        <w:rPr>
          <w:rFonts w:ascii="仿宋" w:eastAsia="仿宋" w:hAnsi="仿宋" w:cs="仿宋"/>
          <w:sz w:val="24"/>
        </w:rPr>
        <w:t>60</w:t>
      </w:r>
      <w:r>
        <w:rPr>
          <w:rFonts w:ascii="仿宋" w:eastAsia="仿宋" w:hAnsi="仿宋" w:cs="仿宋"/>
          <w:sz w:val="24"/>
          <w:lang w:val="zh-TW"/>
        </w:rPr>
        <w:t>分或连续六个月中有两个月总评分低于</w:t>
      </w:r>
      <w:r>
        <w:rPr>
          <w:rFonts w:ascii="仿宋" w:eastAsia="仿宋" w:hAnsi="仿宋" w:cs="仿宋"/>
          <w:sz w:val="24"/>
        </w:rPr>
        <w:t>50</w:t>
      </w:r>
      <w:r>
        <w:rPr>
          <w:rFonts w:ascii="仿宋" w:eastAsia="仿宋" w:hAnsi="仿宋" w:cs="仿宋"/>
          <w:sz w:val="24"/>
          <w:lang w:val="zh-TW"/>
        </w:rPr>
        <w:t>，甲方有权不予支付当月所有款项并可单方面解除合同。</w:t>
      </w:r>
    </w:p>
    <w:tbl>
      <w:tblPr>
        <w:tblW w:w="919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FFFFF" w:themeFill="background1"/>
        <w:tblLayout w:type="fixed"/>
        <w:tblCellMar>
          <w:left w:w="0" w:type="dxa"/>
          <w:right w:w="0" w:type="dxa"/>
        </w:tblCellMar>
        <w:tblLook w:val="04A0" w:firstRow="1" w:lastRow="0" w:firstColumn="1" w:lastColumn="0" w:noHBand="0" w:noVBand="1"/>
      </w:tblPr>
      <w:tblGrid>
        <w:gridCol w:w="960"/>
        <w:gridCol w:w="1300"/>
        <w:gridCol w:w="4775"/>
        <w:gridCol w:w="1080"/>
        <w:gridCol w:w="1080"/>
      </w:tblGrid>
      <w:tr w:rsidR="002A47C8" w14:paraId="71C84903" w14:textId="77777777" w:rsidTr="005B507D">
        <w:trPr>
          <w:trHeight w:val="390"/>
        </w:trPr>
        <w:tc>
          <w:tcPr>
            <w:tcW w:w="2260" w:type="dxa"/>
            <w:gridSpan w:val="2"/>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01EE11FE" w14:textId="77777777" w:rsidR="002A47C8" w:rsidRDefault="00000000">
            <w:pPr>
              <w:widowControl/>
              <w:spacing w:line="360" w:lineRule="exact"/>
              <w:jc w:val="center"/>
            </w:pPr>
            <w:r>
              <w:rPr>
                <w:rFonts w:ascii="仿宋" w:eastAsia="仿宋" w:hAnsi="仿宋" w:cs="仿宋"/>
                <w:kern w:val="0"/>
                <w:sz w:val="24"/>
                <w:lang w:val="zh-TW" w:eastAsia="zh-TW"/>
              </w:rPr>
              <w:t>考核指标</w:t>
            </w:r>
          </w:p>
        </w:tc>
        <w:tc>
          <w:tcPr>
            <w:tcW w:w="4775" w:type="dxa"/>
            <w:tcBorders>
              <w:top w:val="single" w:sz="8"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2534F133" w14:textId="77777777" w:rsidR="002A47C8" w:rsidRDefault="00000000">
            <w:pPr>
              <w:widowControl/>
              <w:spacing w:line="360" w:lineRule="exact"/>
              <w:jc w:val="center"/>
            </w:pPr>
            <w:r>
              <w:rPr>
                <w:rFonts w:ascii="仿宋" w:eastAsia="仿宋" w:hAnsi="仿宋" w:cs="仿宋"/>
                <w:kern w:val="0"/>
                <w:sz w:val="24"/>
                <w:lang w:val="zh-TW" w:eastAsia="zh-TW"/>
              </w:rPr>
              <w:t>评分标准</w:t>
            </w:r>
          </w:p>
        </w:tc>
        <w:tc>
          <w:tcPr>
            <w:tcW w:w="1080" w:type="dxa"/>
            <w:tcBorders>
              <w:top w:val="single" w:sz="8"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7B1606A5" w14:textId="77777777" w:rsidR="002A47C8" w:rsidRDefault="00000000">
            <w:pPr>
              <w:widowControl/>
              <w:spacing w:line="360" w:lineRule="exact"/>
              <w:jc w:val="center"/>
            </w:pPr>
            <w:r>
              <w:rPr>
                <w:rFonts w:ascii="仿宋" w:eastAsia="仿宋" w:hAnsi="仿宋" w:cs="仿宋"/>
                <w:kern w:val="0"/>
                <w:sz w:val="24"/>
                <w:lang w:val="zh-TW" w:eastAsia="zh-TW"/>
              </w:rPr>
              <w:t>分区</w:t>
            </w:r>
          </w:p>
        </w:tc>
        <w:tc>
          <w:tcPr>
            <w:tcW w:w="1080" w:type="dxa"/>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709E5F9" w14:textId="77777777" w:rsidR="002A47C8" w:rsidRDefault="00000000">
            <w:pPr>
              <w:widowControl/>
              <w:spacing w:line="360" w:lineRule="exact"/>
              <w:jc w:val="center"/>
            </w:pPr>
            <w:r>
              <w:rPr>
                <w:rFonts w:ascii="仿宋" w:eastAsia="仿宋" w:hAnsi="仿宋" w:cs="仿宋"/>
                <w:kern w:val="0"/>
                <w:sz w:val="24"/>
                <w:lang w:val="zh-TW" w:eastAsia="zh-TW"/>
              </w:rPr>
              <w:t>评分</w:t>
            </w:r>
          </w:p>
        </w:tc>
      </w:tr>
      <w:tr w:rsidR="002A47C8" w14:paraId="4E883BB8" w14:textId="77777777" w:rsidTr="005B507D">
        <w:trPr>
          <w:trHeight w:val="385"/>
        </w:trPr>
        <w:tc>
          <w:tcPr>
            <w:tcW w:w="960"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BA5E3D7" w14:textId="77777777" w:rsidR="002A47C8" w:rsidRDefault="00000000">
            <w:pPr>
              <w:widowControl/>
              <w:spacing w:line="360" w:lineRule="exact"/>
              <w:jc w:val="center"/>
            </w:pPr>
            <w:r>
              <w:rPr>
                <w:rFonts w:ascii="仿宋" w:eastAsia="仿宋" w:hAnsi="仿宋" w:cs="仿宋"/>
                <w:kern w:val="0"/>
                <w:sz w:val="24"/>
                <w:lang w:val="zh-TW" w:eastAsia="zh-TW"/>
              </w:rPr>
              <w:t>专</w:t>
            </w:r>
            <w:r>
              <w:rPr>
                <w:rFonts w:ascii="仿宋" w:eastAsia="仿宋" w:hAnsi="仿宋" w:cs="仿宋"/>
                <w:kern w:val="0"/>
                <w:sz w:val="24"/>
              </w:rPr>
              <w:t xml:space="preserve">                         </w:t>
            </w:r>
            <w:r>
              <w:rPr>
                <w:rFonts w:ascii="仿宋" w:eastAsia="仿宋" w:hAnsi="仿宋" w:cs="仿宋"/>
                <w:kern w:val="0"/>
                <w:sz w:val="24"/>
                <w:lang w:val="zh-TW" w:eastAsia="zh-TW"/>
              </w:rPr>
              <w:t>业</w:t>
            </w:r>
            <w:r>
              <w:rPr>
                <w:rFonts w:ascii="仿宋" w:eastAsia="仿宋" w:hAnsi="仿宋" w:cs="仿宋"/>
                <w:kern w:val="0"/>
                <w:sz w:val="24"/>
              </w:rPr>
              <w:t xml:space="preserve">                </w:t>
            </w:r>
            <w:r>
              <w:rPr>
                <w:rFonts w:ascii="仿宋" w:eastAsia="仿宋" w:hAnsi="仿宋" w:cs="仿宋"/>
                <w:kern w:val="0"/>
                <w:sz w:val="24"/>
                <w:lang w:val="zh-TW" w:eastAsia="zh-TW"/>
              </w:rPr>
              <w:t>服</w:t>
            </w:r>
            <w:r>
              <w:rPr>
                <w:rFonts w:ascii="仿宋" w:eastAsia="仿宋" w:hAnsi="仿宋" w:cs="仿宋"/>
                <w:kern w:val="0"/>
                <w:sz w:val="24"/>
              </w:rPr>
              <w:t xml:space="preserve">                   </w:t>
            </w:r>
            <w:r>
              <w:rPr>
                <w:rFonts w:ascii="仿宋" w:eastAsia="仿宋" w:hAnsi="仿宋" w:cs="仿宋"/>
                <w:kern w:val="0"/>
                <w:sz w:val="24"/>
                <w:lang w:val="zh-TW" w:eastAsia="zh-TW"/>
              </w:rPr>
              <w:t>务</w:t>
            </w:r>
            <w:r>
              <w:rPr>
                <w:rFonts w:ascii="仿宋" w:eastAsia="仿宋" w:hAnsi="仿宋" w:cs="仿宋"/>
                <w:kern w:val="0"/>
                <w:sz w:val="24"/>
              </w:rPr>
              <w:t xml:space="preserve">                  </w:t>
            </w:r>
            <w:r>
              <w:rPr>
                <w:rFonts w:ascii="仿宋" w:eastAsia="仿宋" w:hAnsi="仿宋" w:cs="仿宋"/>
                <w:kern w:val="0"/>
                <w:sz w:val="24"/>
                <w:lang w:val="zh-TW" w:eastAsia="zh-TW"/>
              </w:rPr>
              <w:t>能</w:t>
            </w:r>
            <w:r>
              <w:rPr>
                <w:rFonts w:ascii="仿宋" w:eastAsia="仿宋" w:hAnsi="仿宋" w:cs="仿宋"/>
                <w:kern w:val="0"/>
                <w:sz w:val="24"/>
              </w:rPr>
              <w:t xml:space="preserve">                    </w:t>
            </w:r>
            <w:r>
              <w:rPr>
                <w:rFonts w:ascii="仿宋" w:eastAsia="仿宋" w:hAnsi="仿宋" w:cs="仿宋"/>
                <w:kern w:val="0"/>
                <w:sz w:val="24"/>
                <w:lang w:val="zh-TW" w:eastAsia="zh-TW"/>
              </w:rPr>
              <w:t>力</w:t>
            </w:r>
            <w:r>
              <w:rPr>
                <w:rFonts w:ascii="仿宋" w:eastAsia="仿宋" w:hAnsi="仿宋" w:cs="仿宋"/>
                <w:kern w:val="0"/>
                <w:sz w:val="24"/>
              </w:rPr>
              <w:t xml:space="preserve">       </w:t>
            </w:r>
            <w:r>
              <w:rPr>
                <w:rFonts w:ascii="仿宋" w:eastAsia="仿宋" w:hAnsi="仿宋" w:cs="仿宋"/>
                <w:kern w:val="0"/>
                <w:sz w:val="24"/>
              </w:rPr>
              <w:br/>
            </w:r>
            <w:r>
              <w:rPr>
                <w:rFonts w:ascii="仿宋" w:eastAsia="仿宋" w:hAnsi="仿宋" w:cs="仿宋"/>
                <w:kern w:val="0"/>
                <w:sz w:val="24"/>
                <w:lang w:val="zh-TW" w:eastAsia="zh-TW"/>
              </w:rPr>
              <w:t>（</w:t>
            </w:r>
            <w:r>
              <w:rPr>
                <w:rFonts w:ascii="仿宋" w:eastAsia="仿宋" w:hAnsi="仿宋" w:cs="仿宋"/>
                <w:kern w:val="0"/>
                <w:sz w:val="24"/>
              </w:rPr>
              <w:t>70</w:t>
            </w:r>
            <w:r>
              <w:rPr>
                <w:rFonts w:ascii="仿宋" w:eastAsia="仿宋" w:hAnsi="仿宋" w:cs="仿宋"/>
                <w:kern w:val="0"/>
                <w:sz w:val="24"/>
                <w:lang w:val="zh-TW" w:eastAsia="zh-TW"/>
              </w:rPr>
              <w:t>分、</w:t>
            </w:r>
          </w:p>
        </w:tc>
        <w:tc>
          <w:tcPr>
            <w:tcW w:w="1300" w:type="dxa"/>
            <w:vMerge w:val="restart"/>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16226A60" w14:textId="77777777" w:rsidR="002A47C8" w:rsidRDefault="00000000">
            <w:pPr>
              <w:widowControl/>
              <w:spacing w:line="360" w:lineRule="exact"/>
              <w:jc w:val="center"/>
              <w:rPr>
                <w:rFonts w:eastAsia="PMingLiU"/>
              </w:rPr>
            </w:pPr>
            <w:r>
              <w:rPr>
                <w:rFonts w:ascii="仿宋" w:eastAsia="仿宋" w:hAnsi="仿宋" w:cs="仿宋"/>
                <w:kern w:val="0"/>
                <w:sz w:val="24"/>
                <w:lang w:val="zh-TW" w:eastAsia="zh-TW"/>
              </w:rPr>
              <w:t>工作效率</w:t>
            </w:r>
            <w:r>
              <w:rPr>
                <w:rFonts w:ascii="仿宋" w:eastAsia="仿宋" w:hAnsi="仿宋" w:cs="仿宋"/>
                <w:kern w:val="0"/>
                <w:sz w:val="24"/>
              </w:rPr>
              <w:t xml:space="preserve">      </w:t>
            </w:r>
            <w:r>
              <w:rPr>
                <w:rFonts w:ascii="仿宋" w:eastAsia="仿宋" w:hAnsi="仿宋" w:cs="仿宋"/>
                <w:kern w:val="0"/>
                <w:sz w:val="24"/>
                <w:lang w:val="zh-TW" w:eastAsia="zh-TW"/>
              </w:rPr>
              <w:t>（</w:t>
            </w:r>
            <w:r>
              <w:rPr>
                <w:rFonts w:ascii="仿宋" w:eastAsia="仿宋" w:hAnsi="仿宋" w:cs="仿宋"/>
                <w:kern w:val="0"/>
                <w:sz w:val="24"/>
              </w:rPr>
              <w:t>10</w:t>
            </w:r>
            <w:r>
              <w:rPr>
                <w:rFonts w:ascii="仿宋" w:eastAsia="仿宋" w:hAnsi="仿宋" w:cs="仿宋"/>
                <w:kern w:val="0"/>
                <w:sz w:val="24"/>
                <w:lang w:val="zh-TW" w:eastAsia="zh-TW"/>
              </w:rPr>
              <w:t>分</w:t>
            </w:r>
            <w:r>
              <w:rPr>
                <w:rFonts w:ascii="仿宋" w:eastAsia="仿宋" w:hAnsi="仿宋" w:cs="仿宋"/>
                <w:kern w:val="0"/>
                <w:sz w:val="24"/>
                <w:lang w:val="zh-TW"/>
              </w:rPr>
              <w:t>）</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157B25A" w14:textId="77777777" w:rsidR="002A47C8" w:rsidRDefault="00000000">
            <w:pPr>
              <w:widowControl/>
              <w:spacing w:line="360" w:lineRule="exact"/>
              <w:jc w:val="left"/>
            </w:pPr>
            <w:r>
              <w:rPr>
                <w:rFonts w:ascii="仿宋" w:eastAsia="仿宋" w:hAnsi="仿宋" w:cs="仿宋"/>
                <w:kern w:val="0"/>
                <w:sz w:val="24"/>
              </w:rPr>
              <w:t>A</w:t>
            </w:r>
            <w:r>
              <w:rPr>
                <w:rFonts w:ascii="仿宋" w:eastAsia="仿宋" w:hAnsi="仿宋" w:cs="仿宋"/>
                <w:kern w:val="0"/>
                <w:sz w:val="24"/>
                <w:lang w:val="zh-TW"/>
              </w:rPr>
              <w:t>．富有成本与时间观念，效率出众</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C61F97D" w14:textId="77777777" w:rsidR="002A47C8" w:rsidRDefault="00000000">
            <w:pPr>
              <w:widowControl/>
              <w:spacing w:line="360" w:lineRule="exact"/>
              <w:jc w:val="center"/>
            </w:pPr>
            <w:r>
              <w:rPr>
                <w:rFonts w:ascii="仿宋" w:eastAsia="仿宋" w:hAnsi="仿宋" w:cs="仿宋"/>
                <w:kern w:val="0"/>
                <w:sz w:val="24"/>
              </w:rPr>
              <w:t>10</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5AD2599"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0CA83176"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5B67D337"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391EC8DC"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D0C7EA1" w14:textId="77777777" w:rsidR="002A47C8" w:rsidRDefault="00000000">
            <w:pPr>
              <w:widowControl/>
              <w:spacing w:line="360" w:lineRule="exact"/>
              <w:jc w:val="left"/>
            </w:pPr>
            <w:r>
              <w:rPr>
                <w:rFonts w:ascii="仿宋" w:eastAsia="仿宋" w:hAnsi="仿宋" w:cs="仿宋"/>
                <w:kern w:val="0"/>
                <w:sz w:val="24"/>
              </w:rPr>
              <w:t>B</w:t>
            </w:r>
            <w:r>
              <w:rPr>
                <w:rFonts w:ascii="仿宋" w:eastAsia="仿宋" w:hAnsi="仿宋" w:cs="仿宋"/>
                <w:kern w:val="0"/>
                <w:sz w:val="24"/>
                <w:lang w:val="zh-TW"/>
              </w:rPr>
              <w:t>．条理有序，效果较好</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362D71C" w14:textId="77777777" w:rsidR="002A47C8" w:rsidRDefault="00000000">
            <w:pPr>
              <w:widowControl/>
              <w:spacing w:line="360" w:lineRule="exact"/>
              <w:jc w:val="center"/>
            </w:pPr>
            <w:r>
              <w:rPr>
                <w:rFonts w:ascii="仿宋" w:eastAsia="仿宋" w:hAnsi="仿宋" w:cs="仿宋"/>
                <w:kern w:val="0"/>
                <w:sz w:val="24"/>
              </w:rPr>
              <w:t>9-7</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51E300F2" w14:textId="77777777" w:rsidR="002A47C8" w:rsidRDefault="002A47C8"/>
        </w:tc>
      </w:tr>
      <w:tr w:rsidR="002A47C8" w14:paraId="340128B7" w14:textId="77777777" w:rsidTr="005B507D">
        <w:trPr>
          <w:trHeight w:val="74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2B7E44C6"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26212FA8"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22DFDB2" w14:textId="77777777" w:rsidR="002A47C8" w:rsidRDefault="00000000">
            <w:pPr>
              <w:widowControl/>
              <w:spacing w:line="360" w:lineRule="exact"/>
              <w:jc w:val="left"/>
            </w:pPr>
            <w:r>
              <w:rPr>
                <w:rFonts w:ascii="仿宋" w:eastAsia="仿宋" w:hAnsi="仿宋" w:cs="仿宋"/>
                <w:kern w:val="0"/>
                <w:sz w:val="24"/>
              </w:rPr>
              <w:t>C</w:t>
            </w:r>
            <w:r>
              <w:rPr>
                <w:rFonts w:ascii="仿宋" w:eastAsia="仿宋" w:hAnsi="仿宋" w:cs="仿宋"/>
                <w:kern w:val="0"/>
                <w:sz w:val="24"/>
                <w:lang w:val="zh-TW"/>
              </w:rPr>
              <w:t>．按时完成，虽稍有拖延，经催促能完成工作</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96A8250" w14:textId="77777777" w:rsidR="002A47C8" w:rsidRDefault="00000000">
            <w:pPr>
              <w:widowControl/>
              <w:spacing w:line="360" w:lineRule="exact"/>
              <w:jc w:val="center"/>
            </w:pPr>
            <w:r>
              <w:rPr>
                <w:rFonts w:ascii="仿宋" w:eastAsia="仿宋" w:hAnsi="仿宋" w:cs="仿宋"/>
                <w:kern w:val="0"/>
                <w:sz w:val="24"/>
              </w:rPr>
              <w:t>6-4</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2615F914" w14:textId="77777777" w:rsidR="002A47C8" w:rsidRDefault="002A47C8"/>
        </w:tc>
      </w:tr>
      <w:tr w:rsidR="002A47C8" w14:paraId="6C4475B2" w14:textId="77777777" w:rsidTr="005B507D">
        <w:trPr>
          <w:trHeight w:val="38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2B83D404"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7B6967A1" w14:textId="77777777" w:rsidR="002A47C8" w:rsidRDefault="002A47C8"/>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15B984F3" w14:textId="77777777" w:rsidR="002A47C8" w:rsidRDefault="00000000">
            <w:pPr>
              <w:widowControl/>
              <w:spacing w:line="360" w:lineRule="exact"/>
              <w:jc w:val="left"/>
            </w:pPr>
            <w:r>
              <w:rPr>
                <w:rFonts w:ascii="仿宋" w:eastAsia="仿宋" w:hAnsi="仿宋" w:cs="仿宋"/>
                <w:kern w:val="0"/>
                <w:sz w:val="24"/>
              </w:rPr>
              <w:t>D</w:t>
            </w:r>
            <w:r>
              <w:rPr>
                <w:rFonts w:ascii="仿宋" w:eastAsia="仿宋" w:hAnsi="仿宋" w:cs="仿宋"/>
                <w:kern w:val="0"/>
                <w:sz w:val="24"/>
                <w:lang w:val="zh-TW"/>
              </w:rPr>
              <w:t>．效率较差，需多次催促</w:t>
            </w:r>
          </w:p>
        </w:tc>
        <w:tc>
          <w:tcPr>
            <w:tcW w:w="1080"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092E22B1" w14:textId="77777777" w:rsidR="002A47C8" w:rsidRDefault="00000000">
            <w:pPr>
              <w:widowControl/>
              <w:spacing w:line="360" w:lineRule="exact"/>
              <w:jc w:val="center"/>
            </w:pPr>
            <w:r>
              <w:rPr>
                <w:rFonts w:ascii="仿宋" w:eastAsia="仿宋" w:hAnsi="仿宋" w:cs="仿宋"/>
                <w:kern w:val="0"/>
                <w:sz w:val="24"/>
              </w:rPr>
              <w:t>3-1</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49F58D8F" w14:textId="77777777" w:rsidR="002A47C8" w:rsidRDefault="002A47C8"/>
        </w:tc>
      </w:tr>
      <w:tr w:rsidR="002A47C8" w14:paraId="2D5C53DA" w14:textId="77777777" w:rsidTr="005B507D">
        <w:trPr>
          <w:trHeight w:val="38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19642A33" w14:textId="77777777" w:rsidR="002A47C8" w:rsidRDefault="002A47C8"/>
        </w:tc>
        <w:tc>
          <w:tcPr>
            <w:tcW w:w="1300" w:type="dxa"/>
            <w:vMerge w:val="restart"/>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32B395CF" w14:textId="77777777" w:rsidR="002A47C8" w:rsidRDefault="00000000">
            <w:pPr>
              <w:widowControl/>
              <w:spacing w:line="360" w:lineRule="exact"/>
              <w:jc w:val="center"/>
              <w:rPr>
                <w:rFonts w:eastAsia="PMingLiU"/>
              </w:rPr>
            </w:pPr>
            <w:r>
              <w:rPr>
                <w:rFonts w:ascii="仿宋" w:eastAsia="仿宋" w:hAnsi="仿宋" w:cs="仿宋"/>
                <w:kern w:val="0"/>
                <w:sz w:val="24"/>
                <w:lang w:val="zh-TW" w:eastAsia="zh-TW"/>
              </w:rPr>
              <w:t>理解能力</w:t>
            </w:r>
            <w:r>
              <w:rPr>
                <w:rFonts w:ascii="仿宋" w:eastAsia="仿宋" w:hAnsi="仿宋" w:cs="仿宋"/>
                <w:kern w:val="0"/>
                <w:sz w:val="24"/>
              </w:rPr>
              <w:br/>
            </w:r>
            <w:r>
              <w:rPr>
                <w:rFonts w:ascii="仿宋" w:eastAsia="仿宋" w:hAnsi="仿宋" w:cs="仿宋"/>
                <w:kern w:val="0"/>
                <w:sz w:val="24"/>
                <w:lang w:val="zh-TW" w:eastAsia="zh-TW"/>
              </w:rPr>
              <w:t>（</w:t>
            </w:r>
            <w:r>
              <w:rPr>
                <w:rFonts w:ascii="仿宋" w:eastAsia="仿宋" w:hAnsi="仿宋" w:cs="仿宋"/>
                <w:kern w:val="0"/>
                <w:sz w:val="24"/>
              </w:rPr>
              <w:t>10</w:t>
            </w:r>
            <w:r>
              <w:rPr>
                <w:rFonts w:ascii="仿宋" w:eastAsia="仿宋" w:hAnsi="仿宋" w:cs="仿宋"/>
                <w:kern w:val="0"/>
                <w:sz w:val="24"/>
                <w:lang w:val="zh-TW" w:eastAsia="zh-TW"/>
              </w:rPr>
              <w:t>分</w:t>
            </w:r>
            <w:r>
              <w:rPr>
                <w:rFonts w:ascii="仿宋" w:eastAsia="仿宋" w:hAnsi="仿宋" w:cs="仿宋"/>
                <w:kern w:val="0"/>
                <w:sz w:val="24"/>
                <w:lang w:val="zh-TW"/>
              </w:rPr>
              <w:t>）</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E86F147" w14:textId="77777777" w:rsidR="002A47C8" w:rsidRDefault="00000000">
            <w:pPr>
              <w:widowControl/>
              <w:spacing w:line="360" w:lineRule="exact"/>
              <w:jc w:val="left"/>
            </w:pPr>
            <w:r>
              <w:rPr>
                <w:rFonts w:ascii="仿宋" w:eastAsia="仿宋" w:hAnsi="仿宋" w:cs="仿宋"/>
                <w:kern w:val="0"/>
                <w:sz w:val="24"/>
              </w:rPr>
              <w:t>A</w:t>
            </w:r>
            <w:r>
              <w:rPr>
                <w:rFonts w:ascii="仿宋" w:eastAsia="仿宋" w:hAnsi="仿宋" w:cs="仿宋"/>
                <w:kern w:val="0"/>
                <w:sz w:val="24"/>
                <w:lang w:val="zh-TW"/>
              </w:rPr>
              <w:t>．举一反三</w:t>
            </w:r>
            <w:r>
              <w:rPr>
                <w:rFonts w:ascii="仿宋" w:eastAsia="仿宋" w:hAnsi="仿宋" w:cs="仿宋"/>
                <w:kern w:val="0"/>
                <w:sz w:val="24"/>
              </w:rPr>
              <w:t>,</w:t>
            </w:r>
            <w:r>
              <w:rPr>
                <w:rFonts w:ascii="仿宋" w:eastAsia="仿宋" w:hAnsi="仿宋" w:cs="仿宋"/>
                <w:kern w:val="0"/>
                <w:sz w:val="24"/>
                <w:lang w:val="zh-TW"/>
              </w:rPr>
              <w:t>富有创造精神</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9E30AC9" w14:textId="77777777" w:rsidR="002A47C8" w:rsidRDefault="00000000">
            <w:pPr>
              <w:widowControl/>
              <w:spacing w:line="360" w:lineRule="exact"/>
              <w:jc w:val="center"/>
            </w:pPr>
            <w:r>
              <w:rPr>
                <w:rFonts w:ascii="仿宋" w:eastAsia="仿宋" w:hAnsi="仿宋" w:cs="仿宋"/>
                <w:kern w:val="0"/>
                <w:sz w:val="24"/>
              </w:rPr>
              <w:t>10</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6217A43"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37D8EFE7"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4A09A12B"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6E78D9B1"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D444ACC" w14:textId="77777777" w:rsidR="002A47C8" w:rsidRDefault="00000000">
            <w:pPr>
              <w:widowControl/>
              <w:spacing w:line="360" w:lineRule="exact"/>
              <w:jc w:val="left"/>
            </w:pPr>
            <w:r>
              <w:rPr>
                <w:rFonts w:ascii="仿宋" w:eastAsia="仿宋" w:hAnsi="仿宋" w:cs="仿宋"/>
                <w:kern w:val="0"/>
                <w:sz w:val="24"/>
              </w:rPr>
              <w:t>B</w:t>
            </w:r>
            <w:r>
              <w:rPr>
                <w:rFonts w:ascii="仿宋" w:eastAsia="仿宋" w:hAnsi="仿宋" w:cs="仿宋"/>
                <w:kern w:val="0"/>
                <w:sz w:val="24"/>
                <w:lang w:val="zh-TW"/>
              </w:rPr>
              <w:t>．准确理解服务对象的意图</w:t>
            </w:r>
            <w:r>
              <w:rPr>
                <w:rFonts w:ascii="仿宋" w:eastAsia="仿宋" w:hAnsi="仿宋" w:cs="仿宋"/>
                <w:kern w:val="0"/>
                <w:sz w:val="24"/>
              </w:rPr>
              <w:t xml:space="preserve"> 6-8 </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FF63260" w14:textId="77777777" w:rsidR="002A47C8" w:rsidRDefault="00000000">
            <w:pPr>
              <w:widowControl/>
              <w:spacing w:line="360" w:lineRule="exact"/>
              <w:jc w:val="center"/>
            </w:pPr>
            <w:r>
              <w:rPr>
                <w:rFonts w:ascii="仿宋" w:eastAsia="仿宋" w:hAnsi="仿宋" w:cs="仿宋"/>
                <w:kern w:val="0"/>
                <w:sz w:val="24"/>
              </w:rPr>
              <w:t>9-7</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12F7648B" w14:textId="77777777" w:rsidR="002A47C8" w:rsidRDefault="002A47C8"/>
        </w:tc>
      </w:tr>
      <w:tr w:rsidR="002A47C8" w14:paraId="6AA77CA5"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18784EBB"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5A711F4B"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0CA6566" w14:textId="77777777" w:rsidR="002A47C8" w:rsidRDefault="00000000">
            <w:pPr>
              <w:widowControl/>
              <w:spacing w:line="360" w:lineRule="exact"/>
              <w:jc w:val="left"/>
            </w:pPr>
            <w:r>
              <w:rPr>
                <w:rFonts w:ascii="仿宋" w:eastAsia="仿宋" w:hAnsi="仿宋" w:cs="仿宋"/>
                <w:kern w:val="0"/>
                <w:sz w:val="24"/>
              </w:rPr>
              <w:t>C</w:t>
            </w:r>
            <w:r>
              <w:rPr>
                <w:rFonts w:ascii="仿宋" w:eastAsia="仿宋" w:hAnsi="仿宋" w:cs="仿宋"/>
                <w:kern w:val="0"/>
                <w:sz w:val="24"/>
                <w:lang w:val="zh-TW"/>
              </w:rPr>
              <w:t>．认真听取任务指示</w:t>
            </w:r>
            <w:r>
              <w:rPr>
                <w:rFonts w:ascii="仿宋" w:eastAsia="仿宋" w:hAnsi="仿宋" w:cs="仿宋"/>
                <w:kern w:val="0"/>
                <w:sz w:val="24"/>
              </w:rPr>
              <w:t>,</w:t>
            </w:r>
            <w:r>
              <w:rPr>
                <w:rFonts w:ascii="仿宋" w:eastAsia="仿宋" w:hAnsi="仿宋" w:cs="仿宋"/>
                <w:kern w:val="0"/>
                <w:sz w:val="24"/>
                <w:lang w:val="zh-TW"/>
              </w:rPr>
              <w:t>但需提示</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FA0DC23" w14:textId="77777777" w:rsidR="002A47C8" w:rsidRDefault="00000000">
            <w:pPr>
              <w:widowControl/>
              <w:spacing w:line="360" w:lineRule="exact"/>
              <w:jc w:val="center"/>
            </w:pPr>
            <w:r>
              <w:rPr>
                <w:rFonts w:ascii="仿宋" w:eastAsia="仿宋" w:hAnsi="仿宋" w:cs="仿宋"/>
                <w:kern w:val="0"/>
                <w:sz w:val="24"/>
              </w:rPr>
              <w:t>6-4</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4929FBA3" w14:textId="77777777" w:rsidR="002A47C8" w:rsidRDefault="002A47C8"/>
        </w:tc>
      </w:tr>
      <w:tr w:rsidR="002A47C8" w14:paraId="7280FD5A" w14:textId="77777777" w:rsidTr="005B507D">
        <w:trPr>
          <w:trHeight w:val="38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3665BD61"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781EFA3E" w14:textId="77777777" w:rsidR="002A47C8" w:rsidRDefault="002A47C8"/>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57730BB7" w14:textId="77777777" w:rsidR="002A47C8" w:rsidRDefault="00000000">
            <w:pPr>
              <w:widowControl/>
              <w:spacing w:line="360" w:lineRule="exact"/>
              <w:jc w:val="left"/>
            </w:pPr>
            <w:r>
              <w:rPr>
                <w:rFonts w:ascii="仿宋" w:eastAsia="仿宋" w:hAnsi="仿宋" w:cs="仿宋"/>
                <w:kern w:val="0"/>
                <w:sz w:val="24"/>
              </w:rPr>
              <w:t>D</w:t>
            </w:r>
            <w:r>
              <w:rPr>
                <w:rFonts w:ascii="仿宋" w:eastAsia="仿宋" w:hAnsi="仿宋" w:cs="仿宋"/>
                <w:kern w:val="0"/>
                <w:sz w:val="24"/>
                <w:lang w:val="zh-TW"/>
              </w:rPr>
              <w:t>．经提示</w:t>
            </w:r>
            <w:r>
              <w:rPr>
                <w:rFonts w:ascii="仿宋" w:eastAsia="仿宋" w:hAnsi="仿宋" w:cs="仿宋"/>
                <w:kern w:val="0"/>
                <w:sz w:val="24"/>
              </w:rPr>
              <w:t>,</w:t>
            </w:r>
            <w:r>
              <w:rPr>
                <w:rFonts w:ascii="仿宋" w:eastAsia="仿宋" w:hAnsi="仿宋" w:cs="仿宋"/>
                <w:kern w:val="0"/>
                <w:sz w:val="24"/>
                <w:lang w:val="zh-TW"/>
              </w:rPr>
              <w:t>仍不能了解我方意图</w:t>
            </w:r>
          </w:p>
        </w:tc>
        <w:tc>
          <w:tcPr>
            <w:tcW w:w="1080"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73955A99" w14:textId="77777777" w:rsidR="002A47C8" w:rsidRDefault="00000000">
            <w:pPr>
              <w:widowControl/>
              <w:spacing w:line="360" w:lineRule="exact"/>
              <w:jc w:val="center"/>
            </w:pPr>
            <w:r>
              <w:rPr>
                <w:rFonts w:ascii="仿宋" w:eastAsia="仿宋" w:hAnsi="仿宋" w:cs="仿宋"/>
                <w:kern w:val="0"/>
                <w:sz w:val="24"/>
              </w:rPr>
              <w:t>3-1</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43C187BC" w14:textId="77777777" w:rsidR="002A47C8" w:rsidRDefault="002A47C8"/>
        </w:tc>
      </w:tr>
      <w:tr w:rsidR="002A47C8" w14:paraId="2364AAA0" w14:textId="77777777" w:rsidTr="005B507D">
        <w:trPr>
          <w:trHeight w:val="74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59845F87" w14:textId="77777777" w:rsidR="002A47C8" w:rsidRDefault="002A47C8"/>
        </w:tc>
        <w:tc>
          <w:tcPr>
            <w:tcW w:w="1300" w:type="dxa"/>
            <w:vMerge w:val="restart"/>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4651A55E" w14:textId="77777777" w:rsidR="002A47C8" w:rsidRDefault="00000000">
            <w:pPr>
              <w:widowControl/>
              <w:spacing w:line="360" w:lineRule="exact"/>
              <w:jc w:val="center"/>
              <w:rPr>
                <w:rFonts w:eastAsia="PMingLiU"/>
              </w:rPr>
            </w:pPr>
            <w:r>
              <w:rPr>
                <w:rFonts w:ascii="仿宋" w:eastAsia="仿宋" w:hAnsi="仿宋" w:cs="仿宋"/>
                <w:kern w:val="0"/>
                <w:sz w:val="24"/>
                <w:lang w:val="zh-TW" w:eastAsia="zh-TW"/>
              </w:rPr>
              <w:t>市场意识</w:t>
            </w:r>
            <w:r>
              <w:rPr>
                <w:rFonts w:ascii="仿宋" w:eastAsia="仿宋" w:hAnsi="仿宋" w:cs="仿宋"/>
                <w:kern w:val="0"/>
                <w:sz w:val="24"/>
              </w:rPr>
              <w:br/>
            </w:r>
            <w:r>
              <w:rPr>
                <w:rFonts w:ascii="仿宋" w:eastAsia="仿宋" w:hAnsi="仿宋" w:cs="仿宋"/>
                <w:kern w:val="0"/>
                <w:sz w:val="24"/>
                <w:lang w:val="zh-TW" w:eastAsia="zh-TW"/>
              </w:rPr>
              <w:t>（</w:t>
            </w:r>
            <w:r>
              <w:rPr>
                <w:rFonts w:ascii="仿宋" w:eastAsia="仿宋" w:hAnsi="仿宋" w:cs="仿宋"/>
                <w:kern w:val="0"/>
                <w:sz w:val="24"/>
              </w:rPr>
              <w:t>10</w:t>
            </w:r>
            <w:r>
              <w:rPr>
                <w:rFonts w:ascii="仿宋" w:eastAsia="仿宋" w:hAnsi="仿宋" w:cs="仿宋"/>
                <w:kern w:val="0"/>
                <w:sz w:val="24"/>
                <w:lang w:val="zh-TW" w:eastAsia="zh-TW"/>
              </w:rPr>
              <w:t>分</w:t>
            </w:r>
            <w:r>
              <w:rPr>
                <w:rFonts w:ascii="仿宋" w:eastAsia="仿宋" w:hAnsi="仿宋" w:cs="仿宋"/>
                <w:kern w:val="0"/>
                <w:sz w:val="24"/>
                <w:lang w:val="zh-TW"/>
              </w:rPr>
              <w:t>）</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541F37F" w14:textId="77777777" w:rsidR="002A47C8" w:rsidRDefault="00000000">
            <w:pPr>
              <w:widowControl/>
              <w:spacing w:line="360" w:lineRule="exact"/>
              <w:jc w:val="left"/>
            </w:pPr>
            <w:r>
              <w:rPr>
                <w:rFonts w:ascii="仿宋" w:eastAsia="仿宋" w:hAnsi="仿宋" w:cs="仿宋"/>
                <w:kern w:val="0"/>
                <w:sz w:val="24"/>
              </w:rPr>
              <w:t>A</w:t>
            </w:r>
            <w:r>
              <w:rPr>
                <w:rFonts w:ascii="仿宋" w:eastAsia="仿宋" w:hAnsi="仿宋" w:cs="仿宋"/>
                <w:kern w:val="0"/>
                <w:sz w:val="24"/>
                <w:lang w:val="zh-TW"/>
              </w:rPr>
              <w:t>．具有超前意识，市场反应敏锐，营销策略具有前瞻性</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E271BA4" w14:textId="77777777" w:rsidR="002A47C8" w:rsidRDefault="00000000">
            <w:pPr>
              <w:widowControl/>
              <w:spacing w:line="360" w:lineRule="exact"/>
              <w:jc w:val="center"/>
            </w:pPr>
            <w:r>
              <w:rPr>
                <w:rFonts w:ascii="仿宋" w:eastAsia="仿宋" w:hAnsi="仿宋" w:cs="仿宋"/>
                <w:kern w:val="0"/>
                <w:sz w:val="24"/>
              </w:rPr>
              <w:t>10</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0D5C2784"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7390B1A2" w14:textId="77777777" w:rsidTr="005B507D">
        <w:trPr>
          <w:trHeight w:val="74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67F29463"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6033991E"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685F71B" w14:textId="77777777" w:rsidR="002A47C8" w:rsidRDefault="00000000">
            <w:pPr>
              <w:widowControl/>
              <w:spacing w:line="360" w:lineRule="exact"/>
              <w:jc w:val="left"/>
            </w:pPr>
            <w:r>
              <w:rPr>
                <w:rFonts w:ascii="仿宋" w:eastAsia="仿宋" w:hAnsi="仿宋" w:cs="仿宋"/>
                <w:kern w:val="0"/>
                <w:sz w:val="24"/>
              </w:rPr>
              <w:t>B</w:t>
            </w:r>
            <w:r>
              <w:rPr>
                <w:rFonts w:ascii="仿宋" w:eastAsia="仿宋" w:hAnsi="仿宋" w:cs="仿宋"/>
                <w:kern w:val="0"/>
                <w:sz w:val="24"/>
                <w:lang w:val="zh-TW"/>
              </w:rPr>
              <w:t>．市场意识强烈，能根据市场动态主动及时调整营销策略</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658D2A" w14:textId="77777777" w:rsidR="002A47C8" w:rsidRDefault="00000000">
            <w:pPr>
              <w:widowControl/>
              <w:spacing w:line="360" w:lineRule="exact"/>
              <w:jc w:val="center"/>
            </w:pPr>
            <w:r>
              <w:rPr>
                <w:rFonts w:ascii="仿宋" w:eastAsia="仿宋" w:hAnsi="仿宋" w:cs="仿宋"/>
                <w:kern w:val="0"/>
                <w:sz w:val="24"/>
              </w:rPr>
              <w:t>9-7</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6EE57399" w14:textId="77777777" w:rsidR="002A47C8" w:rsidRDefault="002A47C8"/>
        </w:tc>
      </w:tr>
      <w:tr w:rsidR="002A47C8" w14:paraId="3DE77389" w14:textId="77777777" w:rsidTr="005B507D">
        <w:trPr>
          <w:trHeight w:val="74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10FB9A34"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1F57643B"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6ACECC5" w14:textId="77777777" w:rsidR="002A47C8" w:rsidRDefault="00000000">
            <w:pPr>
              <w:widowControl/>
              <w:spacing w:line="360" w:lineRule="exact"/>
              <w:jc w:val="left"/>
            </w:pPr>
            <w:r>
              <w:rPr>
                <w:rFonts w:ascii="仿宋" w:eastAsia="仿宋" w:hAnsi="仿宋" w:cs="仿宋"/>
                <w:kern w:val="0"/>
                <w:sz w:val="24"/>
              </w:rPr>
              <w:t>C</w:t>
            </w:r>
            <w:r>
              <w:rPr>
                <w:rFonts w:ascii="仿宋" w:eastAsia="仿宋" w:hAnsi="仿宋" w:cs="仿宋"/>
                <w:kern w:val="0"/>
                <w:sz w:val="24"/>
                <w:lang w:val="zh-TW"/>
              </w:rPr>
              <w:t>．有一定市场意识，但主动性较差，反应明显滞后</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3042A64" w14:textId="77777777" w:rsidR="002A47C8" w:rsidRDefault="00000000">
            <w:pPr>
              <w:widowControl/>
              <w:spacing w:line="360" w:lineRule="exact"/>
              <w:jc w:val="center"/>
            </w:pPr>
            <w:r>
              <w:rPr>
                <w:rFonts w:ascii="仿宋" w:eastAsia="仿宋" w:hAnsi="仿宋" w:cs="仿宋"/>
                <w:kern w:val="0"/>
                <w:sz w:val="24"/>
              </w:rPr>
              <w:t>6-4</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31DB1CAA" w14:textId="77777777" w:rsidR="002A47C8" w:rsidRDefault="002A47C8"/>
        </w:tc>
      </w:tr>
      <w:tr w:rsidR="002A47C8" w14:paraId="1D8AF552" w14:textId="77777777" w:rsidTr="005B507D">
        <w:trPr>
          <w:trHeight w:val="38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73481713"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2FAA189B" w14:textId="77777777" w:rsidR="002A47C8" w:rsidRDefault="002A47C8"/>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2B7ED0F2" w14:textId="77777777" w:rsidR="002A47C8" w:rsidRDefault="00000000">
            <w:pPr>
              <w:widowControl/>
              <w:spacing w:line="360" w:lineRule="exact"/>
              <w:jc w:val="left"/>
            </w:pPr>
            <w:r>
              <w:rPr>
                <w:rFonts w:ascii="仿宋" w:eastAsia="仿宋" w:hAnsi="仿宋" w:cs="仿宋"/>
                <w:kern w:val="0"/>
                <w:sz w:val="24"/>
              </w:rPr>
              <w:t>D</w:t>
            </w:r>
            <w:r>
              <w:rPr>
                <w:rFonts w:ascii="仿宋" w:eastAsia="仿宋" w:hAnsi="仿宋" w:cs="仿宋"/>
                <w:kern w:val="0"/>
                <w:sz w:val="24"/>
                <w:lang w:val="zh-TW"/>
              </w:rPr>
              <w:t>．市场意识薄弱，对市场变化无反应</w:t>
            </w:r>
          </w:p>
        </w:tc>
        <w:tc>
          <w:tcPr>
            <w:tcW w:w="1080"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3B229733" w14:textId="77777777" w:rsidR="002A47C8" w:rsidRDefault="00000000">
            <w:pPr>
              <w:widowControl/>
              <w:spacing w:line="360" w:lineRule="exact"/>
              <w:jc w:val="center"/>
            </w:pPr>
            <w:r>
              <w:rPr>
                <w:rFonts w:ascii="仿宋" w:eastAsia="仿宋" w:hAnsi="仿宋" w:cs="仿宋"/>
                <w:kern w:val="0"/>
                <w:sz w:val="24"/>
              </w:rPr>
              <w:t>3-1</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390F5DB7" w14:textId="77777777" w:rsidR="002A47C8" w:rsidRDefault="002A47C8"/>
        </w:tc>
      </w:tr>
      <w:tr w:rsidR="002A47C8" w14:paraId="09EC5224" w14:textId="77777777" w:rsidTr="005B507D">
        <w:trPr>
          <w:trHeight w:val="74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76F21B55" w14:textId="77777777" w:rsidR="002A47C8" w:rsidRDefault="002A47C8"/>
        </w:tc>
        <w:tc>
          <w:tcPr>
            <w:tcW w:w="1300" w:type="dxa"/>
            <w:vMerge w:val="restart"/>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410F9632" w14:textId="77777777" w:rsidR="002A47C8" w:rsidRDefault="00000000">
            <w:pPr>
              <w:widowControl/>
              <w:spacing w:line="360" w:lineRule="exact"/>
              <w:jc w:val="center"/>
              <w:rPr>
                <w:rFonts w:eastAsia="PMingLiU"/>
              </w:rPr>
            </w:pPr>
            <w:r>
              <w:rPr>
                <w:rFonts w:ascii="仿宋" w:eastAsia="仿宋" w:hAnsi="仿宋" w:cs="仿宋"/>
                <w:kern w:val="0"/>
                <w:sz w:val="24"/>
                <w:lang w:val="zh-TW" w:eastAsia="zh-TW"/>
              </w:rPr>
              <w:t>策略执行</w:t>
            </w:r>
            <w:r>
              <w:rPr>
                <w:rFonts w:ascii="仿宋" w:eastAsia="仿宋" w:hAnsi="仿宋" w:cs="仿宋"/>
                <w:kern w:val="0"/>
                <w:sz w:val="24"/>
              </w:rPr>
              <w:br/>
            </w:r>
            <w:r>
              <w:rPr>
                <w:rFonts w:ascii="仿宋" w:eastAsia="仿宋" w:hAnsi="仿宋" w:cs="仿宋"/>
                <w:kern w:val="0"/>
                <w:sz w:val="24"/>
                <w:lang w:val="zh-TW" w:eastAsia="zh-TW"/>
              </w:rPr>
              <w:t>（</w:t>
            </w:r>
            <w:r>
              <w:rPr>
                <w:rFonts w:ascii="仿宋" w:eastAsia="仿宋" w:hAnsi="仿宋" w:cs="仿宋"/>
                <w:kern w:val="0"/>
                <w:sz w:val="24"/>
              </w:rPr>
              <w:t>10</w:t>
            </w:r>
            <w:r>
              <w:rPr>
                <w:rFonts w:ascii="仿宋" w:eastAsia="仿宋" w:hAnsi="仿宋" w:cs="仿宋"/>
                <w:kern w:val="0"/>
                <w:sz w:val="24"/>
                <w:lang w:val="zh-TW" w:eastAsia="zh-TW"/>
              </w:rPr>
              <w:t>分</w:t>
            </w:r>
            <w:r>
              <w:rPr>
                <w:rFonts w:ascii="仿宋" w:eastAsia="仿宋" w:hAnsi="仿宋" w:cs="仿宋"/>
                <w:kern w:val="0"/>
                <w:sz w:val="24"/>
                <w:lang w:val="zh-TW"/>
              </w:rPr>
              <w:t>）</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E01E1FF" w14:textId="77777777" w:rsidR="002A47C8" w:rsidRDefault="00000000">
            <w:pPr>
              <w:widowControl/>
              <w:spacing w:line="360" w:lineRule="exact"/>
              <w:jc w:val="left"/>
            </w:pPr>
            <w:r>
              <w:rPr>
                <w:rFonts w:ascii="仿宋" w:eastAsia="仿宋" w:hAnsi="仿宋" w:cs="仿宋"/>
                <w:kern w:val="0"/>
                <w:sz w:val="24"/>
              </w:rPr>
              <w:t>A</w:t>
            </w:r>
            <w:r>
              <w:rPr>
                <w:rFonts w:ascii="仿宋" w:eastAsia="仿宋" w:hAnsi="仿宋" w:cs="仿宋"/>
                <w:kern w:val="0"/>
                <w:sz w:val="24"/>
                <w:lang w:val="zh-TW"/>
              </w:rPr>
              <w:t>．策略思路非常清晰，细节明确，可执行较强</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947A157" w14:textId="77777777" w:rsidR="002A47C8" w:rsidRDefault="00000000">
            <w:pPr>
              <w:widowControl/>
              <w:spacing w:line="360" w:lineRule="exact"/>
              <w:jc w:val="center"/>
            </w:pPr>
            <w:r>
              <w:rPr>
                <w:rFonts w:ascii="仿宋" w:eastAsia="仿宋" w:hAnsi="仿宋" w:cs="仿宋"/>
                <w:kern w:val="0"/>
                <w:sz w:val="24"/>
              </w:rPr>
              <w:t>10</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4C057F2A"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6C56D741" w14:textId="77777777" w:rsidTr="005B507D">
        <w:trPr>
          <w:trHeight w:val="74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4A17E76D"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12160ADB"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2AB2742" w14:textId="77777777" w:rsidR="002A47C8" w:rsidRDefault="00000000">
            <w:pPr>
              <w:widowControl/>
              <w:spacing w:line="360" w:lineRule="exact"/>
              <w:jc w:val="left"/>
            </w:pPr>
            <w:r>
              <w:rPr>
                <w:rFonts w:ascii="仿宋" w:eastAsia="仿宋" w:hAnsi="仿宋" w:cs="仿宋"/>
                <w:kern w:val="0"/>
                <w:sz w:val="24"/>
              </w:rPr>
              <w:t>B</w:t>
            </w:r>
            <w:r>
              <w:rPr>
                <w:rFonts w:ascii="仿宋" w:eastAsia="仿宋" w:hAnsi="仿宋" w:cs="仿宋"/>
                <w:kern w:val="0"/>
                <w:sz w:val="24"/>
                <w:lang w:val="zh-TW"/>
              </w:rPr>
              <w:t>．策略思路比较清晰，细节不具体，可执行性一般</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B0DF58E" w14:textId="77777777" w:rsidR="002A47C8" w:rsidRDefault="00000000">
            <w:pPr>
              <w:widowControl/>
              <w:spacing w:line="360" w:lineRule="exact"/>
              <w:jc w:val="center"/>
            </w:pPr>
            <w:r>
              <w:rPr>
                <w:rFonts w:ascii="仿宋" w:eastAsia="仿宋" w:hAnsi="仿宋" w:cs="仿宋"/>
                <w:kern w:val="0"/>
                <w:sz w:val="24"/>
              </w:rPr>
              <w:t>9-7</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519215B0" w14:textId="77777777" w:rsidR="002A47C8" w:rsidRDefault="002A47C8"/>
        </w:tc>
      </w:tr>
      <w:tr w:rsidR="002A47C8" w14:paraId="7D44A5C9" w14:textId="77777777" w:rsidTr="005B507D">
        <w:trPr>
          <w:trHeight w:val="74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5A8CBC0B"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6416CD55"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9D01FD4" w14:textId="77777777" w:rsidR="002A47C8" w:rsidRDefault="00000000">
            <w:pPr>
              <w:widowControl/>
              <w:spacing w:line="360" w:lineRule="exact"/>
              <w:jc w:val="left"/>
            </w:pPr>
            <w:r>
              <w:rPr>
                <w:rFonts w:ascii="仿宋" w:eastAsia="仿宋" w:hAnsi="仿宋" w:cs="仿宋"/>
                <w:kern w:val="0"/>
                <w:sz w:val="24"/>
              </w:rPr>
              <w:t>C</w:t>
            </w:r>
            <w:r>
              <w:rPr>
                <w:rFonts w:ascii="仿宋" w:eastAsia="仿宋" w:hAnsi="仿宋" w:cs="仿宋"/>
                <w:kern w:val="0"/>
                <w:sz w:val="24"/>
                <w:lang w:val="zh-TW"/>
              </w:rPr>
              <w:t>．策略思路基本清晰，细节有所涉及，基本可执行</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061DBB6" w14:textId="77777777" w:rsidR="002A47C8" w:rsidRDefault="00000000">
            <w:pPr>
              <w:widowControl/>
              <w:spacing w:line="360" w:lineRule="exact"/>
              <w:jc w:val="center"/>
            </w:pPr>
            <w:r>
              <w:rPr>
                <w:rFonts w:ascii="仿宋" w:eastAsia="仿宋" w:hAnsi="仿宋" w:cs="仿宋"/>
                <w:kern w:val="0"/>
                <w:sz w:val="24"/>
              </w:rPr>
              <w:t>6-4</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6536AAD5" w14:textId="77777777" w:rsidR="002A47C8" w:rsidRDefault="002A47C8"/>
        </w:tc>
      </w:tr>
      <w:tr w:rsidR="002A47C8" w14:paraId="2BCDAA79" w14:textId="77777777" w:rsidTr="005B507D">
        <w:trPr>
          <w:trHeight w:val="74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4D990C40"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0377D363" w14:textId="77777777" w:rsidR="002A47C8" w:rsidRDefault="002A47C8"/>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26F5322A" w14:textId="77777777" w:rsidR="002A47C8" w:rsidRDefault="00000000">
            <w:pPr>
              <w:widowControl/>
              <w:spacing w:line="360" w:lineRule="exact"/>
              <w:jc w:val="left"/>
            </w:pPr>
            <w:r>
              <w:rPr>
                <w:rFonts w:ascii="仿宋" w:eastAsia="仿宋" w:hAnsi="仿宋" w:cs="仿宋"/>
                <w:kern w:val="0"/>
                <w:sz w:val="24"/>
              </w:rPr>
              <w:t>D</w:t>
            </w:r>
            <w:r>
              <w:rPr>
                <w:rFonts w:ascii="仿宋" w:eastAsia="仿宋" w:hAnsi="仿宋" w:cs="仿宋"/>
                <w:kern w:val="0"/>
                <w:sz w:val="24"/>
                <w:lang w:val="zh-TW"/>
              </w:rPr>
              <w:t>．策略思路不太清晰，无执行细节描述，可执行性差</w:t>
            </w:r>
          </w:p>
        </w:tc>
        <w:tc>
          <w:tcPr>
            <w:tcW w:w="1080"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27924DC0" w14:textId="77777777" w:rsidR="002A47C8" w:rsidRDefault="00000000">
            <w:pPr>
              <w:widowControl/>
              <w:spacing w:line="360" w:lineRule="exact"/>
              <w:jc w:val="center"/>
            </w:pPr>
            <w:r>
              <w:rPr>
                <w:rFonts w:ascii="仿宋" w:eastAsia="仿宋" w:hAnsi="仿宋" w:cs="仿宋"/>
                <w:kern w:val="0"/>
                <w:sz w:val="24"/>
              </w:rPr>
              <w:t>3-1</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32BD8615" w14:textId="77777777" w:rsidR="002A47C8" w:rsidRDefault="002A47C8"/>
        </w:tc>
      </w:tr>
      <w:tr w:rsidR="002A47C8" w14:paraId="13F752A9" w14:textId="77777777" w:rsidTr="005B507D">
        <w:trPr>
          <w:trHeight w:val="74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0C11AB71" w14:textId="77777777" w:rsidR="002A47C8" w:rsidRDefault="002A47C8"/>
        </w:tc>
        <w:tc>
          <w:tcPr>
            <w:tcW w:w="1300" w:type="dxa"/>
            <w:vMerge w:val="restart"/>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1CEACC78" w14:textId="77777777" w:rsidR="002A47C8" w:rsidRDefault="00000000">
            <w:pPr>
              <w:widowControl/>
              <w:spacing w:line="360" w:lineRule="exact"/>
              <w:jc w:val="center"/>
              <w:rPr>
                <w:rFonts w:eastAsia="PMingLiU"/>
                <w:lang w:eastAsia="zh-TW"/>
              </w:rPr>
            </w:pPr>
            <w:r>
              <w:rPr>
                <w:rFonts w:ascii="仿宋" w:eastAsia="仿宋" w:hAnsi="仿宋" w:cs="仿宋"/>
                <w:kern w:val="0"/>
                <w:sz w:val="24"/>
                <w:lang w:val="zh-TW" w:eastAsia="zh-TW"/>
              </w:rPr>
              <w:t>作品调性</w:t>
            </w:r>
            <w:r>
              <w:rPr>
                <w:rFonts w:ascii="仿宋" w:eastAsia="仿宋" w:hAnsi="仿宋" w:cs="仿宋"/>
                <w:kern w:val="0"/>
                <w:sz w:val="24"/>
              </w:rPr>
              <w:br/>
            </w:r>
            <w:r>
              <w:rPr>
                <w:rFonts w:ascii="仿宋" w:eastAsia="仿宋" w:hAnsi="仿宋" w:cs="仿宋"/>
                <w:kern w:val="0"/>
                <w:sz w:val="24"/>
                <w:lang w:val="zh-TW" w:eastAsia="zh-TW"/>
              </w:rPr>
              <w:t>（</w:t>
            </w:r>
            <w:r>
              <w:rPr>
                <w:rFonts w:ascii="仿宋" w:eastAsia="仿宋" w:hAnsi="仿宋" w:cs="仿宋"/>
                <w:kern w:val="0"/>
                <w:sz w:val="24"/>
              </w:rPr>
              <w:t>10</w:t>
            </w:r>
            <w:r>
              <w:rPr>
                <w:rFonts w:ascii="仿宋" w:eastAsia="仿宋" w:hAnsi="仿宋" w:cs="仿宋"/>
                <w:kern w:val="0"/>
                <w:sz w:val="24"/>
                <w:lang w:val="zh-TW" w:eastAsia="zh-TW"/>
              </w:rPr>
              <w:t>分</w:t>
            </w:r>
            <w:r>
              <w:rPr>
                <w:rFonts w:ascii="仿宋" w:eastAsia="仿宋" w:hAnsi="仿宋" w:cs="仿宋"/>
                <w:kern w:val="0"/>
                <w:sz w:val="24"/>
                <w:lang w:val="zh-TW"/>
              </w:rPr>
              <w:t>）</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6B2D6D5" w14:textId="77777777" w:rsidR="002A47C8" w:rsidRDefault="00000000">
            <w:pPr>
              <w:widowControl/>
              <w:spacing w:line="360" w:lineRule="exact"/>
              <w:jc w:val="left"/>
            </w:pPr>
            <w:r>
              <w:rPr>
                <w:rFonts w:ascii="仿宋" w:eastAsia="仿宋" w:hAnsi="仿宋" w:cs="仿宋"/>
                <w:kern w:val="0"/>
                <w:sz w:val="24"/>
              </w:rPr>
              <w:t>A</w:t>
            </w:r>
            <w:r>
              <w:rPr>
                <w:rFonts w:ascii="仿宋" w:eastAsia="仿宋" w:hAnsi="仿宋" w:cs="仿宋"/>
                <w:kern w:val="0"/>
                <w:sz w:val="24"/>
                <w:lang w:val="zh-TW"/>
              </w:rPr>
              <w:t>．完全符合项目调性，品位高档，个性强烈</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5E88EE8" w14:textId="77777777" w:rsidR="002A47C8" w:rsidRDefault="00000000">
            <w:pPr>
              <w:widowControl/>
              <w:spacing w:line="360" w:lineRule="exact"/>
              <w:jc w:val="center"/>
            </w:pPr>
            <w:r>
              <w:rPr>
                <w:rFonts w:ascii="仿宋" w:eastAsia="仿宋" w:hAnsi="仿宋" w:cs="仿宋"/>
                <w:kern w:val="0"/>
                <w:sz w:val="24"/>
              </w:rPr>
              <w:t>10</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05BF38EB"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1E20401B" w14:textId="77777777" w:rsidTr="005B507D">
        <w:trPr>
          <w:trHeight w:val="74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122AD538"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10428530"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2FC2C9F" w14:textId="77777777" w:rsidR="002A47C8" w:rsidRDefault="00000000">
            <w:pPr>
              <w:widowControl/>
              <w:spacing w:line="360" w:lineRule="exact"/>
              <w:jc w:val="left"/>
            </w:pPr>
            <w:r>
              <w:rPr>
                <w:rFonts w:ascii="仿宋" w:eastAsia="仿宋" w:hAnsi="仿宋" w:cs="仿宋"/>
                <w:kern w:val="0"/>
                <w:sz w:val="24"/>
              </w:rPr>
              <w:t>B</w:t>
            </w:r>
            <w:r>
              <w:rPr>
                <w:rFonts w:ascii="仿宋" w:eastAsia="仿宋" w:hAnsi="仿宋" w:cs="仿宋"/>
                <w:kern w:val="0"/>
                <w:sz w:val="24"/>
                <w:lang w:val="zh-TW"/>
              </w:rPr>
              <w:t>．比较符合项目调性，能体现楼盘个性</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F48B3B6" w14:textId="77777777" w:rsidR="002A47C8" w:rsidRDefault="00000000">
            <w:pPr>
              <w:widowControl/>
              <w:spacing w:line="360" w:lineRule="exact"/>
              <w:jc w:val="center"/>
            </w:pPr>
            <w:r>
              <w:rPr>
                <w:rFonts w:ascii="仿宋" w:eastAsia="仿宋" w:hAnsi="仿宋" w:cs="仿宋"/>
                <w:kern w:val="0"/>
                <w:sz w:val="24"/>
              </w:rPr>
              <w:t>9-7</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23235929" w14:textId="77777777" w:rsidR="002A47C8" w:rsidRDefault="002A47C8"/>
        </w:tc>
      </w:tr>
      <w:tr w:rsidR="002A47C8" w14:paraId="3A734D23"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564806DA"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243BB822"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213A926" w14:textId="77777777" w:rsidR="002A47C8" w:rsidRDefault="00000000">
            <w:pPr>
              <w:widowControl/>
              <w:spacing w:line="360" w:lineRule="exact"/>
              <w:jc w:val="left"/>
            </w:pPr>
            <w:r>
              <w:rPr>
                <w:rFonts w:ascii="仿宋" w:eastAsia="仿宋" w:hAnsi="仿宋" w:cs="仿宋"/>
                <w:kern w:val="0"/>
                <w:sz w:val="24"/>
              </w:rPr>
              <w:t>C</w:t>
            </w:r>
            <w:r>
              <w:rPr>
                <w:rFonts w:ascii="仿宋" w:eastAsia="仿宋" w:hAnsi="仿宋" w:cs="仿宋"/>
                <w:kern w:val="0"/>
                <w:sz w:val="24"/>
                <w:lang w:val="zh-TW"/>
              </w:rPr>
              <w:t>．基本能符合调性，个性不突出</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74CE481" w14:textId="77777777" w:rsidR="002A47C8" w:rsidRDefault="00000000">
            <w:pPr>
              <w:widowControl/>
              <w:spacing w:line="360" w:lineRule="exact"/>
              <w:jc w:val="center"/>
            </w:pPr>
            <w:r>
              <w:rPr>
                <w:rFonts w:ascii="仿宋" w:eastAsia="仿宋" w:hAnsi="仿宋" w:cs="仿宋"/>
                <w:kern w:val="0"/>
                <w:sz w:val="24"/>
              </w:rPr>
              <w:t>6-4</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0BE71091" w14:textId="77777777" w:rsidR="002A47C8" w:rsidRDefault="002A47C8"/>
        </w:tc>
      </w:tr>
      <w:tr w:rsidR="002A47C8" w14:paraId="0D593927" w14:textId="77777777" w:rsidTr="005B507D">
        <w:trPr>
          <w:trHeight w:val="38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746315F9"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184EDEA1" w14:textId="77777777" w:rsidR="002A47C8" w:rsidRDefault="002A47C8"/>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24BF92FE" w14:textId="77777777" w:rsidR="002A47C8" w:rsidRDefault="00000000">
            <w:pPr>
              <w:widowControl/>
              <w:spacing w:line="360" w:lineRule="exact"/>
              <w:jc w:val="left"/>
            </w:pPr>
            <w:r>
              <w:rPr>
                <w:rFonts w:ascii="仿宋" w:eastAsia="仿宋" w:hAnsi="仿宋" w:cs="仿宋"/>
                <w:kern w:val="0"/>
                <w:sz w:val="24"/>
              </w:rPr>
              <w:t>D</w:t>
            </w:r>
            <w:r>
              <w:rPr>
                <w:rFonts w:ascii="仿宋" w:eastAsia="仿宋" w:hAnsi="仿宋" w:cs="仿宋"/>
                <w:kern w:val="0"/>
                <w:sz w:val="24"/>
                <w:lang w:val="zh-TW"/>
              </w:rPr>
              <w:t>．不太符合项目调性，无差异</w:t>
            </w:r>
            <w:proofErr w:type="gramStart"/>
            <w:r>
              <w:rPr>
                <w:rFonts w:ascii="仿宋" w:eastAsia="仿宋" w:hAnsi="仿宋" w:cs="仿宋"/>
                <w:kern w:val="0"/>
                <w:sz w:val="24"/>
                <w:lang w:val="zh-TW"/>
              </w:rPr>
              <w:t>化表现</w:t>
            </w:r>
            <w:proofErr w:type="gramEnd"/>
          </w:p>
        </w:tc>
        <w:tc>
          <w:tcPr>
            <w:tcW w:w="1080"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6476DF35" w14:textId="77777777" w:rsidR="002A47C8" w:rsidRDefault="00000000">
            <w:pPr>
              <w:widowControl/>
              <w:spacing w:line="360" w:lineRule="exact"/>
              <w:jc w:val="center"/>
            </w:pPr>
            <w:r>
              <w:rPr>
                <w:rFonts w:ascii="仿宋" w:eastAsia="仿宋" w:hAnsi="仿宋" w:cs="仿宋"/>
                <w:kern w:val="0"/>
                <w:sz w:val="24"/>
              </w:rPr>
              <w:t>3-1</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3F5DD24A" w14:textId="77777777" w:rsidR="002A47C8" w:rsidRDefault="002A47C8"/>
        </w:tc>
      </w:tr>
      <w:tr w:rsidR="002A47C8" w14:paraId="4EA95125" w14:textId="77777777" w:rsidTr="005B507D">
        <w:trPr>
          <w:trHeight w:val="38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32F23F99" w14:textId="77777777" w:rsidR="002A47C8" w:rsidRDefault="002A47C8"/>
        </w:tc>
        <w:tc>
          <w:tcPr>
            <w:tcW w:w="1300" w:type="dxa"/>
            <w:vMerge w:val="restart"/>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127E8D6D" w14:textId="77777777" w:rsidR="002A47C8" w:rsidRDefault="00000000">
            <w:pPr>
              <w:widowControl/>
              <w:spacing w:line="360" w:lineRule="exact"/>
              <w:jc w:val="center"/>
              <w:rPr>
                <w:rFonts w:eastAsia="PMingLiU"/>
              </w:rPr>
            </w:pPr>
            <w:r>
              <w:rPr>
                <w:rFonts w:ascii="仿宋" w:eastAsia="仿宋" w:hAnsi="仿宋" w:cs="仿宋"/>
                <w:kern w:val="0"/>
                <w:sz w:val="24"/>
                <w:lang w:val="zh-TW" w:eastAsia="zh-TW"/>
              </w:rPr>
              <w:t>作品创意</w:t>
            </w:r>
            <w:r>
              <w:rPr>
                <w:rFonts w:ascii="仿宋" w:eastAsia="仿宋" w:hAnsi="仿宋" w:cs="仿宋"/>
                <w:kern w:val="0"/>
                <w:sz w:val="24"/>
              </w:rPr>
              <w:br/>
            </w:r>
            <w:r>
              <w:rPr>
                <w:rFonts w:ascii="仿宋" w:eastAsia="仿宋" w:hAnsi="仿宋" w:cs="仿宋"/>
                <w:kern w:val="0"/>
                <w:sz w:val="24"/>
                <w:lang w:val="zh-TW" w:eastAsia="zh-TW"/>
              </w:rPr>
              <w:t>（</w:t>
            </w:r>
            <w:r>
              <w:rPr>
                <w:rFonts w:ascii="仿宋" w:eastAsia="仿宋" w:hAnsi="仿宋" w:cs="仿宋"/>
                <w:kern w:val="0"/>
                <w:sz w:val="24"/>
              </w:rPr>
              <w:t>10</w:t>
            </w:r>
            <w:r>
              <w:rPr>
                <w:rFonts w:ascii="仿宋" w:eastAsia="仿宋" w:hAnsi="仿宋" w:cs="仿宋"/>
                <w:kern w:val="0"/>
                <w:sz w:val="24"/>
                <w:lang w:val="zh-TW" w:eastAsia="zh-TW"/>
              </w:rPr>
              <w:t>分</w:t>
            </w:r>
            <w:r>
              <w:rPr>
                <w:rFonts w:ascii="仿宋" w:eastAsia="仿宋" w:hAnsi="仿宋" w:cs="仿宋"/>
                <w:kern w:val="0"/>
                <w:sz w:val="24"/>
                <w:lang w:val="zh-TW"/>
              </w:rPr>
              <w:t>）</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C0454F5" w14:textId="77777777" w:rsidR="002A47C8" w:rsidRDefault="00000000">
            <w:pPr>
              <w:widowControl/>
              <w:spacing w:line="360" w:lineRule="exact"/>
              <w:jc w:val="left"/>
            </w:pPr>
            <w:r>
              <w:rPr>
                <w:rFonts w:ascii="仿宋" w:eastAsia="仿宋" w:hAnsi="仿宋" w:cs="仿宋"/>
                <w:kern w:val="0"/>
                <w:sz w:val="24"/>
              </w:rPr>
              <w:t>A</w:t>
            </w:r>
            <w:r>
              <w:rPr>
                <w:rFonts w:ascii="仿宋" w:eastAsia="仿宋" w:hAnsi="仿宋" w:cs="仿宋"/>
                <w:kern w:val="0"/>
                <w:sz w:val="24"/>
                <w:lang w:val="zh-TW"/>
              </w:rPr>
              <w:t>．非常有创意，能让人过目不忘</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D3C03FB" w14:textId="77777777" w:rsidR="002A47C8" w:rsidRDefault="00000000">
            <w:pPr>
              <w:widowControl/>
              <w:spacing w:line="360" w:lineRule="exact"/>
              <w:jc w:val="center"/>
            </w:pPr>
            <w:r>
              <w:rPr>
                <w:rFonts w:ascii="仿宋" w:eastAsia="仿宋" w:hAnsi="仿宋" w:cs="仿宋"/>
                <w:kern w:val="0"/>
                <w:sz w:val="24"/>
              </w:rPr>
              <w:t>10</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271B13D"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4AF0F373"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509AC611"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5CAD5AE8"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185633B" w14:textId="77777777" w:rsidR="002A47C8" w:rsidRDefault="00000000">
            <w:pPr>
              <w:widowControl/>
              <w:spacing w:line="360" w:lineRule="exact"/>
              <w:jc w:val="left"/>
            </w:pPr>
            <w:r>
              <w:rPr>
                <w:rFonts w:ascii="仿宋" w:eastAsia="仿宋" w:hAnsi="仿宋" w:cs="仿宋"/>
                <w:kern w:val="0"/>
                <w:sz w:val="24"/>
              </w:rPr>
              <w:t>B</w:t>
            </w:r>
            <w:r>
              <w:rPr>
                <w:rFonts w:ascii="仿宋" w:eastAsia="仿宋" w:hAnsi="仿宋" w:cs="仿宋"/>
                <w:kern w:val="0"/>
                <w:sz w:val="24"/>
                <w:lang w:val="zh-TW"/>
              </w:rPr>
              <w:t>．比较有创意，能形成自己的个性</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53C85F4" w14:textId="77777777" w:rsidR="002A47C8" w:rsidRDefault="00000000">
            <w:pPr>
              <w:widowControl/>
              <w:spacing w:line="360" w:lineRule="exact"/>
              <w:jc w:val="center"/>
            </w:pPr>
            <w:r>
              <w:rPr>
                <w:rFonts w:ascii="仿宋" w:eastAsia="仿宋" w:hAnsi="仿宋" w:cs="仿宋"/>
                <w:kern w:val="0"/>
                <w:sz w:val="24"/>
              </w:rPr>
              <w:t>9-7</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2DEBD256" w14:textId="77777777" w:rsidR="002A47C8" w:rsidRDefault="002A47C8"/>
        </w:tc>
      </w:tr>
      <w:tr w:rsidR="002A47C8" w14:paraId="2256F49D"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18B86430"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74E83E01"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C9FB1E4" w14:textId="77777777" w:rsidR="002A47C8" w:rsidRDefault="00000000">
            <w:pPr>
              <w:widowControl/>
              <w:spacing w:line="360" w:lineRule="exact"/>
              <w:jc w:val="left"/>
            </w:pPr>
            <w:r>
              <w:rPr>
                <w:rFonts w:ascii="仿宋" w:eastAsia="仿宋" w:hAnsi="仿宋" w:cs="仿宋"/>
                <w:kern w:val="0"/>
                <w:sz w:val="24"/>
              </w:rPr>
              <w:t>C</w:t>
            </w:r>
            <w:r>
              <w:rPr>
                <w:rFonts w:ascii="仿宋" w:eastAsia="仿宋" w:hAnsi="仿宋" w:cs="仿宋"/>
                <w:kern w:val="0"/>
                <w:sz w:val="24"/>
                <w:lang w:val="zh-TW"/>
              </w:rPr>
              <w:t>．有一定创意性，但有模仿痕迹</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5781F50" w14:textId="77777777" w:rsidR="002A47C8" w:rsidRDefault="00000000">
            <w:pPr>
              <w:widowControl/>
              <w:spacing w:line="360" w:lineRule="exact"/>
              <w:jc w:val="center"/>
            </w:pPr>
            <w:r>
              <w:rPr>
                <w:rFonts w:ascii="仿宋" w:eastAsia="仿宋" w:hAnsi="仿宋" w:cs="仿宋"/>
                <w:kern w:val="0"/>
                <w:sz w:val="24"/>
              </w:rPr>
              <w:t>6-4</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4C5635B3" w14:textId="77777777" w:rsidR="002A47C8" w:rsidRDefault="002A47C8"/>
        </w:tc>
      </w:tr>
      <w:tr w:rsidR="002A47C8" w14:paraId="6C82811A" w14:textId="77777777" w:rsidTr="005B507D">
        <w:trPr>
          <w:trHeight w:val="38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7CF2E3AD"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0D157057" w14:textId="77777777" w:rsidR="002A47C8" w:rsidRDefault="002A47C8"/>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0A838343" w14:textId="77777777" w:rsidR="002A47C8" w:rsidRDefault="00000000">
            <w:pPr>
              <w:widowControl/>
              <w:spacing w:line="360" w:lineRule="exact"/>
              <w:jc w:val="left"/>
            </w:pPr>
            <w:r>
              <w:rPr>
                <w:rFonts w:ascii="仿宋" w:eastAsia="仿宋" w:hAnsi="仿宋" w:cs="仿宋"/>
                <w:kern w:val="0"/>
                <w:sz w:val="24"/>
              </w:rPr>
              <w:t>D</w:t>
            </w:r>
            <w:r>
              <w:rPr>
                <w:rFonts w:ascii="仿宋" w:eastAsia="仿宋" w:hAnsi="仿宋" w:cs="仿宋"/>
                <w:kern w:val="0"/>
                <w:sz w:val="24"/>
                <w:lang w:val="zh-TW"/>
              </w:rPr>
              <w:t>．基本无崭新创意或模仿痕迹明显</w:t>
            </w:r>
          </w:p>
        </w:tc>
        <w:tc>
          <w:tcPr>
            <w:tcW w:w="1080"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724F6A04" w14:textId="77777777" w:rsidR="002A47C8" w:rsidRDefault="00000000">
            <w:pPr>
              <w:widowControl/>
              <w:spacing w:line="360" w:lineRule="exact"/>
              <w:jc w:val="center"/>
            </w:pPr>
            <w:r>
              <w:rPr>
                <w:rFonts w:ascii="仿宋" w:eastAsia="仿宋" w:hAnsi="仿宋" w:cs="仿宋"/>
                <w:kern w:val="0"/>
                <w:sz w:val="24"/>
              </w:rPr>
              <w:t>3-1</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6BA322FF" w14:textId="77777777" w:rsidR="002A47C8" w:rsidRDefault="002A47C8"/>
        </w:tc>
      </w:tr>
      <w:tr w:rsidR="002A47C8" w14:paraId="45F6573B" w14:textId="77777777" w:rsidTr="005B507D">
        <w:trPr>
          <w:trHeight w:val="74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659FB502" w14:textId="77777777" w:rsidR="002A47C8" w:rsidRDefault="002A47C8"/>
        </w:tc>
        <w:tc>
          <w:tcPr>
            <w:tcW w:w="1300" w:type="dxa"/>
            <w:vMerge w:val="restart"/>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3AF00397" w14:textId="77777777" w:rsidR="002A47C8" w:rsidRDefault="00000000">
            <w:pPr>
              <w:widowControl/>
              <w:spacing w:line="360" w:lineRule="exact"/>
              <w:jc w:val="center"/>
              <w:rPr>
                <w:rFonts w:eastAsia="PMingLiU"/>
              </w:rPr>
            </w:pPr>
            <w:r>
              <w:rPr>
                <w:rFonts w:ascii="仿宋" w:eastAsia="仿宋" w:hAnsi="仿宋" w:cs="仿宋"/>
                <w:kern w:val="0"/>
                <w:sz w:val="24"/>
                <w:lang w:val="zh-TW" w:eastAsia="zh-TW"/>
              </w:rPr>
              <w:t>服务团队</w:t>
            </w:r>
            <w:r>
              <w:rPr>
                <w:rFonts w:ascii="仿宋" w:eastAsia="仿宋" w:hAnsi="仿宋" w:cs="仿宋"/>
                <w:kern w:val="0"/>
                <w:sz w:val="24"/>
              </w:rPr>
              <w:br/>
            </w:r>
            <w:r>
              <w:rPr>
                <w:rFonts w:ascii="仿宋" w:eastAsia="仿宋" w:hAnsi="仿宋" w:cs="仿宋"/>
                <w:kern w:val="0"/>
                <w:sz w:val="24"/>
                <w:lang w:val="zh-TW" w:eastAsia="zh-TW"/>
              </w:rPr>
              <w:t>（</w:t>
            </w:r>
            <w:r>
              <w:rPr>
                <w:rFonts w:ascii="仿宋" w:eastAsia="仿宋" w:hAnsi="仿宋" w:cs="仿宋"/>
                <w:kern w:val="0"/>
                <w:sz w:val="24"/>
              </w:rPr>
              <w:t>10</w:t>
            </w:r>
            <w:r>
              <w:rPr>
                <w:rFonts w:ascii="仿宋" w:eastAsia="仿宋" w:hAnsi="仿宋" w:cs="仿宋"/>
                <w:kern w:val="0"/>
                <w:sz w:val="24"/>
                <w:lang w:val="zh-TW" w:eastAsia="zh-TW"/>
              </w:rPr>
              <w:t>分</w:t>
            </w:r>
            <w:r>
              <w:rPr>
                <w:rFonts w:ascii="仿宋" w:eastAsia="仿宋" w:hAnsi="仿宋" w:cs="仿宋"/>
                <w:kern w:val="0"/>
                <w:sz w:val="24"/>
                <w:lang w:val="zh-TW"/>
              </w:rPr>
              <w:t>）</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4C686FB" w14:textId="77777777" w:rsidR="002A47C8" w:rsidRDefault="00000000">
            <w:pPr>
              <w:widowControl/>
              <w:spacing w:line="360" w:lineRule="exact"/>
              <w:jc w:val="left"/>
            </w:pPr>
            <w:r>
              <w:rPr>
                <w:rFonts w:ascii="仿宋" w:eastAsia="仿宋" w:hAnsi="仿宋" w:cs="仿宋"/>
                <w:kern w:val="0"/>
                <w:sz w:val="24"/>
              </w:rPr>
              <w:t>A</w:t>
            </w:r>
            <w:r>
              <w:rPr>
                <w:rFonts w:ascii="仿宋" w:eastAsia="仿宋" w:hAnsi="仿宋" w:cs="仿宋"/>
                <w:kern w:val="0"/>
                <w:sz w:val="24"/>
                <w:lang w:val="zh-TW"/>
              </w:rPr>
              <w:t>．服务人员履历显赫，经验丰富，执行力强</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F351DD4" w14:textId="77777777" w:rsidR="002A47C8" w:rsidRDefault="00000000">
            <w:pPr>
              <w:widowControl/>
              <w:spacing w:line="360" w:lineRule="exact"/>
              <w:jc w:val="center"/>
            </w:pPr>
            <w:r>
              <w:rPr>
                <w:rFonts w:ascii="仿宋" w:eastAsia="仿宋" w:hAnsi="仿宋" w:cs="仿宋"/>
                <w:kern w:val="0"/>
                <w:sz w:val="24"/>
              </w:rPr>
              <w:t>10</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3C63544"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221D70EB" w14:textId="77777777" w:rsidTr="005B507D">
        <w:trPr>
          <w:trHeight w:val="74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167D50FF"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609902F4"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9132CF2" w14:textId="77777777" w:rsidR="002A47C8" w:rsidRDefault="00000000">
            <w:pPr>
              <w:widowControl/>
              <w:spacing w:line="360" w:lineRule="exact"/>
              <w:jc w:val="left"/>
            </w:pPr>
            <w:r>
              <w:rPr>
                <w:rFonts w:ascii="仿宋" w:eastAsia="仿宋" w:hAnsi="仿宋" w:cs="仿宋"/>
                <w:kern w:val="0"/>
                <w:sz w:val="24"/>
              </w:rPr>
              <w:t>B</w:t>
            </w:r>
            <w:r>
              <w:rPr>
                <w:rFonts w:ascii="仿宋" w:eastAsia="仿宋" w:hAnsi="仿宋" w:cs="仿宋"/>
                <w:kern w:val="0"/>
                <w:sz w:val="24"/>
                <w:lang w:val="zh-TW"/>
              </w:rPr>
              <w:t>．服务人员经验丰富，具备较强执行力</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FB025BE" w14:textId="77777777" w:rsidR="002A47C8" w:rsidRDefault="00000000">
            <w:pPr>
              <w:widowControl/>
              <w:spacing w:line="360" w:lineRule="exact"/>
              <w:jc w:val="center"/>
            </w:pPr>
            <w:r>
              <w:rPr>
                <w:rFonts w:ascii="仿宋" w:eastAsia="仿宋" w:hAnsi="仿宋" w:cs="仿宋"/>
                <w:kern w:val="0"/>
                <w:sz w:val="24"/>
              </w:rPr>
              <w:t>9-7</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43A4BE18" w14:textId="77777777" w:rsidR="002A47C8" w:rsidRDefault="002A47C8"/>
        </w:tc>
      </w:tr>
      <w:tr w:rsidR="002A47C8" w14:paraId="7EAE6E74" w14:textId="77777777" w:rsidTr="005B507D">
        <w:trPr>
          <w:trHeight w:val="74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5E81A4D0"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2E9C974E"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86559B6" w14:textId="77777777" w:rsidR="002A47C8" w:rsidRDefault="00000000">
            <w:pPr>
              <w:widowControl/>
              <w:spacing w:line="360" w:lineRule="exact"/>
              <w:jc w:val="left"/>
            </w:pPr>
            <w:r>
              <w:rPr>
                <w:rFonts w:ascii="仿宋" w:eastAsia="仿宋" w:hAnsi="仿宋" w:cs="仿宋"/>
                <w:kern w:val="0"/>
                <w:sz w:val="24"/>
              </w:rPr>
              <w:t>C</w:t>
            </w:r>
            <w:r>
              <w:rPr>
                <w:rFonts w:ascii="仿宋" w:eastAsia="仿宋" w:hAnsi="仿宋" w:cs="仿宋"/>
                <w:kern w:val="0"/>
                <w:sz w:val="24"/>
                <w:lang w:val="zh-TW"/>
              </w:rPr>
              <w:t>．服务人员具备基本服务素质，有一定执行力</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32F74CE" w14:textId="77777777" w:rsidR="002A47C8" w:rsidRDefault="00000000">
            <w:pPr>
              <w:widowControl/>
              <w:spacing w:line="360" w:lineRule="exact"/>
              <w:jc w:val="center"/>
            </w:pPr>
            <w:r>
              <w:rPr>
                <w:rFonts w:ascii="仿宋" w:eastAsia="仿宋" w:hAnsi="仿宋" w:cs="仿宋"/>
                <w:kern w:val="0"/>
                <w:sz w:val="24"/>
              </w:rPr>
              <w:t>6-4</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7EA0ECEE" w14:textId="77777777" w:rsidR="002A47C8" w:rsidRDefault="002A47C8"/>
        </w:tc>
      </w:tr>
      <w:tr w:rsidR="002A47C8" w14:paraId="5C0F3921" w14:textId="77777777" w:rsidTr="005B507D">
        <w:trPr>
          <w:trHeight w:val="74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04D04C0F"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46028EED" w14:textId="77777777" w:rsidR="002A47C8" w:rsidRDefault="002A47C8"/>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6B31EBC4" w14:textId="77777777" w:rsidR="002A47C8" w:rsidRDefault="00000000">
            <w:pPr>
              <w:widowControl/>
              <w:spacing w:line="360" w:lineRule="exact"/>
              <w:jc w:val="left"/>
            </w:pPr>
            <w:r>
              <w:rPr>
                <w:rFonts w:ascii="仿宋" w:eastAsia="仿宋" w:hAnsi="仿宋" w:cs="仿宋"/>
                <w:kern w:val="0"/>
                <w:sz w:val="24"/>
              </w:rPr>
              <w:t>D</w:t>
            </w:r>
            <w:r>
              <w:rPr>
                <w:rFonts w:ascii="仿宋" w:eastAsia="仿宋" w:hAnsi="仿宋" w:cs="仿宋"/>
                <w:kern w:val="0"/>
                <w:sz w:val="24"/>
                <w:lang w:val="zh-TW"/>
              </w:rPr>
              <w:t>．服务人员专业知识缺乏，执行力较差</w:t>
            </w:r>
          </w:p>
        </w:tc>
        <w:tc>
          <w:tcPr>
            <w:tcW w:w="1080"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752EBDF4" w14:textId="77777777" w:rsidR="002A47C8" w:rsidRDefault="00000000">
            <w:pPr>
              <w:widowControl/>
              <w:spacing w:line="360" w:lineRule="exact"/>
              <w:jc w:val="center"/>
            </w:pPr>
            <w:r>
              <w:rPr>
                <w:rFonts w:ascii="仿宋" w:eastAsia="仿宋" w:hAnsi="仿宋" w:cs="仿宋"/>
                <w:kern w:val="0"/>
                <w:sz w:val="24"/>
              </w:rPr>
              <w:t>3-1</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1D3A2E4E" w14:textId="77777777" w:rsidR="002A47C8" w:rsidRDefault="002A47C8"/>
        </w:tc>
      </w:tr>
      <w:tr w:rsidR="002A47C8" w14:paraId="50AAB9C0" w14:textId="77777777" w:rsidTr="005B507D">
        <w:trPr>
          <w:trHeight w:val="390"/>
        </w:trPr>
        <w:tc>
          <w:tcPr>
            <w:tcW w:w="7035" w:type="dxa"/>
            <w:gridSpan w:val="3"/>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4F0F9C2D"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c>
          <w:tcPr>
            <w:tcW w:w="1080" w:type="dxa"/>
            <w:tcBorders>
              <w:top w:val="single" w:sz="8"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24E7477C" w14:textId="77777777" w:rsidR="002A47C8" w:rsidRDefault="00000000">
            <w:pPr>
              <w:widowControl/>
              <w:spacing w:line="360" w:lineRule="exact"/>
              <w:jc w:val="center"/>
            </w:pPr>
            <w:r>
              <w:rPr>
                <w:rFonts w:ascii="仿宋" w:eastAsia="仿宋" w:hAnsi="仿宋" w:cs="仿宋"/>
                <w:kern w:val="0"/>
                <w:sz w:val="24"/>
                <w:lang w:val="zh-TW" w:eastAsia="zh-TW"/>
              </w:rPr>
              <w:t>小计</w:t>
            </w:r>
          </w:p>
        </w:tc>
        <w:tc>
          <w:tcPr>
            <w:tcW w:w="1080" w:type="dxa"/>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7AE316B"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bl>
    <w:p w14:paraId="40A4D976" w14:textId="77777777" w:rsidR="002A47C8" w:rsidRDefault="00000000">
      <w:r>
        <w:br w:type="page"/>
      </w:r>
    </w:p>
    <w:tbl>
      <w:tblPr>
        <w:tblW w:w="919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FFFFF" w:themeFill="background1"/>
        <w:tblLayout w:type="fixed"/>
        <w:tblCellMar>
          <w:left w:w="0" w:type="dxa"/>
          <w:right w:w="0" w:type="dxa"/>
        </w:tblCellMar>
        <w:tblLook w:val="04A0" w:firstRow="1" w:lastRow="0" w:firstColumn="1" w:lastColumn="0" w:noHBand="0" w:noVBand="1"/>
      </w:tblPr>
      <w:tblGrid>
        <w:gridCol w:w="960"/>
        <w:gridCol w:w="1300"/>
        <w:gridCol w:w="4775"/>
        <w:gridCol w:w="1080"/>
        <w:gridCol w:w="1080"/>
      </w:tblGrid>
      <w:tr w:rsidR="002A47C8" w14:paraId="6F5E5C08" w14:textId="77777777" w:rsidTr="005B507D">
        <w:trPr>
          <w:trHeight w:val="390"/>
        </w:trPr>
        <w:tc>
          <w:tcPr>
            <w:tcW w:w="960" w:type="dxa"/>
            <w:tcBorders>
              <w:top w:val="single" w:sz="8" w:space="0" w:color="000000"/>
              <w:left w:val="nil"/>
              <w:bottom w:val="single" w:sz="8" w:space="0" w:color="000000"/>
              <w:right w:val="nil"/>
            </w:tcBorders>
            <w:shd w:val="clear" w:color="auto" w:fill="FFFFFF" w:themeFill="background1"/>
            <w:tcMar>
              <w:top w:w="80" w:type="dxa"/>
              <w:left w:w="80" w:type="dxa"/>
              <w:bottom w:w="80" w:type="dxa"/>
              <w:right w:w="80" w:type="dxa"/>
            </w:tcMar>
            <w:vAlign w:val="center"/>
          </w:tcPr>
          <w:p w14:paraId="0F374E20" w14:textId="77777777" w:rsidR="002A47C8" w:rsidRDefault="00000000">
            <w:pPr>
              <w:widowControl/>
              <w:spacing w:line="360" w:lineRule="exact"/>
              <w:jc w:val="left"/>
            </w:pPr>
            <w:r>
              <w:rPr>
                <w:rFonts w:ascii="仿宋" w:eastAsia="仿宋" w:hAnsi="仿宋" w:cs="仿宋"/>
                <w:kern w:val="0"/>
                <w:sz w:val="24"/>
                <w:lang w:val="zh-TW" w:eastAsia="zh-TW"/>
              </w:rPr>
              <w:lastRenderedPageBreak/>
              <w:t>表</w:t>
            </w:r>
            <w:r>
              <w:rPr>
                <w:rFonts w:ascii="仿宋" w:eastAsia="仿宋" w:hAnsi="仿宋" w:cs="仿宋"/>
                <w:kern w:val="0"/>
                <w:sz w:val="24"/>
              </w:rPr>
              <w:t>2</w:t>
            </w:r>
            <w:r>
              <w:rPr>
                <w:rFonts w:ascii="仿宋" w:eastAsia="仿宋" w:hAnsi="仿宋" w:cs="仿宋"/>
                <w:kern w:val="0"/>
                <w:sz w:val="24"/>
                <w:lang w:val="zh-TW" w:eastAsia="zh-TW"/>
              </w:rPr>
              <w:t>：</w:t>
            </w:r>
          </w:p>
        </w:tc>
        <w:tc>
          <w:tcPr>
            <w:tcW w:w="1300" w:type="dxa"/>
            <w:tcBorders>
              <w:top w:val="single" w:sz="8" w:space="0" w:color="000000"/>
              <w:left w:val="nil"/>
              <w:bottom w:val="single" w:sz="8" w:space="0" w:color="000000"/>
              <w:right w:val="nil"/>
            </w:tcBorders>
            <w:shd w:val="clear" w:color="auto" w:fill="FFFFFF" w:themeFill="background1"/>
            <w:tcMar>
              <w:top w:w="80" w:type="dxa"/>
              <w:left w:w="80" w:type="dxa"/>
              <w:bottom w:w="80" w:type="dxa"/>
              <w:right w:w="80" w:type="dxa"/>
            </w:tcMar>
            <w:vAlign w:val="center"/>
          </w:tcPr>
          <w:p w14:paraId="57BCD553" w14:textId="77777777" w:rsidR="002A47C8" w:rsidRDefault="002A47C8"/>
        </w:tc>
        <w:tc>
          <w:tcPr>
            <w:tcW w:w="4775" w:type="dxa"/>
            <w:tcBorders>
              <w:top w:val="single" w:sz="8" w:space="0" w:color="000000"/>
              <w:left w:val="nil"/>
              <w:bottom w:val="single" w:sz="8" w:space="0" w:color="000000"/>
              <w:right w:val="nil"/>
            </w:tcBorders>
            <w:shd w:val="clear" w:color="auto" w:fill="FFFFFF" w:themeFill="background1"/>
            <w:tcMar>
              <w:top w:w="80" w:type="dxa"/>
              <w:left w:w="80" w:type="dxa"/>
              <w:bottom w:w="80" w:type="dxa"/>
              <w:right w:w="80" w:type="dxa"/>
            </w:tcMar>
            <w:vAlign w:val="center"/>
          </w:tcPr>
          <w:p w14:paraId="0250B7BC" w14:textId="77777777" w:rsidR="002A47C8" w:rsidRDefault="002A47C8"/>
        </w:tc>
        <w:tc>
          <w:tcPr>
            <w:tcW w:w="1080" w:type="dxa"/>
            <w:tcBorders>
              <w:top w:val="single" w:sz="8" w:space="0" w:color="000000"/>
              <w:left w:val="nil"/>
              <w:bottom w:val="single" w:sz="8" w:space="0" w:color="000000"/>
              <w:right w:val="nil"/>
            </w:tcBorders>
            <w:shd w:val="clear" w:color="auto" w:fill="FFFFFF" w:themeFill="background1"/>
            <w:tcMar>
              <w:top w:w="80" w:type="dxa"/>
              <w:left w:w="80" w:type="dxa"/>
              <w:bottom w:w="80" w:type="dxa"/>
              <w:right w:w="80" w:type="dxa"/>
            </w:tcMar>
            <w:vAlign w:val="center"/>
          </w:tcPr>
          <w:p w14:paraId="6DA54DF5" w14:textId="77777777" w:rsidR="002A47C8" w:rsidRDefault="002A47C8"/>
        </w:tc>
        <w:tc>
          <w:tcPr>
            <w:tcW w:w="1080" w:type="dxa"/>
            <w:tcBorders>
              <w:top w:val="single" w:sz="8" w:space="0" w:color="000000"/>
              <w:left w:val="nil"/>
              <w:bottom w:val="single" w:sz="8" w:space="0" w:color="000000"/>
              <w:right w:val="nil"/>
            </w:tcBorders>
            <w:shd w:val="clear" w:color="auto" w:fill="FFFFFF" w:themeFill="background1"/>
            <w:tcMar>
              <w:top w:w="80" w:type="dxa"/>
              <w:left w:w="80" w:type="dxa"/>
              <w:bottom w:w="80" w:type="dxa"/>
              <w:right w:w="80" w:type="dxa"/>
            </w:tcMar>
            <w:vAlign w:val="center"/>
          </w:tcPr>
          <w:p w14:paraId="79ACA5B7" w14:textId="77777777" w:rsidR="002A47C8" w:rsidRDefault="002A47C8"/>
        </w:tc>
      </w:tr>
      <w:tr w:rsidR="002A47C8" w14:paraId="319A9BA6" w14:textId="77777777" w:rsidTr="005B507D">
        <w:trPr>
          <w:trHeight w:val="390"/>
        </w:trPr>
        <w:tc>
          <w:tcPr>
            <w:tcW w:w="2260" w:type="dxa"/>
            <w:gridSpan w:val="2"/>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11FD972B" w14:textId="77777777" w:rsidR="002A47C8" w:rsidRDefault="00000000">
            <w:pPr>
              <w:widowControl/>
              <w:spacing w:line="360" w:lineRule="exact"/>
              <w:jc w:val="center"/>
            </w:pPr>
            <w:r>
              <w:rPr>
                <w:rFonts w:ascii="仿宋" w:eastAsia="仿宋" w:hAnsi="仿宋" w:cs="仿宋"/>
                <w:kern w:val="0"/>
                <w:sz w:val="24"/>
                <w:lang w:val="zh-TW" w:eastAsia="zh-TW"/>
              </w:rPr>
              <w:t>考核指标</w:t>
            </w:r>
          </w:p>
        </w:tc>
        <w:tc>
          <w:tcPr>
            <w:tcW w:w="4775" w:type="dxa"/>
            <w:tcBorders>
              <w:top w:val="single" w:sz="8"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489D14A1" w14:textId="77777777" w:rsidR="002A47C8" w:rsidRDefault="00000000">
            <w:pPr>
              <w:widowControl/>
              <w:spacing w:line="360" w:lineRule="exact"/>
              <w:jc w:val="left"/>
            </w:pPr>
            <w:r>
              <w:rPr>
                <w:rFonts w:ascii="仿宋" w:eastAsia="仿宋" w:hAnsi="仿宋" w:cs="仿宋"/>
                <w:kern w:val="0"/>
                <w:sz w:val="24"/>
                <w:lang w:val="zh-TW" w:eastAsia="zh-TW"/>
              </w:rPr>
              <w:t>评分标准</w:t>
            </w:r>
          </w:p>
        </w:tc>
        <w:tc>
          <w:tcPr>
            <w:tcW w:w="1080" w:type="dxa"/>
            <w:tcBorders>
              <w:top w:val="single" w:sz="8"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4D2D2D51" w14:textId="77777777" w:rsidR="002A47C8" w:rsidRDefault="00000000">
            <w:pPr>
              <w:widowControl/>
              <w:spacing w:line="360" w:lineRule="exact"/>
              <w:jc w:val="center"/>
            </w:pPr>
            <w:r>
              <w:rPr>
                <w:rFonts w:ascii="仿宋" w:eastAsia="仿宋" w:hAnsi="仿宋" w:cs="仿宋"/>
                <w:kern w:val="0"/>
                <w:sz w:val="24"/>
                <w:lang w:val="zh-TW" w:eastAsia="zh-TW"/>
              </w:rPr>
              <w:t>分区</w:t>
            </w:r>
          </w:p>
        </w:tc>
        <w:tc>
          <w:tcPr>
            <w:tcW w:w="1080" w:type="dxa"/>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9306B8B" w14:textId="77777777" w:rsidR="002A47C8" w:rsidRDefault="00000000">
            <w:pPr>
              <w:widowControl/>
              <w:spacing w:line="360" w:lineRule="exact"/>
              <w:jc w:val="center"/>
            </w:pPr>
            <w:r>
              <w:rPr>
                <w:rFonts w:ascii="仿宋" w:eastAsia="仿宋" w:hAnsi="仿宋" w:cs="仿宋"/>
                <w:kern w:val="0"/>
                <w:sz w:val="24"/>
                <w:lang w:val="zh-TW" w:eastAsia="zh-TW"/>
              </w:rPr>
              <w:t>评分</w:t>
            </w:r>
          </w:p>
        </w:tc>
      </w:tr>
      <w:tr w:rsidR="002A47C8" w14:paraId="60EA1325" w14:textId="77777777" w:rsidTr="005B507D">
        <w:trPr>
          <w:trHeight w:val="385"/>
        </w:trPr>
        <w:tc>
          <w:tcPr>
            <w:tcW w:w="960"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351F537" w14:textId="77777777" w:rsidR="002A47C8" w:rsidRDefault="00000000">
            <w:pPr>
              <w:widowControl/>
              <w:spacing w:line="360" w:lineRule="exact"/>
              <w:jc w:val="center"/>
            </w:pPr>
            <w:r>
              <w:rPr>
                <w:rFonts w:ascii="仿宋" w:eastAsia="仿宋" w:hAnsi="仿宋" w:cs="仿宋"/>
                <w:kern w:val="0"/>
                <w:sz w:val="24"/>
                <w:lang w:val="zh-TW" w:eastAsia="zh-TW"/>
              </w:rPr>
              <w:t>服</w:t>
            </w:r>
            <w:r>
              <w:rPr>
                <w:rFonts w:ascii="仿宋" w:eastAsia="仿宋" w:hAnsi="仿宋" w:cs="仿宋"/>
                <w:kern w:val="0"/>
                <w:sz w:val="24"/>
              </w:rPr>
              <w:t xml:space="preserve">             </w:t>
            </w:r>
            <w:r>
              <w:rPr>
                <w:rFonts w:ascii="仿宋" w:eastAsia="仿宋" w:hAnsi="仿宋" w:cs="仿宋"/>
                <w:kern w:val="0"/>
                <w:sz w:val="24"/>
                <w:lang w:val="zh-TW" w:eastAsia="zh-TW"/>
              </w:rPr>
              <w:t>务</w:t>
            </w:r>
            <w:r>
              <w:rPr>
                <w:rFonts w:ascii="仿宋" w:eastAsia="仿宋" w:hAnsi="仿宋" w:cs="仿宋"/>
                <w:kern w:val="0"/>
                <w:sz w:val="24"/>
              </w:rPr>
              <w:t xml:space="preserve">                    </w:t>
            </w:r>
            <w:r>
              <w:rPr>
                <w:rFonts w:ascii="仿宋" w:eastAsia="仿宋" w:hAnsi="仿宋" w:cs="仿宋"/>
                <w:kern w:val="0"/>
                <w:sz w:val="24"/>
                <w:lang w:val="zh-TW" w:eastAsia="zh-TW"/>
              </w:rPr>
              <w:t>质</w:t>
            </w:r>
            <w:r>
              <w:rPr>
                <w:rFonts w:ascii="仿宋" w:eastAsia="仿宋" w:hAnsi="仿宋" w:cs="仿宋"/>
                <w:kern w:val="0"/>
                <w:sz w:val="24"/>
              </w:rPr>
              <w:t xml:space="preserve">                   </w:t>
            </w:r>
            <w:r>
              <w:rPr>
                <w:rFonts w:ascii="仿宋" w:eastAsia="仿宋" w:hAnsi="仿宋" w:cs="仿宋"/>
                <w:kern w:val="0"/>
                <w:sz w:val="24"/>
                <w:lang w:val="zh-TW" w:eastAsia="zh-TW"/>
              </w:rPr>
              <w:t>量</w:t>
            </w:r>
            <w:r>
              <w:rPr>
                <w:rFonts w:ascii="仿宋" w:eastAsia="仿宋" w:hAnsi="仿宋" w:cs="仿宋"/>
                <w:kern w:val="0"/>
                <w:sz w:val="24"/>
              </w:rPr>
              <w:t xml:space="preserve">                    </w:t>
            </w:r>
            <w:r>
              <w:rPr>
                <w:rFonts w:ascii="仿宋" w:eastAsia="仿宋" w:hAnsi="仿宋" w:cs="仿宋"/>
                <w:kern w:val="0"/>
                <w:sz w:val="24"/>
                <w:lang w:val="zh-TW" w:eastAsia="zh-TW"/>
              </w:rPr>
              <w:t>（</w:t>
            </w:r>
            <w:r>
              <w:rPr>
                <w:rFonts w:ascii="仿宋" w:eastAsia="仿宋" w:hAnsi="仿宋" w:cs="仿宋"/>
                <w:kern w:val="0"/>
                <w:sz w:val="24"/>
              </w:rPr>
              <w:t>30</w:t>
            </w:r>
            <w:r>
              <w:rPr>
                <w:rFonts w:ascii="仿宋" w:eastAsia="仿宋" w:hAnsi="仿宋" w:cs="仿宋"/>
                <w:kern w:val="0"/>
                <w:sz w:val="24"/>
                <w:lang w:val="zh-TW" w:eastAsia="zh-TW"/>
              </w:rPr>
              <w:t>分、</w:t>
            </w:r>
          </w:p>
        </w:tc>
        <w:tc>
          <w:tcPr>
            <w:tcW w:w="1300" w:type="dxa"/>
            <w:vMerge w:val="restart"/>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4A390483" w14:textId="77777777" w:rsidR="002A47C8" w:rsidRDefault="00000000">
            <w:pPr>
              <w:widowControl/>
              <w:spacing w:line="360" w:lineRule="exact"/>
              <w:jc w:val="center"/>
              <w:rPr>
                <w:rFonts w:eastAsia="PMingLiU"/>
              </w:rPr>
            </w:pPr>
            <w:r>
              <w:rPr>
                <w:rFonts w:ascii="仿宋" w:eastAsia="仿宋" w:hAnsi="仿宋" w:cs="仿宋"/>
                <w:kern w:val="0"/>
                <w:sz w:val="24"/>
                <w:lang w:val="zh-TW" w:eastAsia="zh-TW"/>
              </w:rPr>
              <w:t>工作精度</w:t>
            </w:r>
            <w:r>
              <w:rPr>
                <w:rFonts w:ascii="仿宋" w:eastAsia="仿宋" w:hAnsi="仿宋" w:cs="仿宋"/>
                <w:kern w:val="0"/>
                <w:sz w:val="24"/>
              </w:rPr>
              <w:br/>
            </w:r>
            <w:r>
              <w:rPr>
                <w:rFonts w:ascii="仿宋" w:eastAsia="仿宋" w:hAnsi="仿宋" w:cs="仿宋"/>
                <w:kern w:val="0"/>
                <w:sz w:val="24"/>
                <w:lang w:val="zh-TW" w:eastAsia="zh-TW"/>
              </w:rPr>
              <w:t>（</w:t>
            </w:r>
            <w:r>
              <w:rPr>
                <w:rFonts w:ascii="仿宋" w:eastAsia="仿宋" w:hAnsi="仿宋" w:cs="仿宋"/>
                <w:kern w:val="0"/>
                <w:sz w:val="24"/>
              </w:rPr>
              <w:t>10</w:t>
            </w:r>
            <w:r>
              <w:rPr>
                <w:rFonts w:ascii="仿宋" w:eastAsia="仿宋" w:hAnsi="仿宋" w:cs="仿宋"/>
                <w:kern w:val="0"/>
                <w:sz w:val="24"/>
                <w:lang w:val="zh-TW" w:eastAsia="zh-TW"/>
              </w:rPr>
              <w:t>分</w:t>
            </w:r>
            <w:r>
              <w:rPr>
                <w:rFonts w:ascii="仿宋" w:eastAsia="仿宋" w:hAnsi="仿宋" w:cs="仿宋"/>
                <w:kern w:val="0"/>
                <w:sz w:val="24"/>
                <w:lang w:val="zh-TW"/>
              </w:rPr>
              <w:t>）</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86F0503" w14:textId="77777777" w:rsidR="002A47C8" w:rsidRDefault="00000000">
            <w:pPr>
              <w:widowControl/>
              <w:spacing w:line="360" w:lineRule="exact"/>
              <w:jc w:val="left"/>
            </w:pPr>
            <w:r>
              <w:rPr>
                <w:rFonts w:ascii="仿宋" w:eastAsia="仿宋" w:hAnsi="仿宋" w:cs="仿宋"/>
                <w:kern w:val="0"/>
                <w:sz w:val="24"/>
              </w:rPr>
              <w:t>A</w:t>
            </w:r>
            <w:r>
              <w:rPr>
                <w:rFonts w:ascii="仿宋" w:eastAsia="仿宋" w:hAnsi="仿宋" w:cs="仿宋"/>
                <w:kern w:val="0"/>
                <w:sz w:val="24"/>
                <w:lang w:val="zh-TW"/>
              </w:rPr>
              <w:t>．精益求精，追求完美且坚持不懈</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61FFB64" w14:textId="77777777" w:rsidR="002A47C8" w:rsidRDefault="00000000">
            <w:pPr>
              <w:widowControl/>
              <w:spacing w:line="360" w:lineRule="exact"/>
              <w:jc w:val="center"/>
            </w:pPr>
            <w:r>
              <w:rPr>
                <w:rFonts w:ascii="仿宋" w:eastAsia="仿宋" w:hAnsi="仿宋" w:cs="仿宋"/>
                <w:kern w:val="0"/>
                <w:sz w:val="24"/>
              </w:rPr>
              <w:t>10</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3FBE0C1"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5BF2964E"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0EED53C7"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41B3AAE5"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4AFF679" w14:textId="77777777" w:rsidR="002A47C8" w:rsidRDefault="00000000">
            <w:pPr>
              <w:widowControl/>
              <w:spacing w:line="360" w:lineRule="exact"/>
              <w:jc w:val="left"/>
            </w:pPr>
            <w:r>
              <w:rPr>
                <w:rFonts w:ascii="仿宋" w:eastAsia="仿宋" w:hAnsi="仿宋" w:cs="仿宋"/>
                <w:kern w:val="0"/>
                <w:sz w:val="24"/>
              </w:rPr>
              <w:t>B</w:t>
            </w:r>
            <w:r>
              <w:rPr>
                <w:rFonts w:ascii="仿宋" w:eastAsia="仿宋" w:hAnsi="仿宋" w:cs="仿宋"/>
                <w:kern w:val="0"/>
                <w:sz w:val="24"/>
                <w:lang w:val="zh-TW"/>
              </w:rPr>
              <w:t>．认真负责，一丝不苟</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D8F4D49" w14:textId="77777777" w:rsidR="002A47C8" w:rsidRDefault="00000000">
            <w:pPr>
              <w:widowControl/>
              <w:spacing w:line="360" w:lineRule="exact"/>
              <w:jc w:val="center"/>
            </w:pPr>
            <w:r>
              <w:rPr>
                <w:rFonts w:ascii="仿宋" w:eastAsia="仿宋" w:hAnsi="仿宋" w:cs="仿宋"/>
                <w:kern w:val="0"/>
                <w:sz w:val="24"/>
              </w:rPr>
              <w:t>9-7</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4D94AE61" w14:textId="77777777" w:rsidR="002A47C8" w:rsidRDefault="002A47C8"/>
        </w:tc>
      </w:tr>
      <w:tr w:rsidR="002A47C8" w14:paraId="7048757B"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047D0ABA"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4C11339F"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AF6417D" w14:textId="77777777" w:rsidR="002A47C8" w:rsidRDefault="00000000">
            <w:pPr>
              <w:widowControl/>
              <w:spacing w:line="360" w:lineRule="exact"/>
              <w:jc w:val="left"/>
            </w:pPr>
            <w:r>
              <w:rPr>
                <w:rFonts w:ascii="仿宋" w:eastAsia="仿宋" w:hAnsi="仿宋" w:cs="仿宋"/>
                <w:kern w:val="0"/>
                <w:sz w:val="24"/>
              </w:rPr>
              <w:t>C</w:t>
            </w:r>
            <w:r>
              <w:rPr>
                <w:rFonts w:ascii="仿宋" w:eastAsia="仿宋" w:hAnsi="仿宋" w:cs="仿宋"/>
                <w:kern w:val="0"/>
                <w:sz w:val="24"/>
                <w:lang w:val="zh-TW"/>
              </w:rPr>
              <w:t>．态度认真，偶有失误</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43B335F" w14:textId="77777777" w:rsidR="002A47C8" w:rsidRDefault="00000000">
            <w:pPr>
              <w:widowControl/>
              <w:spacing w:line="360" w:lineRule="exact"/>
              <w:jc w:val="center"/>
            </w:pPr>
            <w:r>
              <w:rPr>
                <w:rFonts w:ascii="仿宋" w:eastAsia="仿宋" w:hAnsi="仿宋" w:cs="仿宋"/>
                <w:kern w:val="0"/>
                <w:sz w:val="24"/>
              </w:rPr>
              <w:t>6-4</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4E2EB0FB" w14:textId="77777777" w:rsidR="002A47C8" w:rsidRDefault="002A47C8"/>
        </w:tc>
      </w:tr>
      <w:tr w:rsidR="002A47C8" w14:paraId="15FDAD03" w14:textId="77777777" w:rsidTr="005B507D">
        <w:trPr>
          <w:trHeight w:val="74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26CFE9E5"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114CB390" w14:textId="77777777" w:rsidR="002A47C8" w:rsidRDefault="002A47C8"/>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469145B9" w14:textId="77777777" w:rsidR="002A47C8" w:rsidRDefault="00000000">
            <w:pPr>
              <w:widowControl/>
              <w:spacing w:line="360" w:lineRule="exact"/>
              <w:jc w:val="left"/>
            </w:pPr>
            <w:r>
              <w:rPr>
                <w:rFonts w:ascii="仿宋" w:eastAsia="仿宋" w:hAnsi="仿宋" w:cs="仿宋"/>
                <w:kern w:val="0"/>
                <w:sz w:val="24"/>
              </w:rPr>
              <w:t>D</w:t>
            </w:r>
            <w:r>
              <w:rPr>
                <w:rFonts w:ascii="仿宋" w:eastAsia="仿宋" w:hAnsi="仿宋" w:cs="仿宋"/>
                <w:kern w:val="0"/>
                <w:sz w:val="24"/>
                <w:lang w:val="zh-TW"/>
              </w:rPr>
              <w:t>．工作未能按时完成，错误率较高或主要失误明显</w:t>
            </w:r>
          </w:p>
        </w:tc>
        <w:tc>
          <w:tcPr>
            <w:tcW w:w="1080"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4E2C9CB4" w14:textId="77777777" w:rsidR="002A47C8" w:rsidRDefault="00000000">
            <w:pPr>
              <w:widowControl/>
              <w:spacing w:line="360" w:lineRule="exact"/>
              <w:jc w:val="center"/>
            </w:pPr>
            <w:r>
              <w:rPr>
                <w:rFonts w:ascii="仿宋" w:eastAsia="仿宋" w:hAnsi="仿宋" w:cs="仿宋"/>
                <w:kern w:val="0"/>
                <w:sz w:val="24"/>
              </w:rPr>
              <w:t>3-1</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20847EB5" w14:textId="77777777" w:rsidR="002A47C8" w:rsidRDefault="002A47C8"/>
        </w:tc>
      </w:tr>
      <w:tr w:rsidR="002A47C8" w14:paraId="6B2417C8" w14:textId="77777777" w:rsidTr="005B507D">
        <w:trPr>
          <w:trHeight w:val="38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3FE31BF7" w14:textId="77777777" w:rsidR="002A47C8" w:rsidRDefault="002A47C8"/>
        </w:tc>
        <w:tc>
          <w:tcPr>
            <w:tcW w:w="1300" w:type="dxa"/>
            <w:vMerge w:val="restart"/>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06B49E56" w14:textId="77777777" w:rsidR="002A47C8" w:rsidRDefault="00000000">
            <w:pPr>
              <w:widowControl/>
              <w:spacing w:line="360" w:lineRule="exact"/>
              <w:jc w:val="center"/>
              <w:rPr>
                <w:rFonts w:eastAsia="PMingLiU"/>
              </w:rPr>
            </w:pPr>
            <w:r>
              <w:rPr>
                <w:rFonts w:ascii="仿宋" w:eastAsia="仿宋" w:hAnsi="仿宋" w:cs="仿宋"/>
                <w:kern w:val="0"/>
                <w:sz w:val="24"/>
                <w:lang w:val="zh-TW" w:eastAsia="zh-TW"/>
              </w:rPr>
              <w:t>工作态度（</w:t>
            </w:r>
            <w:r>
              <w:rPr>
                <w:rFonts w:ascii="仿宋" w:eastAsia="仿宋" w:hAnsi="仿宋" w:cs="仿宋"/>
                <w:kern w:val="0"/>
                <w:sz w:val="24"/>
              </w:rPr>
              <w:t>10</w:t>
            </w:r>
            <w:r>
              <w:rPr>
                <w:rFonts w:ascii="仿宋" w:eastAsia="仿宋" w:hAnsi="仿宋" w:cs="仿宋"/>
                <w:kern w:val="0"/>
                <w:sz w:val="24"/>
                <w:lang w:val="zh-TW" w:eastAsia="zh-TW"/>
              </w:rPr>
              <w:t>分</w:t>
            </w:r>
            <w:r>
              <w:rPr>
                <w:rFonts w:ascii="仿宋" w:eastAsia="仿宋" w:hAnsi="仿宋" w:cs="仿宋"/>
                <w:kern w:val="0"/>
                <w:sz w:val="24"/>
                <w:lang w:val="zh-TW"/>
              </w:rPr>
              <w:t>）</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A2B0748" w14:textId="77777777" w:rsidR="002A47C8" w:rsidRDefault="00000000">
            <w:pPr>
              <w:widowControl/>
              <w:spacing w:line="360" w:lineRule="exact"/>
              <w:jc w:val="left"/>
            </w:pPr>
            <w:r>
              <w:rPr>
                <w:rFonts w:ascii="仿宋" w:eastAsia="仿宋" w:hAnsi="仿宋" w:cs="仿宋"/>
                <w:kern w:val="0"/>
                <w:sz w:val="24"/>
              </w:rPr>
              <w:t>A</w:t>
            </w:r>
            <w:r>
              <w:rPr>
                <w:rFonts w:ascii="仿宋" w:eastAsia="仿宋" w:hAnsi="仿宋" w:cs="仿宋"/>
                <w:kern w:val="0"/>
                <w:sz w:val="24"/>
                <w:lang w:val="zh-TW"/>
              </w:rPr>
              <w:t>．敬业尽职，信诺守时，热情耐心</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FC33E48" w14:textId="77777777" w:rsidR="002A47C8" w:rsidRDefault="00000000">
            <w:pPr>
              <w:widowControl/>
              <w:spacing w:line="360" w:lineRule="exact"/>
              <w:jc w:val="center"/>
            </w:pPr>
            <w:r>
              <w:rPr>
                <w:rFonts w:ascii="仿宋" w:eastAsia="仿宋" w:hAnsi="仿宋" w:cs="仿宋"/>
                <w:kern w:val="0"/>
                <w:sz w:val="24"/>
              </w:rPr>
              <w:t>10</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403923ED"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5920998D"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62B147F1"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4621E528"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D610BFF" w14:textId="77777777" w:rsidR="002A47C8" w:rsidRDefault="00000000">
            <w:pPr>
              <w:widowControl/>
              <w:spacing w:line="360" w:lineRule="exact"/>
              <w:jc w:val="left"/>
            </w:pPr>
            <w:r>
              <w:rPr>
                <w:rFonts w:ascii="仿宋" w:eastAsia="仿宋" w:hAnsi="仿宋" w:cs="仿宋"/>
                <w:kern w:val="0"/>
                <w:sz w:val="24"/>
              </w:rPr>
              <w:t>B</w:t>
            </w:r>
            <w:r>
              <w:rPr>
                <w:rFonts w:ascii="仿宋" w:eastAsia="仿宋" w:hAnsi="仿宋" w:cs="仿宋"/>
                <w:kern w:val="0"/>
                <w:sz w:val="24"/>
                <w:lang w:val="zh-TW"/>
              </w:rPr>
              <w:t>．主动积极，反应迅速，沟通顺畅</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F15EEA9" w14:textId="77777777" w:rsidR="002A47C8" w:rsidRDefault="00000000">
            <w:pPr>
              <w:widowControl/>
              <w:spacing w:line="360" w:lineRule="exact"/>
              <w:jc w:val="center"/>
            </w:pPr>
            <w:r>
              <w:rPr>
                <w:rFonts w:ascii="仿宋" w:eastAsia="仿宋" w:hAnsi="仿宋" w:cs="仿宋"/>
                <w:kern w:val="0"/>
                <w:sz w:val="24"/>
              </w:rPr>
              <w:t>9-7</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777185A2" w14:textId="77777777" w:rsidR="002A47C8" w:rsidRDefault="002A47C8"/>
        </w:tc>
      </w:tr>
      <w:tr w:rsidR="002A47C8" w14:paraId="68D8879B"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52AFA03F"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36A36B8D"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661D1D2" w14:textId="77777777" w:rsidR="002A47C8" w:rsidRDefault="00000000">
            <w:pPr>
              <w:widowControl/>
              <w:spacing w:line="360" w:lineRule="exact"/>
              <w:jc w:val="left"/>
            </w:pPr>
            <w:r>
              <w:rPr>
                <w:rFonts w:ascii="仿宋" w:eastAsia="仿宋" w:hAnsi="仿宋" w:cs="仿宋"/>
                <w:kern w:val="0"/>
                <w:sz w:val="24"/>
              </w:rPr>
              <w:t>C</w:t>
            </w:r>
            <w:r>
              <w:rPr>
                <w:rFonts w:ascii="仿宋" w:eastAsia="仿宋" w:hAnsi="仿宋" w:cs="仿宋"/>
                <w:kern w:val="0"/>
                <w:sz w:val="24"/>
                <w:lang w:val="zh-TW"/>
              </w:rPr>
              <w:t>．无迟到或延误等现象发生</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1BB37B5" w14:textId="77777777" w:rsidR="002A47C8" w:rsidRDefault="00000000">
            <w:pPr>
              <w:widowControl/>
              <w:spacing w:line="360" w:lineRule="exact"/>
              <w:jc w:val="center"/>
            </w:pPr>
            <w:r>
              <w:rPr>
                <w:rFonts w:ascii="仿宋" w:eastAsia="仿宋" w:hAnsi="仿宋" w:cs="仿宋"/>
                <w:kern w:val="0"/>
                <w:sz w:val="24"/>
              </w:rPr>
              <w:t>6-4</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66551376" w14:textId="77777777" w:rsidR="002A47C8" w:rsidRDefault="002A47C8"/>
        </w:tc>
      </w:tr>
      <w:tr w:rsidR="002A47C8" w14:paraId="679D7231" w14:textId="77777777" w:rsidTr="005B507D">
        <w:trPr>
          <w:trHeight w:val="74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55D73B2B"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3D05D61C" w14:textId="77777777" w:rsidR="002A47C8" w:rsidRDefault="002A47C8"/>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23F3C2D2" w14:textId="77777777" w:rsidR="002A47C8" w:rsidRDefault="00000000">
            <w:pPr>
              <w:widowControl/>
              <w:spacing w:line="360" w:lineRule="exact"/>
              <w:jc w:val="left"/>
            </w:pPr>
            <w:r>
              <w:rPr>
                <w:rFonts w:ascii="仿宋" w:eastAsia="仿宋" w:hAnsi="仿宋" w:cs="仿宋"/>
                <w:kern w:val="0"/>
                <w:sz w:val="24"/>
              </w:rPr>
              <w:t>D</w:t>
            </w:r>
            <w:r>
              <w:rPr>
                <w:rFonts w:ascii="仿宋" w:eastAsia="仿宋" w:hAnsi="仿宋" w:cs="仿宋"/>
                <w:kern w:val="0"/>
                <w:sz w:val="24"/>
                <w:lang w:val="zh-TW"/>
              </w:rPr>
              <w:t>．推托搪塞，敷衍了事，时间观念淡薄</w:t>
            </w:r>
          </w:p>
        </w:tc>
        <w:tc>
          <w:tcPr>
            <w:tcW w:w="1080"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5985B32D" w14:textId="77777777" w:rsidR="002A47C8" w:rsidRDefault="00000000">
            <w:pPr>
              <w:widowControl/>
              <w:spacing w:line="360" w:lineRule="exact"/>
              <w:jc w:val="center"/>
            </w:pPr>
            <w:r>
              <w:rPr>
                <w:rFonts w:ascii="仿宋" w:eastAsia="仿宋" w:hAnsi="仿宋" w:cs="仿宋"/>
                <w:kern w:val="0"/>
                <w:sz w:val="24"/>
              </w:rPr>
              <w:t>3-1</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7937AAB9" w14:textId="77777777" w:rsidR="002A47C8" w:rsidRDefault="002A47C8"/>
        </w:tc>
      </w:tr>
      <w:tr w:rsidR="002A47C8" w14:paraId="650E1280" w14:textId="77777777" w:rsidTr="005B507D">
        <w:trPr>
          <w:trHeight w:val="38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1E32ACBA" w14:textId="77777777" w:rsidR="002A47C8" w:rsidRDefault="002A47C8"/>
        </w:tc>
        <w:tc>
          <w:tcPr>
            <w:tcW w:w="1300" w:type="dxa"/>
            <w:vMerge w:val="restart"/>
            <w:tcBorders>
              <w:top w:val="single" w:sz="8"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191916C4" w14:textId="77777777" w:rsidR="002A47C8" w:rsidRDefault="00000000">
            <w:pPr>
              <w:widowControl/>
              <w:spacing w:line="360" w:lineRule="exact"/>
              <w:jc w:val="center"/>
              <w:rPr>
                <w:rFonts w:eastAsia="PMingLiU"/>
              </w:rPr>
            </w:pPr>
            <w:r>
              <w:rPr>
                <w:rFonts w:ascii="仿宋" w:eastAsia="仿宋" w:hAnsi="仿宋" w:cs="仿宋"/>
                <w:kern w:val="0"/>
                <w:sz w:val="24"/>
                <w:lang w:val="zh-TW" w:eastAsia="zh-TW"/>
              </w:rPr>
              <w:t>协作精神</w:t>
            </w:r>
            <w:r>
              <w:rPr>
                <w:rFonts w:ascii="仿宋" w:eastAsia="仿宋" w:hAnsi="仿宋" w:cs="仿宋"/>
                <w:kern w:val="0"/>
                <w:sz w:val="24"/>
              </w:rPr>
              <w:br/>
            </w:r>
            <w:r>
              <w:rPr>
                <w:rFonts w:ascii="仿宋" w:eastAsia="仿宋" w:hAnsi="仿宋" w:cs="仿宋"/>
                <w:kern w:val="0"/>
                <w:sz w:val="24"/>
                <w:lang w:val="zh-TW" w:eastAsia="zh-TW"/>
              </w:rPr>
              <w:t>（</w:t>
            </w:r>
            <w:r>
              <w:rPr>
                <w:rFonts w:ascii="仿宋" w:eastAsia="仿宋" w:hAnsi="仿宋" w:cs="仿宋"/>
                <w:kern w:val="0"/>
                <w:sz w:val="24"/>
              </w:rPr>
              <w:t>10</w:t>
            </w:r>
            <w:r>
              <w:rPr>
                <w:rFonts w:ascii="仿宋" w:eastAsia="仿宋" w:hAnsi="仿宋" w:cs="仿宋"/>
                <w:kern w:val="0"/>
                <w:sz w:val="24"/>
                <w:lang w:val="zh-TW" w:eastAsia="zh-TW"/>
              </w:rPr>
              <w:t>分</w:t>
            </w:r>
            <w:r>
              <w:rPr>
                <w:rFonts w:ascii="仿宋" w:eastAsia="仿宋" w:hAnsi="仿宋" w:cs="仿宋"/>
                <w:kern w:val="0"/>
                <w:sz w:val="24"/>
                <w:lang w:val="zh-TW"/>
              </w:rPr>
              <w:t>）</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28B23B5" w14:textId="77777777" w:rsidR="002A47C8" w:rsidRDefault="00000000">
            <w:pPr>
              <w:widowControl/>
              <w:spacing w:line="360" w:lineRule="exact"/>
              <w:jc w:val="left"/>
            </w:pPr>
            <w:r>
              <w:rPr>
                <w:rFonts w:ascii="仿宋" w:eastAsia="仿宋" w:hAnsi="仿宋" w:cs="仿宋"/>
                <w:kern w:val="0"/>
                <w:sz w:val="24"/>
              </w:rPr>
              <w:t>A</w:t>
            </w:r>
            <w:r>
              <w:rPr>
                <w:rFonts w:ascii="仿宋" w:eastAsia="仿宋" w:hAnsi="仿宋" w:cs="仿宋"/>
                <w:kern w:val="0"/>
                <w:sz w:val="24"/>
                <w:lang w:val="zh-TW"/>
              </w:rPr>
              <w:t>．积极协作，工作完成优良</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EE5D408" w14:textId="77777777" w:rsidR="002A47C8" w:rsidRDefault="00000000">
            <w:pPr>
              <w:widowControl/>
              <w:spacing w:line="360" w:lineRule="exact"/>
              <w:jc w:val="center"/>
            </w:pPr>
            <w:r>
              <w:rPr>
                <w:rFonts w:ascii="仿宋" w:eastAsia="仿宋" w:hAnsi="仿宋" w:cs="仿宋"/>
                <w:kern w:val="0"/>
                <w:sz w:val="24"/>
              </w:rPr>
              <w:t>10</w:t>
            </w:r>
          </w:p>
        </w:tc>
        <w:tc>
          <w:tcPr>
            <w:tcW w:w="1080" w:type="dxa"/>
            <w:vMerge w:val="restart"/>
            <w:tcBorders>
              <w:top w:val="single" w:sz="8"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2042BB8"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39FBAA64"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67E89E7A"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62149053"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9F1B078" w14:textId="77777777" w:rsidR="002A47C8" w:rsidRDefault="00000000">
            <w:pPr>
              <w:widowControl/>
              <w:spacing w:line="360" w:lineRule="exact"/>
              <w:jc w:val="left"/>
            </w:pPr>
            <w:r>
              <w:rPr>
                <w:rFonts w:ascii="仿宋" w:eastAsia="仿宋" w:hAnsi="仿宋" w:cs="仿宋"/>
                <w:kern w:val="0"/>
                <w:sz w:val="24"/>
              </w:rPr>
              <w:t>B</w:t>
            </w:r>
            <w:r>
              <w:rPr>
                <w:rFonts w:ascii="仿宋" w:eastAsia="仿宋" w:hAnsi="仿宋" w:cs="仿宋"/>
                <w:kern w:val="0"/>
                <w:sz w:val="24"/>
                <w:lang w:val="zh-TW"/>
              </w:rPr>
              <w:t>．主动配合，工作热情</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80BD025" w14:textId="77777777" w:rsidR="002A47C8" w:rsidRDefault="00000000">
            <w:pPr>
              <w:widowControl/>
              <w:spacing w:line="360" w:lineRule="exact"/>
              <w:jc w:val="center"/>
            </w:pPr>
            <w:r>
              <w:rPr>
                <w:rFonts w:ascii="仿宋" w:eastAsia="仿宋" w:hAnsi="仿宋" w:cs="仿宋"/>
                <w:kern w:val="0"/>
                <w:sz w:val="24"/>
              </w:rPr>
              <w:t>9-7</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583D1280" w14:textId="77777777" w:rsidR="002A47C8" w:rsidRDefault="002A47C8"/>
        </w:tc>
      </w:tr>
      <w:tr w:rsidR="002A47C8" w14:paraId="6C82F452" w14:textId="77777777" w:rsidTr="005B507D">
        <w:trPr>
          <w:trHeight w:val="380"/>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06C49BC4"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3F987516" w14:textId="77777777" w:rsidR="002A47C8" w:rsidRDefault="002A47C8"/>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6D0A063" w14:textId="77777777" w:rsidR="002A47C8" w:rsidRDefault="00000000">
            <w:pPr>
              <w:widowControl/>
              <w:spacing w:line="360" w:lineRule="exact"/>
              <w:jc w:val="left"/>
            </w:pPr>
            <w:r>
              <w:rPr>
                <w:rFonts w:ascii="仿宋" w:eastAsia="仿宋" w:hAnsi="仿宋" w:cs="仿宋"/>
                <w:kern w:val="0"/>
                <w:sz w:val="24"/>
              </w:rPr>
              <w:t>C</w:t>
            </w:r>
            <w:r>
              <w:rPr>
                <w:rFonts w:ascii="仿宋" w:eastAsia="仿宋" w:hAnsi="仿宋" w:cs="仿宋"/>
                <w:kern w:val="0"/>
                <w:sz w:val="24"/>
                <w:lang w:val="zh-TW" w:eastAsia="zh-TW"/>
              </w:rPr>
              <w:t>．能配合完成工作</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CA5D62D" w14:textId="77777777" w:rsidR="002A47C8" w:rsidRDefault="00000000">
            <w:pPr>
              <w:widowControl/>
              <w:spacing w:line="360" w:lineRule="exact"/>
              <w:jc w:val="center"/>
            </w:pPr>
            <w:r>
              <w:rPr>
                <w:rFonts w:ascii="仿宋" w:eastAsia="仿宋" w:hAnsi="仿宋" w:cs="仿宋"/>
                <w:kern w:val="0"/>
                <w:sz w:val="24"/>
              </w:rPr>
              <w:t>6-4</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21163884" w14:textId="77777777" w:rsidR="002A47C8" w:rsidRDefault="002A47C8"/>
        </w:tc>
      </w:tr>
      <w:tr w:rsidR="002A47C8" w14:paraId="2B0BB95E" w14:textId="77777777" w:rsidTr="005B507D">
        <w:trPr>
          <w:trHeight w:val="385"/>
        </w:trPr>
        <w:tc>
          <w:tcPr>
            <w:tcW w:w="960" w:type="dxa"/>
            <w:vMerge/>
            <w:tcBorders>
              <w:top w:val="single" w:sz="8" w:space="0" w:color="000000"/>
              <w:left w:val="single" w:sz="8" w:space="0" w:color="000000"/>
              <w:bottom w:val="single" w:sz="8" w:space="0" w:color="000000"/>
              <w:right w:val="single" w:sz="8" w:space="0" w:color="000000"/>
            </w:tcBorders>
            <w:shd w:val="clear" w:color="auto" w:fill="FFFFFF" w:themeFill="background1"/>
          </w:tcPr>
          <w:p w14:paraId="76E3DBDB" w14:textId="77777777" w:rsidR="002A47C8" w:rsidRDefault="002A47C8"/>
        </w:tc>
        <w:tc>
          <w:tcPr>
            <w:tcW w:w="1300" w:type="dxa"/>
            <w:vMerge/>
            <w:tcBorders>
              <w:top w:val="single" w:sz="8" w:space="0" w:color="000000"/>
              <w:left w:val="single" w:sz="8" w:space="0" w:color="000000"/>
              <w:bottom w:val="single" w:sz="8" w:space="0" w:color="000000"/>
              <w:right w:val="single" w:sz="4" w:space="0" w:color="000000"/>
            </w:tcBorders>
            <w:shd w:val="clear" w:color="auto" w:fill="FFFFFF" w:themeFill="background1"/>
          </w:tcPr>
          <w:p w14:paraId="1E765A52" w14:textId="77777777" w:rsidR="002A47C8" w:rsidRDefault="002A47C8"/>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3D73B5B6" w14:textId="77777777" w:rsidR="002A47C8" w:rsidRDefault="00000000">
            <w:pPr>
              <w:widowControl/>
              <w:spacing w:line="360" w:lineRule="exact"/>
              <w:jc w:val="left"/>
            </w:pPr>
            <w:r>
              <w:rPr>
                <w:rFonts w:ascii="仿宋" w:eastAsia="仿宋" w:hAnsi="仿宋" w:cs="仿宋"/>
                <w:kern w:val="0"/>
                <w:sz w:val="24"/>
              </w:rPr>
              <w:t>D</w:t>
            </w:r>
            <w:r>
              <w:rPr>
                <w:rFonts w:ascii="仿宋" w:eastAsia="仿宋" w:hAnsi="仿宋" w:cs="仿宋"/>
                <w:kern w:val="0"/>
                <w:sz w:val="24"/>
                <w:lang w:val="zh-TW" w:eastAsia="zh-TW"/>
              </w:rPr>
              <w:t>．无配合，无协作</w:t>
            </w:r>
          </w:p>
        </w:tc>
        <w:tc>
          <w:tcPr>
            <w:tcW w:w="1080"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1B0ECA41" w14:textId="77777777" w:rsidR="002A47C8" w:rsidRDefault="00000000">
            <w:pPr>
              <w:widowControl/>
              <w:spacing w:line="360" w:lineRule="exact"/>
              <w:jc w:val="center"/>
            </w:pPr>
            <w:r>
              <w:rPr>
                <w:rFonts w:ascii="仿宋" w:eastAsia="仿宋" w:hAnsi="仿宋" w:cs="仿宋"/>
                <w:kern w:val="0"/>
                <w:sz w:val="24"/>
              </w:rPr>
              <w:t>3-1</w:t>
            </w:r>
          </w:p>
        </w:tc>
        <w:tc>
          <w:tcPr>
            <w:tcW w:w="1080" w:type="dxa"/>
            <w:vMerge/>
            <w:tcBorders>
              <w:top w:val="single" w:sz="8" w:space="0" w:color="000000"/>
              <w:left w:val="single" w:sz="4" w:space="0" w:color="000000"/>
              <w:bottom w:val="single" w:sz="8" w:space="0" w:color="000000"/>
              <w:right w:val="single" w:sz="8" w:space="0" w:color="000000"/>
            </w:tcBorders>
            <w:shd w:val="clear" w:color="auto" w:fill="FFFFFF" w:themeFill="background1"/>
          </w:tcPr>
          <w:p w14:paraId="2171EFDD" w14:textId="77777777" w:rsidR="002A47C8" w:rsidRDefault="002A47C8"/>
        </w:tc>
      </w:tr>
      <w:tr w:rsidR="002A47C8" w14:paraId="54C7A172" w14:textId="77777777" w:rsidTr="005B507D">
        <w:trPr>
          <w:trHeight w:val="385"/>
        </w:trPr>
        <w:tc>
          <w:tcPr>
            <w:tcW w:w="7035" w:type="dxa"/>
            <w:gridSpan w:val="3"/>
            <w:tcBorders>
              <w:top w:val="single" w:sz="8" w:space="0" w:color="000000"/>
              <w:left w:val="single" w:sz="8"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BD31AF2"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c>
          <w:tcPr>
            <w:tcW w:w="1080"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CBDA0E9" w14:textId="77777777" w:rsidR="002A47C8" w:rsidRDefault="00000000">
            <w:pPr>
              <w:widowControl/>
              <w:spacing w:line="360" w:lineRule="exact"/>
              <w:jc w:val="center"/>
            </w:pPr>
            <w:r>
              <w:rPr>
                <w:rFonts w:ascii="仿宋" w:eastAsia="仿宋" w:hAnsi="仿宋" w:cs="仿宋"/>
                <w:kern w:val="0"/>
                <w:sz w:val="24"/>
                <w:lang w:val="zh-TW" w:eastAsia="zh-TW"/>
              </w:rPr>
              <w:t>小计</w:t>
            </w:r>
          </w:p>
        </w:tc>
        <w:tc>
          <w:tcPr>
            <w:tcW w:w="1080" w:type="dxa"/>
            <w:tcBorders>
              <w:top w:val="single" w:sz="8" w:space="0" w:color="000000"/>
              <w:left w:val="single" w:sz="4" w:space="0" w:color="000000"/>
              <w:bottom w:val="single" w:sz="4" w:space="0" w:color="000000"/>
              <w:right w:val="single" w:sz="8" w:space="0" w:color="000000"/>
            </w:tcBorders>
            <w:shd w:val="clear" w:color="auto" w:fill="FFFFFF" w:themeFill="background1"/>
            <w:tcMar>
              <w:top w:w="80" w:type="dxa"/>
              <w:left w:w="80" w:type="dxa"/>
              <w:bottom w:w="80" w:type="dxa"/>
              <w:right w:w="80" w:type="dxa"/>
            </w:tcMar>
            <w:vAlign w:val="center"/>
          </w:tcPr>
          <w:p w14:paraId="41D2F32B"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7BC57988" w14:textId="77777777" w:rsidTr="005B507D">
        <w:trPr>
          <w:trHeight w:val="600"/>
        </w:trPr>
        <w:tc>
          <w:tcPr>
            <w:tcW w:w="2260" w:type="dxa"/>
            <w:gridSpan w:val="2"/>
            <w:vMerge w:val="restart"/>
            <w:tcBorders>
              <w:top w:val="single" w:sz="4"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098970AD" w14:textId="77777777" w:rsidR="002A47C8" w:rsidRDefault="00000000">
            <w:pPr>
              <w:widowControl/>
              <w:spacing w:line="360" w:lineRule="exact"/>
              <w:jc w:val="center"/>
            </w:pPr>
            <w:r>
              <w:rPr>
                <w:rFonts w:ascii="仿宋" w:eastAsia="仿宋" w:hAnsi="仿宋" w:cs="仿宋"/>
                <w:kern w:val="0"/>
                <w:sz w:val="24"/>
                <w:lang w:val="zh-TW" w:eastAsia="zh-TW"/>
              </w:rPr>
              <w:t>项目负责人评定</w:t>
            </w:r>
          </w:p>
        </w:tc>
        <w:tc>
          <w:tcPr>
            <w:tcW w:w="4775" w:type="dxa"/>
            <w:vMerge w:val="restart"/>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78B463A7"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B5FF075" w14:textId="77777777" w:rsidR="002A47C8" w:rsidRDefault="00000000">
            <w:pPr>
              <w:widowControl/>
              <w:spacing w:line="360" w:lineRule="exact"/>
              <w:jc w:val="center"/>
            </w:pPr>
            <w:r>
              <w:rPr>
                <w:rFonts w:ascii="仿宋" w:eastAsia="仿宋" w:hAnsi="仿宋" w:cs="仿宋"/>
                <w:kern w:val="0"/>
                <w:sz w:val="24"/>
                <w:lang w:val="zh-TW" w:eastAsia="zh-TW"/>
              </w:rPr>
              <w:t>总评分</w:t>
            </w:r>
          </w:p>
        </w:tc>
        <w:tc>
          <w:tcPr>
            <w:tcW w:w="1080" w:type="dxa"/>
            <w:tcBorders>
              <w:top w:val="single" w:sz="4" w:space="0" w:color="000000"/>
              <w:left w:val="single" w:sz="4" w:space="0" w:color="000000"/>
              <w:bottom w:val="single" w:sz="4" w:space="0" w:color="000000"/>
              <w:right w:val="single" w:sz="8" w:space="0" w:color="000000"/>
            </w:tcBorders>
            <w:shd w:val="clear" w:color="auto" w:fill="FFFFFF" w:themeFill="background1"/>
            <w:tcMar>
              <w:top w:w="80" w:type="dxa"/>
              <w:left w:w="80" w:type="dxa"/>
              <w:bottom w:w="80" w:type="dxa"/>
              <w:right w:w="80" w:type="dxa"/>
            </w:tcMar>
            <w:vAlign w:val="center"/>
          </w:tcPr>
          <w:p w14:paraId="6A989CD5"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r>
      <w:tr w:rsidR="002A47C8" w14:paraId="6E171143" w14:textId="77777777" w:rsidTr="005B507D">
        <w:trPr>
          <w:trHeight w:val="714"/>
        </w:trPr>
        <w:tc>
          <w:tcPr>
            <w:tcW w:w="2260" w:type="dxa"/>
            <w:gridSpan w:val="2"/>
            <w:vMerge/>
            <w:tcBorders>
              <w:top w:val="single" w:sz="4" w:space="0" w:color="000000"/>
              <w:left w:val="single" w:sz="8" w:space="0" w:color="000000"/>
              <w:bottom w:val="single" w:sz="8" w:space="0" w:color="000000"/>
              <w:right w:val="single" w:sz="4" w:space="0" w:color="000000"/>
            </w:tcBorders>
            <w:shd w:val="clear" w:color="auto" w:fill="FFFFFF" w:themeFill="background1"/>
          </w:tcPr>
          <w:p w14:paraId="61D454A9" w14:textId="77777777" w:rsidR="002A47C8" w:rsidRDefault="002A47C8"/>
        </w:tc>
        <w:tc>
          <w:tcPr>
            <w:tcW w:w="4775" w:type="dxa"/>
            <w:vMerge/>
            <w:tcBorders>
              <w:top w:val="single" w:sz="4" w:space="0" w:color="000000"/>
              <w:left w:val="single" w:sz="4" w:space="0" w:color="000000"/>
              <w:bottom w:val="single" w:sz="8" w:space="0" w:color="000000"/>
              <w:right w:val="single" w:sz="4" w:space="0" w:color="000000"/>
            </w:tcBorders>
            <w:shd w:val="clear" w:color="auto" w:fill="FFFFFF" w:themeFill="background1"/>
          </w:tcPr>
          <w:p w14:paraId="29C0B3C8" w14:textId="77777777" w:rsidR="002A47C8" w:rsidRDefault="002A47C8"/>
        </w:tc>
        <w:tc>
          <w:tcPr>
            <w:tcW w:w="2160" w:type="dxa"/>
            <w:gridSpan w:val="2"/>
            <w:tcBorders>
              <w:top w:val="single" w:sz="4" w:space="0" w:color="000000"/>
              <w:left w:val="single" w:sz="4" w:space="0" w:color="000000"/>
              <w:bottom w:val="single" w:sz="8" w:space="0" w:color="000000"/>
              <w:right w:val="single" w:sz="8" w:space="0" w:color="000000"/>
            </w:tcBorders>
            <w:shd w:val="clear" w:color="auto" w:fill="FFFFFF" w:themeFill="background1"/>
            <w:tcMar>
              <w:top w:w="80" w:type="dxa"/>
              <w:left w:w="200" w:type="dxa"/>
              <w:bottom w:w="80" w:type="dxa"/>
              <w:right w:w="80" w:type="dxa"/>
            </w:tcMar>
            <w:vAlign w:val="center"/>
          </w:tcPr>
          <w:p w14:paraId="60BDD812" w14:textId="77777777" w:rsidR="002A47C8" w:rsidRDefault="00000000">
            <w:pPr>
              <w:widowControl/>
              <w:spacing w:line="360" w:lineRule="exact"/>
              <w:ind w:left="120" w:hanging="120"/>
            </w:pPr>
            <w:r>
              <w:rPr>
                <w:rFonts w:ascii="仿宋" w:eastAsia="仿宋" w:hAnsi="仿宋" w:cs="仿宋"/>
                <w:kern w:val="0"/>
                <w:sz w:val="24"/>
                <w:lang w:val="zh-TW" w:eastAsia="zh-TW"/>
              </w:rPr>
              <w:t>合格</w:t>
            </w:r>
            <w:r>
              <w:rPr>
                <w:rFonts w:ascii="仿宋" w:eastAsia="仿宋" w:hAnsi="仿宋" w:cs="仿宋"/>
                <w:kern w:val="0"/>
                <w:sz w:val="24"/>
              </w:rPr>
              <w:t xml:space="preserve"> □  </w:t>
            </w:r>
            <w:r>
              <w:rPr>
                <w:rFonts w:ascii="仿宋" w:eastAsia="仿宋" w:hAnsi="仿宋" w:cs="仿宋"/>
                <w:kern w:val="0"/>
                <w:sz w:val="24"/>
                <w:lang w:val="zh-TW" w:eastAsia="zh-TW"/>
              </w:rPr>
              <w:t>不合格</w:t>
            </w:r>
            <w:r>
              <w:rPr>
                <w:rFonts w:ascii="仿宋" w:eastAsia="仿宋" w:hAnsi="仿宋" w:cs="仿宋"/>
                <w:kern w:val="0"/>
                <w:sz w:val="24"/>
              </w:rPr>
              <w:t xml:space="preserve"> □</w:t>
            </w:r>
          </w:p>
        </w:tc>
      </w:tr>
      <w:tr w:rsidR="002A47C8" w14:paraId="691F7023" w14:textId="77777777" w:rsidTr="005B507D">
        <w:trPr>
          <w:trHeight w:val="714"/>
        </w:trPr>
        <w:tc>
          <w:tcPr>
            <w:tcW w:w="2260" w:type="dxa"/>
            <w:gridSpan w:val="2"/>
            <w:tcBorders>
              <w:top w:val="single" w:sz="8" w:space="0" w:color="000000"/>
              <w:left w:val="single" w:sz="8"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5FE38AC" w14:textId="77777777" w:rsidR="002A47C8" w:rsidRDefault="00000000">
            <w:pPr>
              <w:widowControl/>
              <w:spacing w:line="360" w:lineRule="exact"/>
              <w:jc w:val="center"/>
            </w:pPr>
            <w:r>
              <w:rPr>
                <w:rFonts w:ascii="仿宋" w:eastAsia="仿宋" w:hAnsi="仿宋" w:cs="仿宋"/>
                <w:kern w:val="0"/>
                <w:sz w:val="24"/>
                <w:lang w:val="zh-TW" w:eastAsia="zh-TW"/>
              </w:rPr>
              <w:t>部门负责人评定</w:t>
            </w:r>
          </w:p>
        </w:tc>
        <w:tc>
          <w:tcPr>
            <w:tcW w:w="4775" w:type="dxa"/>
            <w:tcBorders>
              <w:top w:val="single" w:sz="8"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4D0BF62"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c>
          <w:tcPr>
            <w:tcW w:w="2160" w:type="dxa"/>
            <w:gridSpan w:val="2"/>
            <w:tcBorders>
              <w:top w:val="single" w:sz="8" w:space="0" w:color="000000"/>
              <w:left w:val="single" w:sz="4" w:space="0" w:color="000000"/>
              <w:bottom w:val="single" w:sz="4" w:space="0" w:color="000000"/>
              <w:right w:val="single" w:sz="8" w:space="0" w:color="000000"/>
            </w:tcBorders>
            <w:shd w:val="clear" w:color="auto" w:fill="FFFFFF" w:themeFill="background1"/>
            <w:tcMar>
              <w:top w:w="80" w:type="dxa"/>
              <w:left w:w="80" w:type="dxa"/>
              <w:bottom w:w="80" w:type="dxa"/>
              <w:right w:w="80" w:type="dxa"/>
            </w:tcMar>
            <w:vAlign w:val="center"/>
          </w:tcPr>
          <w:p w14:paraId="574ABC1C" w14:textId="77777777" w:rsidR="002A47C8" w:rsidRDefault="00000000">
            <w:pPr>
              <w:widowControl/>
              <w:spacing w:line="360" w:lineRule="exact"/>
            </w:pPr>
            <w:r>
              <w:rPr>
                <w:rFonts w:ascii="仿宋" w:eastAsia="仿宋" w:hAnsi="仿宋" w:cs="仿宋"/>
                <w:kern w:val="0"/>
                <w:sz w:val="24"/>
                <w:lang w:val="zh-TW" w:eastAsia="zh-TW"/>
              </w:rPr>
              <w:t>合格</w:t>
            </w:r>
            <w:r>
              <w:rPr>
                <w:rFonts w:ascii="仿宋" w:eastAsia="仿宋" w:hAnsi="仿宋" w:cs="仿宋"/>
                <w:kern w:val="0"/>
                <w:sz w:val="24"/>
              </w:rPr>
              <w:t xml:space="preserve"> □  </w:t>
            </w:r>
            <w:r>
              <w:rPr>
                <w:rFonts w:ascii="仿宋" w:eastAsia="仿宋" w:hAnsi="仿宋" w:cs="仿宋"/>
                <w:kern w:val="0"/>
                <w:sz w:val="24"/>
                <w:lang w:val="zh-TW" w:eastAsia="zh-TW"/>
              </w:rPr>
              <w:t>不合格</w:t>
            </w:r>
            <w:r>
              <w:rPr>
                <w:rFonts w:ascii="仿宋" w:eastAsia="仿宋" w:hAnsi="仿宋" w:cs="仿宋"/>
                <w:kern w:val="0"/>
                <w:sz w:val="24"/>
              </w:rPr>
              <w:t xml:space="preserve"> □</w:t>
            </w:r>
          </w:p>
        </w:tc>
      </w:tr>
      <w:tr w:rsidR="002A47C8" w14:paraId="2F8622E9" w14:textId="77777777" w:rsidTr="005B507D">
        <w:trPr>
          <w:trHeight w:val="709"/>
        </w:trPr>
        <w:tc>
          <w:tcPr>
            <w:tcW w:w="2260" w:type="dxa"/>
            <w:gridSpan w:val="2"/>
            <w:tcBorders>
              <w:top w:val="single" w:sz="4" w:space="0" w:color="000000"/>
              <w:left w:val="single" w:sz="8"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61DD31E" w14:textId="77777777" w:rsidR="002A47C8" w:rsidRDefault="00000000">
            <w:pPr>
              <w:widowControl/>
              <w:spacing w:line="360" w:lineRule="exact"/>
              <w:jc w:val="center"/>
            </w:pPr>
            <w:r>
              <w:rPr>
                <w:rFonts w:ascii="仿宋" w:eastAsia="仿宋" w:hAnsi="仿宋" w:cs="仿宋"/>
                <w:kern w:val="0"/>
                <w:sz w:val="24"/>
                <w:lang w:val="zh-TW" w:eastAsia="zh-TW"/>
              </w:rPr>
              <w:t>公司负责人评定</w:t>
            </w:r>
          </w:p>
        </w:tc>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1390F05"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c>
          <w:tcPr>
            <w:tcW w:w="2160" w:type="dxa"/>
            <w:gridSpan w:val="2"/>
            <w:tcBorders>
              <w:top w:val="single" w:sz="4" w:space="0" w:color="000000"/>
              <w:left w:val="single" w:sz="4" w:space="0" w:color="000000"/>
              <w:bottom w:val="single" w:sz="4" w:space="0" w:color="000000"/>
              <w:right w:val="single" w:sz="8" w:space="0" w:color="000000"/>
            </w:tcBorders>
            <w:shd w:val="clear" w:color="auto" w:fill="FFFFFF" w:themeFill="background1"/>
            <w:tcMar>
              <w:top w:w="80" w:type="dxa"/>
              <w:left w:w="80" w:type="dxa"/>
              <w:bottom w:w="80" w:type="dxa"/>
              <w:right w:w="80" w:type="dxa"/>
            </w:tcMar>
            <w:vAlign w:val="center"/>
          </w:tcPr>
          <w:p w14:paraId="35022D07" w14:textId="77777777" w:rsidR="002A47C8" w:rsidRDefault="00000000">
            <w:pPr>
              <w:widowControl/>
              <w:spacing w:line="360" w:lineRule="exact"/>
            </w:pPr>
            <w:r>
              <w:rPr>
                <w:rFonts w:ascii="仿宋" w:eastAsia="仿宋" w:hAnsi="仿宋" w:cs="仿宋"/>
                <w:kern w:val="0"/>
                <w:sz w:val="24"/>
                <w:lang w:val="zh-TW" w:eastAsia="zh-TW"/>
              </w:rPr>
              <w:t>合格</w:t>
            </w:r>
            <w:r>
              <w:rPr>
                <w:rFonts w:ascii="仿宋" w:eastAsia="仿宋" w:hAnsi="仿宋" w:cs="仿宋"/>
                <w:kern w:val="0"/>
                <w:sz w:val="24"/>
              </w:rPr>
              <w:t xml:space="preserve"> □  </w:t>
            </w:r>
            <w:r>
              <w:rPr>
                <w:rFonts w:ascii="仿宋" w:eastAsia="仿宋" w:hAnsi="仿宋" w:cs="仿宋"/>
                <w:kern w:val="0"/>
                <w:sz w:val="24"/>
                <w:lang w:val="zh-TW" w:eastAsia="zh-TW"/>
              </w:rPr>
              <w:t>不合格</w:t>
            </w:r>
            <w:r>
              <w:rPr>
                <w:rFonts w:ascii="仿宋" w:eastAsia="仿宋" w:hAnsi="仿宋" w:cs="仿宋"/>
                <w:kern w:val="0"/>
                <w:sz w:val="24"/>
              </w:rPr>
              <w:t xml:space="preserve"> □</w:t>
            </w:r>
          </w:p>
        </w:tc>
      </w:tr>
      <w:tr w:rsidR="002A47C8" w14:paraId="66EECB7C" w14:textId="77777777" w:rsidTr="005B507D">
        <w:trPr>
          <w:trHeight w:val="714"/>
        </w:trPr>
        <w:tc>
          <w:tcPr>
            <w:tcW w:w="2260" w:type="dxa"/>
            <w:gridSpan w:val="2"/>
            <w:tcBorders>
              <w:top w:val="single" w:sz="4" w:space="0" w:color="000000"/>
              <w:left w:val="single" w:sz="8"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47F6156B" w14:textId="77777777" w:rsidR="002A47C8" w:rsidRDefault="00000000">
            <w:pPr>
              <w:widowControl/>
              <w:spacing w:line="360" w:lineRule="exact"/>
              <w:jc w:val="center"/>
            </w:pPr>
            <w:r>
              <w:rPr>
                <w:rFonts w:ascii="仿宋" w:eastAsia="仿宋" w:hAnsi="仿宋" w:cs="仿宋"/>
                <w:kern w:val="0"/>
                <w:sz w:val="24"/>
                <w:lang w:val="zh-TW" w:eastAsia="zh-TW"/>
              </w:rPr>
              <w:t>集团领导评定</w:t>
            </w:r>
          </w:p>
        </w:tc>
        <w:tc>
          <w:tcPr>
            <w:tcW w:w="4775" w:type="dxa"/>
            <w:tcBorders>
              <w:top w:val="single" w:sz="4" w:space="0" w:color="000000"/>
              <w:left w:val="single" w:sz="4" w:space="0" w:color="000000"/>
              <w:bottom w:val="single" w:sz="8" w:space="0" w:color="000000"/>
              <w:right w:val="single" w:sz="4" w:space="0" w:color="000000"/>
            </w:tcBorders>
            <w:shd w:val="clear" w:color="auto" w:fill="FFFFFF" w:themeFill="background1"/>
            <w:tcMar>
              <w:top w:w="80" w:type="dxa"/>
              <w:left w:w="80" w:type="dxa"/>
              <w:bottom w:w="80" w:type="dxa"/>
              <w:right w:w="80" w:type="dxa"/>
            </w:tcMar>
            <w:vAlign w:val="center"/>
          </w:tcPr>
          <w:p w14:paraId="46A07C5E" w14:textId="77777777" w:rsidR="002A47C8" w:rsidRDefault="00000000">
            <w:pPr>
              <w:widowControl/>
              <w:spacing w:line="360" w:lineRule="exact"/>
              <w:jc w:val="center"/>
            </w:pPr>
            <w:r>
              <w:rPr>
                <w:rFonts w:ascii="仿宋" w:eastAsia="仿宋" w:hAnsi="仿宋" w:cs="仿宋"/>
                <w:kern w:val="0"/>
                <w:sz w:val="24"/>
                <w:lang w:val="zh-TW" w:eastAsia="zh-TW"/>
              </w:rPr>
              <w:t xml:space="preserve">　</w:t>
            </w:r>
          </w:p>
        </w:tc>
        <w:tc>
          <w:tcPr>
            <w:tcW w:w="2160" w:type="dxa"/>
            <w:gridSpan w:val="2"/>
            <w:tcBorders>
              <w:top w:val="single" w:sz="4" w:space="0" w:color="000000"/>
              <w:left w:val="single" w:sz="4"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5CFFB77" w14:textId="77777777" w:rsidR="002A47C8" w:rsidRDefault="00000000">
            <w:pPr>
              <w:widowControl/>
              <w:spacing w:line="360" w:lineRule="exact"/>
            </w:pPr>
            <w:r>
              <w:rPr>
                <w:rFonts w:ascii="仿宋" w:eastAsia="仿宋" w:hAnsi="仿宋" w:cs="仿宋"/>
                <w:kern w:val="0"/>
                <w:sz w:val="24"/>
                <w:lang w:val="zh-TW" w:eastAsia="zh-TW"/>
              </w:rPr>
              <w:t>合格</w:t>
            </w:r>
            <w:r>
              <w:rPr>
                <w:rFonts w:ascii="仿宋" w:eastAsia="仿宋" w:hAnsi="仿宋" w:cs="仿宋"/>
                <w:kern w:val="0"/>
                <w:sz w:val="24"/>
              </w:rPr>
              <w:t xml:space="preserve"> □  </w:t>
            </w:r>
            <w:r>
              <w:rPr>
                <w:rFonts w:ascii="仿宋" w:eastAsia="仿宋" w:hAnsi="仿宋" w:cs="仿宋"/>
                <w:kern w:val="0"/>
                <w:sz w:val="24"/>
                <w:lang w:val="zh-TW" w:eastAsia="zh-TW"/>
              </w:rPr>
              <w:t>不合格</w:t>
            </w:r>
            <w:r>
              <w:rPr>
                <w:rFonts w:ascii="仿宋" w:eastAsia="仿宋" w:hAnsi="仿宋" w:cs="仿宋"/>
                <w:kern w:val="0"/>
                <w:sz w:val="24"/>
              </w:rPr>
              <w:t xml:space="preserve"> □</w:t>
            </w:r>
          </w:p>
        </w:tc>
      </w:tr>
    </w:tbl>
    <w:p w14:paraId="72014A48" w14:textId="77777777" w:rsidR="002A47C8" w:rsidRDefault="002A47C8"/>
    <w:p w14:paraId="368B9E20" w14:textId="77777777" w:rsidR="002A47C8" w:rsidRDefault="002A47C8">
      <w:pPr>
        <w:rPr>
          <w:rFonts w:ascii="等线" w:eastAsia="等线" w:hAnsi="等线" w:cs="等线" w:hint="eastAsia"/>
          <w:sz w:val="24"/>
        </w:rPr>
        <w:sectPr w:rsidR="002A47C8">
          <w:pgSz w:w="11900" w:h="16820"/>
          <w:pgMar w:top="1440" w:right="1077" w:bottom="1440" w:left="1077" w:header="0" w:footer="926" w:gutter="0"/>
          <w:cols w:space="720"/>
          <w:docGrid w:linePitch="286"/>
        </w:sectPr>
      </w:pPr>
    </w:p>
    <w:p w14:paraId="253DEFBE" w14:textId="77777777" w:rsidR="002A47C8" w:rsidRDefault="00000000">
      <w:pPr>
        <w:pStyle w:val="1f2"/>
        <w:rPr>
          <w:rFonts w:eastAsia="宋体" w:hint="eastAsia"/>
          <w:sz w:val="36"/>
          <w:szCs w:val="36"/>
        </w:rPr>
      </w:pPr>
      <w:bookmarkStart w:id="372" w:name="_Toc16690"/>
      <w:bookmarkStart w:id="373" w:name="_Toc118661859"/>
      <w:bookmarkStart w:id="374" w:name="_Toc85618753"/>
      <w:bookmarkStart w:id="375" w:name="_Toc199124882"/>
      <w:bookmarkEnd w:id="371"/>
      <w:r>
        <w:rPr>
          <w:rFonts w:eastAsia="宋体" w:hint="eastAsia"/>
          <w:sz w:val="36"/>
          <w:szCs w:val="36"/>
        </w:rPr>
        <w:lastRenderedPageBreak/>
        <w:t xml:space="preserve">第五章  </w:t>
      </w:r>
      <w:bookmarkEnd w:id="372"/>
      <w:bookmarkEnd w:id="373"/>
      <w:bookmarkEnd w:id="374"/>
      <w:r>
        <w:rPr>
          <w:rFonts w:eastAsia="宋体" w:hint="eastAsia"/>
          <w:sz w:val="36"/>
          <w:szCs w:val="36"/>
        </w:rPr>
        <w:t>委托人要求</w:t>
      </w:r>
    </w:p>
    <w:p w14:paraId="542315C1" w14:textId="77777777" w:rsidR="002A47C8" w:rsidRDefault="00000000">
      <w:pPr>
        <w:pStyle w:val="1f2"/>
        <w:spacing w:line="360" w:lineRule="auto"/>
        <w:ind w:firstLineChars="100" w:firstLine="321"/>
        <w:rPr>
          <w:rFonts w:eastAsia="宋体" w:hint="eastAsia"/>
          <w:sz w:val="36"/>
          <w:szCs w:val="36"/>
        </w:rPr>
      </w:pPr>
      <w:r>
        <w:rPr>
          <w:rFonts w:ascii="方正仿宋_GBK" w:eastAsia="方正仿宋_GBK" w:hAnsi="Calibri"/>
          <w:bCs w:val="0"/>
          <w:snapToGrid w:val="0"/>
        </w:rPr>
        <w:br w:type="page"/>
      </w:r>
      <w:bookmarkStart w:id="376" w:name="_Toc118661860"/>
      <w:r>
        <w:rPr>
          <w:rFonts w:eastAsia="宋体" w:hint="eastAsia"/>
          <w:sz w:val="36"/>
          <w:szCs w:val="36"/>
        </w:rPr>
        <w:lastRenderedPageBreak/>
        <w:t>第六章</w:t>
      </w:r>
      <w:r>
        <w:rPr>
          <w:rFonts w:eastAsia="宋体" w:hint="eastAsia"/>
          <w:sz w:val="36"/>
          <w:szCs w:val="36"/>
        </w:rPr>
        <w:tab/>
      </w:r>
      <w:r>
        <w:rPr>
          <w:rFonts w:eastAsia="宋体"/>
          <w:sz w:val="36"/>
          <w:szCs w:val="36"/>
        </w:rPr>
        <w:t xml:space="preserve"> </w:t>
      </w:r>
      <w:r>
        <w:rPr>
          <w:rFonts w:eastAsia="宋体" w:hint="eastAsia"/>
          <w:sz w:val="36"/>
          <w:szCs w:val="36"/>
        </w:rPr>
        <w:t>竞选文件格式</w:t>
      </w:r>
      <w:bookmarkEnd w:id="375"/>
      <w:bookmarkEnd w:id="376"/>
    </w:p>
    <w:p w14:paraId="61065CC3" w14:textId="77777777" w:rsidR="002A47C8" w:rsidRDefault="00000000">
      <w:pPr>
        <w:tabs>
          <w:tab w:val="left" w:pos="5285"/>
          <w:tab w:val="left" w:pos="5940"/>
        </w:tabs>
        <w:autoSpaceDE w:val="0"/>
        <w:autoSpaceDN w:val="0"/>
        <w:adjustRightInd w:val="0"/>
        <w:snapToGrid w:val="0"/>
        <w:spacing w:line="360" w:lineRule="auto"/>
        <w:jc w:val="left"/>
        <w:rPr>
          <w:rFonts w:ascii="宋体" w:hAnsi="宋体" w:cs="MingLiU" w:hint="eastAsia"/>
          <w:b/>
          <w:kern w:val="0"/>
          <w:sz w:val="28"/>
          <w:szCs w:val="28"/>
        </w:rPr>
      </w:pPr>
      <w:r>
        <w:rPr>
          <w:rFonts w:ascii="宋体" w:hAnsi="宋体"/>
          <w:sz w:val="24"/>
        </w:rPr>
        <w:br w:type="page"/>
      </w:r>
      <w:r>
        <w:rPr>
          <w:rFonts w:ascii="宋体" w:hAnsi="宋体"/>
          <w:b/>
          <w:kern w:val="0"/>
          <w:sz w:val="28"/>
          <w:szCs w:val="28"/>
          <w:u w:val="single"/>
        </w:rPr>
        <w:lastRenderedPageBreak/>
        <w:tab/>
      </w:r>
      <w:r>
        <w:rPr>
          <w:rFonts w:ascii="宋体" w:hAnsi="宋体" w:cs="MingLiU" w:hint="eastAsia"/>
          <w:b/>
          <w:w w:val="99"/>
          <w:kern w:val="0"/>
          <w:sz w:val="28"/>
          <w:szCs w:val="28"/>
        </w:rPr>
        <w:t>（项目名称</w:t>
      </w:r>
      <w:r>
        <w:rPr>
          <w:rFonts w:ascii="宋体" w:hAnsi="宋体" w:cs="MingLiU" w:hint="eastAsia"/>
          <w:b/>
          <w:spacing w:val="1"/>
          <w:w w:val="99"/>
          <w:kern w:val="0"/>
          <w:sz w:val="28"/>
          <w:szCs w:val="28"/>
        </w:rPr>
        <w:t>）</w:t>
      </w:r>
    </w:p>
    <w:p w14:paraId="4C2181E6" w14:textId="77777777" w:rsidR="002A47C8" w:rsidRDefault="00000000">
      <w:pPr>
        <w:tabs>
          <w:tab w:val="left" w:pos="3600"/>
          <w:tab w:val="left" w:pos="4480"/>
          <w:tab w:val="left" w:pos="5360"/>
        </w:tabs>
        <w:autoSpaceDE w:val="0"/>
        <w:autoSpaceDN w:val="0"/>
        <w:adjustRightInd w:val="0"/>
        <w:snapToGrid w:val="0"/>
        <w:spacing w:line="360" w:lineRule="auto"/>
        <w:jc w:val="left"/>
        <w:rPr>
          <w:rFonts w:ascii="宋体" w:hAnsi="宋体" w:cs="MingLiU" w:hint="eastAsia"/>
          <w:kern w:val="0"/>
          <w:sz w:val="44"/>
          <w:szCs w:val="44"/>
        </w:rPr>
      </w:pPr>
      <w:r>
        <w:rPr>
          <w:rFonts w:ascii="宋体" w:hAnsi="宋体" w:cs="MingLiU" w:hint="eastAsia"/>
          <w:kern w:val="0"/>
          <w:sz w:val="44"/>
          <w:szCs w:val="44"/>
        </w:rPr>
        <w:t xml:space="preserve">          </w:t>
      </w:r>
    </w:p>
    <w:p w14:paraId="3C814553" w14:textId="77777777" w:rsidR="002A47C8" w:rsidRDefault="002A47C8">
      <w:pPr>
        <w:tabs>
          <w:tab w:val="left" w:pos="3600"/>
          <w:tab w:val="left" w:pos="4480"/>
          <w:tab w:val="left" w:pos="5360"/>
        </w:tabs>
        <w:autoSpaceDE w:val="0"/>
        <w:autoSpaceDN w:val="0"/>
        <w:adjustRightInd w:val="0"/>
        <w:snapToGrid w:val="0"/>
        <w:spacing w:line="360" w:lineRule="auto"/>
        <w:jc w:val="left"/>
        <w:rPr>
          <w:rFonts w:ascii="宋体" w:hAnsi="宋体" w:cs="MingLiU" w:hint="eastAsia"/>
          <w:kern w:val="0"/>
          <w:sz w:val="44"/>
          <w:szCs w:val="44"/>
        </w:rPr>
      </w:pPr>
    </w:p>
    <w:p w14:paraId="464D42CA" w14:textId="77777777" w:rsidR="002A47C8" w:rsidRDefault="002A47C8">
      <w:pPr>
        <w:tabs>
          <w:tab w:val="left" w:pos="3600"/>
          <w:tab w:val="left" w:pos="4480"/>
          <w:tab w:val="left" w:pos="5360"/>
        </w:tabs>
        <w:autoSpaceDE w:val="0"/>
        <w:autoSpaceDN w:val="0"/>
        <w:adjustRightInd w:val="0"/>
        <w:snapToGrid w:val="0"/>
        <w:spacing w:line="360" w:lineRule="auto"/>
        <w:jc w:val="left"/>
        <w:rPr>
          <w:rFonts w:ascii="宋体" w:hAnsi="宋体" w:cs="MingLiU" w:hint="eastAsia"/>
          <w:kern w:val="0"/>
          <w:sz w:val="44"/>
          <w:szCs w:val="44"/>
        </w:rPr>
      </w:pPr>
    </w:p>
    <w:p w14:paraId="1D081DB8" w14:textId="77777777" w:rsidR="002A47C8" w:rsidRDefault="002A47C8">
      <w:pPr>
        <w:tabs>
          <w:tab w:val="left" w:pos="3600"/>
          <w:tab w:val="left" w:pos="4480"/>
          <w:tab w:val="left" w:pos="5360"/>
        </w:tabs>
        <w:autoSpaceDE w:val="0"/>
        <w:autoSpaceDN w:val="0"/>
        <w:adjustRightInd w:val="0"/>
        <w:snapToGrid w:val="0"/>
        <w:spacing w:line="360" w:lineRule="auto"/>
        <w:jc w:val="left"/>
        <w:rPr>
          <w:rFonts w:ascii="宋体" w:hAnsi="宋体" w:cs="MingLiU" w:hint="eastAsia"/>
          <w:kern w:val="0"/>
          <w:sz w:val="44"/>
          <w:szCs w:val="44"/>
        </w:rPr>
      </w:pPr>
    </w:p>
    <w:p w14:paraId="5B68E99E" w14:textId="77777777" w:rsidR="002A47C8" w:rsidRDefault="00000000">
      <w:pPr>
        <w:tabs>
          <w:tab w:val="left" w:pos="3600"/>
          <w:tab w:val="left" w:pos="4480"/>
          <w:tab w:val="left" w:pos="5360"/>
        </w:tabs>
        <w:autoSpaceDE w:val="0"/>
        <w:autoSpaceDN w:val="0"/>
        <w:adjustRightInd w:val="0"/>
        <w:snapToGrid w:val="0"/>
        <w:spacing w:line="360" w:lineRule="auto"/>
        <w:jc w:val="center"/>
        <w:rPr>
          <w:rFonts w:ascii="宋体" w:hAnsi="宋体" w:cs="MingLiU" w:hint="eastAsia"/>
          <w:b/>
          <w:kern w:val="0"/>
          <w:sz w:val="84"/>
          <w:szCs w:val="84"/>
        </w:rPr>
      </w:pPr>
      <w:r>
        <w:rPr>
          <w:rFonts w:ascii="宋体" w:hAnsi="宋体" w:cs="MingLiU" w:hint="eastAsia"/>
          <w:b/>
          <w:kern w:val="0"/>
          <w:sz w:val="84"/>
          <w:szCs w:val="84"/>
        </w:rPr>
        <w:t>竞  选  文  件</w:t>
      </w:r>
    </w:p>
    <w:p w14:paraId="62D74111" w14:textId="77777777" w:rsidR="002A47C8" w:rsidRDefault="002A47C8">
      <w:pPr>
        <w:autoSpaceDE w:val="0"/>
        <w:autoSpaceDN w:val="0"/>
        <w:adjustRightInd w:val="0"/>
        <w:snapToGrid w:val="0"/>
        <w:spacing w:line="360" w:lineRule="auto"/>
        <w:jc w:val="left"/>
        <w:rPr>
          <w:rFonts w:ascii="宋体" w:hAnsi="宋体" w:cs="MingLiU" w:hint="eastAsia"/>
          <w:kern w:val="0"/>
          <w:sz w:val="16"/>
          <w:szCs w:val="16"/>
        </w:rPr>
      </w:pPr>
    </w:p>
    <w:p w14:paraId="76E80DE0"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3F694F60"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4616D93C"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7598B7F2"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7ED5C75B"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6A4DE56B"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49672159"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14772741"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3A29ACE0"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6BD9D30E"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1E82BD71"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18AA6D8C"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5D395100" w14:textId="77777777" w:rsidR="002A47C8" w:rsidRDefault="002A47C8">
      <w:pPr>
        <w:autoSpaceDE w:val="0"/>
        <w:autoSpaceDN w:val="0"/>
        <w:adjustRightInd w:val="0"/>
        <w:snapToGrid w:val="0"/>
        <w:spacing w:line="360" w:lineRule="auto"/>
        <w:jc w:val="left"/>
        <w:rPr>
          <w:rFonts w:ascii="宋体" w:hAnsi="宋体" w:cs="MingLiU" w:hint="eastAsia"/>
          <w:b/>
          <w:kern w:val="0"/>
          <w:sz w:val="20"/>
          <w:szCs w:val="20"/>
        </w:rPr>
      </w:pPr>
    </w:p>
    <w:p w14:paraId="7AE54F3A" w14:textId="77777777" w:rsidR="002A47C8" w:rsidRDefault="00000000">
      <w:pPr>
        <w:tabs>
          <w:tab w:val="left" w:pos="6080"/>
          <w:tab w:val="left" w:pos="6640"/>
        </w:tabs>
        <w:autoSpaceDE w:val="0"/>
        <w:autoSpaceDN w:val="0"/>
        <w:adjustRightInd w:val="0"/>
        <w:snapToGrid w:val="0"/>
        <w:spacing w:line="360" w:lineRule="auto"/>
        <w:jc w:val="center"/>
        <w:rPr>
          <w:rFonts w:ascii="宋体" w:hAnsi="宋体" w:hint="eastAsia"/>
          <w:b/>
          <w:w w:val="99"/>
          <w:kern w:val="0"/>
          <w:sz w:val="28"/>
          <w:szCs w:val="28"/>
        </w:rPr>
      </w:pPr>
      <w:r>
        <w:rPr>
          <w:rFonts w:ascii="宋体" w:hAnsi="宋体" w:cs="MingLiU" w:hint="eastAsia"/>
          <w:b/>
          <w:w w:val="99"/>
          <w:kern w:val="0"/>
          <w:sz w:val="28"/>
          <w:szCs w:val="28"/>
        </w:rPr>
        <w:t>竞选人</w:t>
      </w:r>
      <w:r>
        <w:rPr>
          <w:rFonts w:ascii="宋体" w:hAnsi="宋体" w:cs="MingLiU" w:hint="eastAsia"/>
          <w:b/>
          <w:spacing w:val="1"/>
          <w:w w:val="99"/>
          <w:kern w:val="0"/>
          <w:sz w:val="28"/>
          <w:szCs w:val="28"/>
        </w:rPr>
        <w:t>：</w:t>
      </w:r>
      <w:r>
        <w:rPr>
          <w:rFonts w:ascii="宋体" w:hAnsi="宋体" w:cs="MingLiU"/>
          <w:b/>
          <w:w w:val="198"/>
          <w:kern w:val="0"/>
          <w:sz w:val="28"/>
          <w:szCs w:val="28"/>
          <w:u w:val="single"/>
        </w:rPr>
        <w:t xml:space="preserve"> </w:t>
      </w:r>
      <w:r>
        <w:rPr>
          <w:rFonts w:ascii="宋体" w:hAnsi="宋体" w:cs="MingLiU" w:hint="eastAsia"/>
          <w:b/>
          <w:w w:val="198"/>
          <w:kern w:val="0"/>
          <w:sz w:val="28"/>
          <w:szCs w:val="28"/>
          <w:u w:val="single"/>
        </w:rPr>
        <w:t xml:space="preserve">　　　　 　　</w:t>
      </w:r>
      <w:r>
        <w:rPr>
          <w:rFonts w:ascii="宋体" w:hAnsi="宋体" w:cs="MingLiU" w:hint="eastAsia"/>
          <w:b/>
          <w:w w:val="99"/>
          <w:kern w:val="0"/>
          <w:sz w:val="28"/>
          <w:szCs w:val="28"/>
        </w:rPr>
        <w:t>（盖单位法人章）</w:t>
      </w:r>
    </w:p>
    <w:p w14:paraId="4A1D694B" w14:textId="77777777" w:rsidR="002A47C8" w:rsidRDefault="00000000">
      <w:pPr>
        <w:tabs>
          <w:tab w:val="left" w:pos="6080"/>
          <w:tab w:val="left" w:pos="6640"/>
        </w:tabs>
        <w:autoSpaceDE w:val="0"/>
        <w:autoSpaceDN w:val="0"/>
        <w:adjustRightInd w:val="0"/>
        <w:snapToGrid w:val="0"/>
        <w:spacing w:line="360" w:lineRule="auto"/>
        <w:jc w:val="center"/>
        <w:rPr>
          <w:rFonts w:ascii="宋体" w:hAnsi="宋体" w:cs="MingLiU" w:hint="eastAsia"/>
          <w:b/>
          <w:kern w:val="0"/>
          <w:sz w:val="28"/>
          <w:szCs w:val="28"/>
        </w:rPr>
      </w:pPr>
      <w:r>
        <w:rPr>
          <w:rFonts w:ascii="宋体" w:hAnsi="宋体" w:cs="MingLiU" w:hint="eastAsia"/>
          <w:b/>
          <w:w w:val="99"/>
          <w:kern w:val="0"/>
          <w:sz w:val="28"/>
          <w:szCs w:val="28"/>
        </w:rPr>
        <w:t>法定代表人或其委托代理人：</w:t>
      </w:r>
      <w:r>
        <w:rPr>
          <w:rFonts w:ascii="宋体" w:hAnsi="宋体" w:cs="MingLiU"/>
          <w:b/>
          <w:w w:val="198"/>
          <w:kern w:val="0"/>
          <w:sz w:val="28"/>
          <w:szCs w:val="28"/>
          <w:u w:val="single"/>
        </w:rPr>
        <w:t xml:space="preserve"> </w:t>
      </w:r>
      <w:r>
        <w:rPr>
          <w:rFonts w:ascii="宋体" w:hAnsi="宋体" w:cs="MingLiU" w:hint="eastAsia"/>
          <w:b/>
          <w:w w:val="198"/>
          <w:kern w:val="0"/>
          <w:sz w:val="28"/>
          <w:szCs w:val="28"/>
          <w:u w:val="single"/>
        </w:rPr>
        <w:t xml:space="preserve">　　 </w:t>
      </w:r>
      <w:r>
        <w:rPr>
          <w:rFonts w:ascii="宋体" w:hAnsi="宋体" w:cs="MingLiU" w:hint="eastAsia"/>
          <w:b/>
          <w:w w:val="99"/>
          <w:kern w:val="0"/>
          <w:sz w:val="28"/>
          <w:szCs w:val="28"/>
        </w:rPr>
        <w:t>（签名或盖章）</w:t>
      </w:r>
    </w:p>
    <w:p w14:paraId="655D3A96" w14:textId="77777777" w:rsidR="002A47C8" w:rsidRDefault="00000000">
      <w:pPr>
        <w:tabs>
          <w:tab w:val="left" w:pos="3280"/>
          <w:tab w:val="left" w:pos="4680"/>
          <w:tab w:val="left" w:pos="6080"/>
        </w:tabs>
        <w:autoSpaceDE w:val="0"/>
        <w:autoSpaceDN w:val="0"/>
        <w:adjustRightInd w:val="0"/>
        <w:snapToGrid w:val="0"/>
        <w:spacing w:line="360" w:lineRule="auto"/>
        <w:jc w:val="center"/>
        <w:rPr>
          <w:rFonts w:ascii="宋体" w:hAnsi="宋体" w:cs="MingLiU" w:hint="eastAsia"/>
          <w:b/>
          <w:kern w:val="0"/>
          <w:sz w:val="28"/>
          <w:szCs w:val="28"/>
        </w:rPr>
      </w:pPr>
      <w:r>
        <w:rPr>
          <w:rFonts w:ascii="宋体" w:hAnsi="宋体" w:cs="MingLiU" w:hint="eastAsia"/>
          <w:b/>
          <w:w w:val="99"/>
          <w:kern w:val="0"/>
          <w:sz w:val="28"/>
          <w:szCs w:val="28"/>
          <w:u w:val="single"/>
        </w:rPr>
        <w:t xml:space="preserve">     　</w:t>
      </w:r>
      <w:r>
        <w:rPr>
          <w:rFonts w:ascii="宋体" w:hAnsi="宋体" w:cs="MingLiU" w:hint="eastAsia"/>
          <w:b/>
          <w:w w:val="99"/>
          <w:kern w:val="0"/>
          <w:sz w:val="28"/>
          <w:szCs w:val="28"/>
        </w:rPr>
        <w:t>年</w:t>
      </w:r>
      <w:r>
        <w:rPr>
          <w:rFonts w:ascii="宋体" w:hAnsi="宋体" w:cs="MingLiU"/>
          <w:b/>
          <w:w w:val="198"/>
          <w:kern w:val="0"/>
          <w:sz w:val="28"/>
          <w:szCs w:val="28"/>
          <w:u w:val="single"/>
        </w:rPr>
        <w:t xml:space="preserve"> </w:t>
      </w:r>
      <w:r>
        <w:rPr>
          <w:rFonts w:ascii="宋体" w:hAnsi="宋体" w:cs="MingLiU" w:hint="eastAsia"/>
          <w:b/>
          <w:w w:val="198"/>
          <w:kern w:val="0"/>
          <w:sz w:val="28"/>
          <w:szCs w:val="28"/>
          <w:u w:val="single"/>
        </w:rPr>
        <w:t xml:space="preserve"> </w:t>
      </w:r>
      <w:r>
        <w:rPr>
          <w:rFonts w:ascii="宋体" w:hAnsi="宋体" w:cs="MingLiU" w:hint="eastAsia"/>
          <w:b/>
          <w:w w:val="99"/>
          <w:kern w:val="0"/>
          <w:sz w:val="28"/>
          <w:szCs w:val="28"/>
        </w:rPr>
        <w:t>月</w:t>
      </w:r>
      <w:r>
        <w:rPr>
          <w:rFonts w:ascii="宋体" w:hAnsi="宋体" w:cs="MingLiU"/>
          <w:b/>
          <w:w w:val="198"/>
          <w:kern w:val="0"/>
          <w:sz w:val="28"/>
          <w:szCs w:val="28"/>
          <w:u w:val="single"/>
        </w:rPr>
        <w:t xml:space="preserve"> </w:t>
      </w:r>
      <w:r>
        <w:rPr>
          <w:rFonts w:ascii="宋体" w:hAnsi="宋体" w:cs="MingLiU" w:hint="eastAsia"/>
          <w:b/>
          <w:w w:val="198"/>
          <w:kern w:val="0"/>
          <w:sz w:val="28"/>
          <w:szCs w:val="28"/>
          <w:u w:val="single"/>
        </w:rPr>
        <w:t xml:space="preserve"> </w:t>
      </w:r>
      <w:r>
        <w:rPr>
          <w:rFonts w:ascii="宋体" w:hAnsi="宋体" w:cs="MingLiU" w:hint="eastAsia"/>
          <w:b/>
          <w:w w:val="99"/>
          <w:kern w:val="0"/>
          <w:sz w:val="28"/>
          <w:szCs w:val="28"/>
        </w:rPr>
        <w:t>日</w:t>
      </w:r>
    </w:p>
    <w:p w14:paraId="449D6C40" w14:textId="77777777" w:rsidR="002A47C8" w:rsidRDefault="002A47C8">
      <w:pPr>
        <w:autoSpaceDE w:val="0"/>
        <w:autoSpaceDN w:val="0"/>
        <w:adjustRightInd w:val="0"/>
        <w:snapToGrid w:val="0"/>
        <w:spacing w:line="360" w:lineRule="auto"/>
        <w:jc w:val="left"/>
        <w:rPr>
          <w:rFonts w:ascii="宋体" w:hAnsi="宋体" w:cs="MingLiU" w:hint="eastAsia"/>
          <w:kern w:val="0"/>
          <w:sz w:val="24"/>
          <w:szCs w:val="21"/>
        </w:rPr>
      </w:pPr>
    </w:p>
    <w:p w14:paraId="664EB255" w14:textId="77777777" w:rsidR="002A47C8" w:rsidRDefault="002A47C8">
      <w:pPr>
        <w:jc w:val="center"/>
        <w:rPr>
          <w:rFonts w:ascii="宋体" w:hAnsi="宋体" w:hint="eastAsia"/>
          <w:b/>
          <w:bCs/>
          <w:sz w:val="24"/>
          <w:szCs w:val="20"/>
        </w:rPr>
      </w:pPr>
    </w:p>
    <w:p w14:paraId="741C53F9" w14:textId="77777777" w:rsidR="002A47C8" w:rsidRDefault="002A47C8">
      <w:pPr>
        <w:jc w:val="center"/>
        <w:rPr>
          <w:rFonts w:ascii="宋体" w:hAnsi="宋体" w:hint="eastAsia"/>
          <w:b/>
          <w:bCs/>
          <w:sz w:val="24"/>
          <w:szCs w:val="20"/>
        </w:rPr>
      </w:pPr>
    </w:p>
    <w:p w14:paraId="7DCE6347" w14:textId="77777777" w:rsidR="002A47C8" w:rsidRDefault="002A47C8">
      <w:pPr>
        <w:jc w:val="center"/>
        <w:rPr>
          <w:rFonts w:ascii="宋体" w:hAnsi="宋体" w:hint="eastAsia"/>
          <w:b/>
          <w:bCs/>
          <w:sz w:val="24"/>
          <w:szCs w:val="20"/>
        </w:rPr>
      </w:pPr>
    </w:p>
    <w:p w14:paraId="71C38351" w14:textId="77777777" w:rsidR="002A47C8" w:rsidRDefault="002A47C8">
      <w:pPr>
        <w:jc w:val="center"/>
        <w:rPr>
          <w:rFonts w:ascii="宋体" w:hAnsi="宋体" w:hint="eastAsia"/>
          <w:b/>
          <w:bCs/>
          <w:sz w:val="24"/>
          <w:szCs w:val="20"/>
        </w:rPr>
      </w:pPr>
    </w:p>
    <w:p w14:paraId="7491A33F" w14:textId="77777777" w:rsidR="002A47C8" w:rsidRDefault="002A47C8">
      <w:pPr>
        <w:jc w:val="center"/>
        <w:rPr>
          <w:rFonts w:ascii="宋体" w:hAnsi="宋体" w:hint="eastAsia"/>
          <w:b/>
          <w:bCs/>
          <w:sz w:val="24"/>
          <w:szCs w:val="20"/>
        </w:rPr>
      </w:pPr>
    </w:p>
    <w:p w14:paraId="1230AC96" w14:textId="77777777" w:rsidR="002A47C8" w:rsidRDefault="00000000">
      <w:pPr>
        <w:autoSpaceDE w:val="0"/>
        <w:autoSpaceDN w:val="0"/>
        <w:adjustRightInd w:val="0"/>
        <w:snapToGrid w:val="0"/>
        <w:spacing w:line="360" w:lineRule="auto"/>
        <w:jc w:val="center"/>
        <w:rPr>
          <w:rFonts w:ascii="宋体" w:hAnsi="宋体" w:cs="MingLiU" w:hint="eastAsia"/>
          <w:b/>
          <w:kern w:val="0"/>
          <w:sz w:val="32"/>
          <w:szCs w:val="32"/>
        </w:rPr>
      </w:pPr>
      <w:r>
        <w:rPr>
          <w:rFonts w:ascii="宋体" w:hAnsi="宋体" w:cs="MingLiU" w:hint="eastAsia"/>
          <w:b/>
          <w:kern w:val="0"/>
          <w:sz w:val="32"/>
          <w:szCs w:val="32"/>
        </w:rPr>
        <w:t>目     录</w:t>
      </w:r>
    </w:p>
    <w:p w14:paraId="7059C457" w14:textId="77777777" w:rsidR="002A47C8" w:rsidRDefault="00000000">
      <w:pPr>
        <w:spacing w:line="440" w:lineRule="exact"/>
        <w:ind w:firstLineChars="200" w:firstLine="560"/>
        <w:rPr>
          <w:rFonts w:ascii="宋体" w:cs="宋体"/>
          <w:sz w:val="28"/>
          <w:szCs w:val="28"/>
        </w:rPr>
      </w:pPr>
      <w:r>
        <w:rPr>
          <w:rFonts w:ascii="宋体" w:cs="宋体" w:hint="eastAsia"/>
          <w:sz w:val="28"/>
          <w:szCs w:val="28"/>
        </w:rPr>
        <w:t>（一）竞选函</w:t>
      </w:r>
    </w:p>
    <w:p w14:paraId="3ECE333E" w14:textId="77777777" w:rsidR="002A47C8" w:rsidRDefault="00000000">
      <w:pPr>
        <w:spacing w:line="440" w:lineRule="exact"/>
        <w:ind w:firstLineChars="200" w:firstLine="560"/>
        <w:rPr>
          <w:rFonts w:ascii="宋体" w:cs="宋体"/>
          <w:sz w:val="28"/>
          <w:szCs w:val="28"/>
        </w:rPr>
      </w:pPr>
      <w:r>
        <w:rPr>
          <w:rFonts w:ascii="宋体" w:cs="宋体" w:hint="eastAsia"/>
          <w:sz w:val="28"/>
          <w:szCs w:val="28"/>
        </w:rPr>
        <w:t>（二）法定代表人身份证明或附有法定代表人身份证明的授权委托书</w:t>
      </w:r>
    </w:p>
    <w:p w14:paraId="0790B242" w14:textId="77777777" w:rsidR="002A47C8" w:rsidRDefault="00000000">
      <w:pPr>
        <w:spacing w:line="440" w:lineRule="exact"/>
        <w:ind w:firstLineChars="200" w:firstLine="560"/>
        <w:rPr>
          <w:rFonts w:ascii="宋体" w:cs="宋体"/>
          <w:sz w:val="28"/>
          <w:szCs w:val="28"/>
        </w:rPr>
      </w:pPr>
      <w:r>
        <w:rPr>
          <w:rFonts w:ascii="宋体" w:cs="宋体" w:hint="eastAsia"/>
          <w:sz w:val="28"/>
          <w:szCs w:val="28"/>
        </w:rPr>
        <w:t>（三）竞选人基本情况表</w:t>
      </w:r>
    </w:p>
    <w:p w14:paraId="5513548F" w14:textId="77777777" w:rsidR="002A47C8" w:rsidRDefault="00000000">
      <w:pPr>
        <w:spacing w:line="440" w:lineRule="exact"/>
        <w:ind w:firstLineChars="200" w:firstLine="560"/>
        <w:rPr>
          <w:rFonts w:ascii="宋体" w:cs="宋体"/>
          <w:sz w:val="28"/>
          <w:szCs w:val="28"/>
        </w:rPr>
      </w:pPr>
      <w:r>
        <w:rPr>
          <w:rFonts w:ascii="宋体" w:cs="宋体" w:hint="eastAsia"/>
          <w:sz w:val="28"/>
          <w:szCs w:val="28"/>
        </w:rPr>
        <w:t>（四）业绩</w:t>
      </w:r>
    </w:p>
    <w:p w14:paraId="619FCFD5" w14:textId="77777777" w:rsidR="002A47C8" w:rsidRDefault="00000000">
      <w:pPr>
        <w:spacing w:line="440" w:lineRule="exact"/>
        <w:ind w:firstLineChars="200" w:firstLine="560"/>
        <w:rPr>
          <w:rFonts w:ascii="宋体" w:cs="宋体"/>
          <w:sz w:val="28"/>
          <w:szCs w:val="28"/>
        </w:rPr>
      </w:pPr>
      <w:r>
        <w:rPr>
          <w:rFonts w:ascii="宋体" w:cs="宋体" w:hint="eastAsia"/>
          <w:sz w:val="28"/>
          <w:szCs w:val="28"/>
        </w:rPr>
        <w:t>（五）承诺</w:t>
      </w:r>
    </w:p>
    <w:p w14:paraId="4AF50F12" w14:textId="77777777" w:rsidR="002A47C8" w:rsidRDefault="00000000">
      <w:pPr>
        <w:spacing w:line="440" w:lineRule="exact"/>
        <w:ind w:firstLineChars="200" w:firstLine="560"/>
        <w:rPr>
          <w:rFonts w:ascii="宋体" w:cs="宋体"/>
          <w:sz w:val="28"/>
          <w:szCs w:val="28"/>
        </w:rPr>
      </w:pPr>
      <w:r>
        <w:rPr>
          <w:rFonts w:ascii="宋体" w:cs="宋体" w:hint="eastAsia"/>
          <w:sz w:val="28"/>
          <w:szCs w:val="28"/>
        </w:rPr>
        <w:t>（六）技术方案</w:t>
      </w:r>
    </w:p>
    <w:p w14:paraId="36500692" w14:textId="77777777" w:rsidR="002A47C8" w:rsidRDefault="00000000">
      <w:pPr>
        <w:spacing w:line="440" w:lineRule="exact"/>
        <w:ind w:firstLineChars="200" w:firstLine="560"/>
        <w:rPr>
          <w:rFonts w:ascii="宋体" w:cs="宋体"/>
          <w:sz w:val="28"/>
          <w:szCs w:val="28"/>
        </w:rPr>
      </w:pPr>
      <w:r>
        <w:rPr>
          <w:rFonts w:ascii="宋体" w:cs="宋体" w:hint="eastAsia"/>
          <w:sz w:val="28"/>
          <w:szCs w:val="28"/>
        </w:rPr>
        <w:t>（七）拟派人员</w:t>
      </w:r>
    </w:p>
    <w:p w14:paraId="3718F17F" w14:textId="77777777" w:rsidR="002A47C8" w:rsidRDefault="00000000">
      <w:pPr>
        <w:spacing w:line="440" w:lineRule="exact"/>
        <w:ind w:firstLineChars="200" w:firstLine="560"/>
        <w:rPr>
          <w:rFonts w:ascii="宋体" w:cs="宋体"/>
          <w:sz w:val="28"/>
          <w:szCs w:val="28"/>
        </w:rPr>
      </w:pPr>
      <w:r>
        <w:rPr>
          <w:rFonts w:ascii="宋体" w:cs="宋体" w:hint="eastAsia"/>
          <w:sz w:val="28"/>
          <w:szCs w:val="28"/>
        </w:rPr>
        <w:t>（八）其他资料</w:t>
      </w:r>
    </w:p>
    <w:p w14:paraId="52F56289" w14:textId="77777777" w:rsidR="002A47C8" w:rsidRDefault="002A47C8">
      <w:pPr>
        <w:tabs>
          <w:tab w:val="left" w:pos="2460"/>
        </w:tabs>
        <w:rPr>
          <w:rFonts w:ascii="宋体" w:hAnsi="宋体" w:hint="eastAsia"/>
          <w:b/>
          <w:bCs/>
          <w:sz w:val="28"/>
          <w:szCs w:val="28"/>
        </w:rPr>
      </w:pPr>
    </w:p>
    <w:p w14:paraId="2AD213F6" w14:textId="77777777" w:rsidR="002A47C8" w:rsidRDefault="002A47C8">
      <w:pPr>
        <w:jc w:val="center"/>
        <w:rPr>
          <w:rFonts w:ascii="宋体" w:hAnsi="宋体" w:hint="eastAsia"/>
          <w:b/>
          <w:bCs/>
          <w:sz w:val="24"/>
          <w:szCs w:val="20"/>
        </w:rPr>
      </w:pPr>
    </w:p>
    <w:p w14:paraId="58549750" w14:textId="77777777" w:rsidR="002A47C8" w:rsidRDefault="002A47C8">
      <w:pPr>
        <w:jc w:val="center"/>
        <w:rPr>
          <w:rFonts w:ascii="宋体" w:hAnsi="宋体" w:hint="eastAsia"/>
          <w:b/>
          <w:bCs/>
          <w:sz w:val="24"/>
          <w:szCs w:val="20"/>
        </w:rPr>
      </w:pPr>
    </w:p>
    <w:p w14:paraId="403DB4D3" w14:textId="77777777" w:rsidR="002A47C8" w:rsidRDefault="00000000">
      <w:pPr>
        <w:jc w:val="center"/>
        <w:rPr>
          <w:rFonts w:ascii="宋体" w:hAnsi="宋体" w:hint="eastAsia"/>
          <w:b/>
          <w:bCs/>
          <w:sz w:val="24"/>
        </w:rPr>
      </w:pPr>
      <w:bookmarkStart w:id="377" w:name="_Toc474961213"/>
      <w:bookmarkStart w:id="378" w:name="_Toc224103494"/>
      <w:bookmarkStart w:id="379" w:name="_Toc287607866"/>
      <w:bookmarkStart w:id="380" w:name="_Toc277082642"/>
      <w:r>
        <w:rPr>
          <w:rFonts w:ascii="宋体" w:hAnsi="宋体"/>
          <w:b/>
          <w:bCs/>
          <w:snapToGrid w:val="0"/>
          <w:sz w:val="32"/>
          <w:szCs w:val="32"/>
        </w:rPr>
        <w:br w:type="page"/>
      </w:r>
      <w:bookmarkEnd w:id="377"/>
      <w:bookmarkEnd w:id="378"/>
      <w:bookmarkEnd w:id="379"/>
      <w:bookmarkEnd w:id="380"/>
    </w:p>
    <w:p w14:paraId="1A4ED78C" w14:textId="77777777" w:rsidR="002A47C8" w:rsidRDefault="00000000">
      <w:pPr>
        <w:keepNext/>
        <w:keepLines/>
        <w:spacing w:before="260" w:after="260" w:line="360" w:lineRule="auto"/>
        <w:jc w:val="center"/>
        <w:outlineLvl w:val="2"/>
        <w:rPr>
          <w:rFonts w:ascii="宋体" w:hAnsi="宋体" w:hint="eastAsia"/>
          <w:b/>
          <w:bCs/>
          <w:sz w:val="32"/>
          <w:szCs w:val="32"/>
        </w:rPr>
      </w:pPr>
      <w:bookmarkStart w:id="381" w:name="_Toc118481546"/>
      <w:bookmarkStart w:id="382" w:name="_Toc16260040"/>
      <w:bookmarkStart w:id="383" w:name="_Toc118661861"/>
      <w:r>
        <w:rPr>
          <w:rFonts w:ascii="宋体" w:hAnsi="宋体" w:hint="eastAsia"/>
          <w:b/>
          <w:bCs/>
          <w:sz w:val="32"/>
          <w:szCs w:val="32"/>
        </w:rPr>
        <w:lastRenderedPageBreak/>
        <w:t>（一） 竞选</w:t>
      </w:r>
      <w:r>
        <w:rPr>
          <w:rFonts w:ascii="宋体" w:hAnsi="宋体"/>
          <w:b/>
          <w:bCs/>
          <w:sz w:val="32"/>
          <w:szCs w:val="32"/>
        </w:rPr>
        <w:t>函</w:t>
      </w:r>
      <w:bookmarkEnd w:id="381"/>
      <w:bookmarkEnd w:id="382"/>
      <w:bookmarkEnd w:id="383"/>
    </w:p>
    <w:p w14:paraId="5DAFE7FB" w14:textId="77777777" w:rsidR="002A47C8" w:rsidRDefault="00000000">
      <w:pPr>
        <w:tabs>
          <w:tab w:val="left" w:pos="2640"/>
        </w:tabs>
        <w:autoSpaceDE w:val="0"/>
        <w:autoSpaceDN w:val="0"/>
        <w:adjustRightInd w:val="0"/>
        <w:spacing w:line="400" w:lineRule="exact"/>
        <w:rPr>
          <w:rFonts w:ascii="宋体"/>
          <w:snapToGrid w:val="0"/>
          <w:kern w:val="0"/>
          <w:szCs w:val="21"/>
        </w:rPr>
      </w:pPr>
      <w:r>
        <w:rPr>
          <w:rFonts w:ascii="宋体" w:hint="eastAsia"/>
          <w:snapToGrid w:val="0"/>
          <w:kern w:val="0"/>
          <w:szCs w:val="21"/>
          <w:u w:val="single"/>
        </w:rPr>
        <w:tab/>
        <w:t>（比选人名称）</w:t>
      </w:r>
      <w:r>
        <w:rPr>
          <w:rFonts w:ascii="宋体" w:hint="eastAsia"/>
          <w:snapToGrid w:val="0"/>
          <w:kern w:val="0"/>
          <w:szCs w:val="21"/>
        </w:rPr>
        <w:t>：</w:t>
      </w:r>
    </w:p>
    <w:p w14:paraId="40636505" w14:textId="77777777" w:rsidR="002A47C8" w:rsidRDefault="00000000">
      <w:pPr>
        <w:tabs>
          <w:tab w:val="left" w:pos="3520"/>
          <w:tab w:val="left" w:pos="4920"/>
          <w:tab w:val="left" w:pos="5715"/>
          <w:tab w:val="left" w:pos="6945"/>
          <w:tab w:val="left" w:pos="7980"/>
        </w:tabs>
        <w:autoSpaceDE w:val="0"/>
        <w:autoSpaceDN w:val="0"/>
        <w:adjustRightInd w:val="0"/>
        <w:spacing w:line="400" w:lineRule="exact"/>
        <w:ind w:firstLineChars="200" w:firstLine="420"/>
        <w:rPr>
          <w:rFonts w:ascii="宋体" w:hAnsi="宋体" w:hint="eastAsia"/>
          <w:snapToGrid w:val="0"/>
          <w:kern w:val="0"/>
          <w:sz w:val="22"/>
          <w:szCs w:val="22"/>
        </w:rPr>
      </w:pPr>
      <w:r>
        <w:rPr>
          <w:rFonts w:ascii="宋体" w:hint="eastAsia"/>
          <w:snapToGrid w:val="0"/>
          <w:kern w:val="0"/>
          <w:szCs w:val="21"/>
        </w:rPr>
        <w:t>1. 我方已仔细研究了</w:t>
      </w:r>
      <w:r>
        <w:rPr>
          <w:rFonts w:ascii="宋体" w:hint="eastAsia"/>
          <w:snapToGrid w:val="0"/>
          <w:kern w:val="0"/>
          <w:szCs w:val="21"/>
          <w:u w:val="single"/>
        </w:rPr>
        <w:tab/>
      </w:r>
      <w:r>
        <w:rPr>
          <w:rFonts w:ascii="宋体" w:hint="eastAsia"/>
          <w:snapToGrid w:val="0"/>
          <w:kern w:val="0"/>
          <w:szCs w:val="21"/>
          <w:u w:val="single"/>
        </w:rPr>
        <w:tab/>
        <w:t>（项目名称）</w:t>
      </w:r>
      <w:r>
        <w:rPr>
          <w:rFonts w:ascii="宋体" w:hint="eastAsia"/>
          <w:snapToGrid w:val="0"/>
          <w:kern w:val="0"/>
          <w:szCs w:val="21"/>
        </w:rPr>
        <w:t>比选文件的全部内容，</w:t>
      </w:r>
      <w:r>
        <w:rPr>
          <w:rFonts w:ascii="宋体" w:hAnsi="宋体" w:hint="eastAsia"/>
          <w:snapToGrid w:val="0"/>
          <w:kern w:val="0"/>
          <w:szCs w:val="21"/>
        </w:rPr>
        <w:t>以及全部补遗和澄清文件。我们已了解并完全理解了比选文件规定的合同范围，工作要求，并考虑到了潜在所有风险。据此，我方愿意以人民币</w:t>
      </w:r>
      <w:r>
        <w:rPr>
          <w:rFonts w:ascii="宋体" w:hAnsi="宋体" w:hint="eastAsia"/>
          <w:snapToGrid w:val="0"/>
          <w:kern w:val="0"/>
          <w:szCs w:val="21"/>
          <w:u w:val="single"/>
        </w:rPr>
        <w:t xml:space="preserve"> </w:t>
      </w:r>
      <w:r>
        <w:rPr>
          <w:rFonts w:ascii="宋体" w:hAnsi="宋体"/>
          <w:snapToGrid w:val="0"/>
          <w:kern w:val="0"/>
          <w:szCs w:val="21"/>
          <w:u w:val="single"/>
        </w:rPr>
        <w:t xml:space="preserve">     </w:t>
      </w:r>
      <w:r>
        <w:rPr>
          <w:rFonts w:ascii="宋体" w:hAnsi="宋体" w:hint="eastAsia"/>
          <w:snapToGrid w:val="0"/>
          <w:kern w:val="0"/>
          <w:szCs w:val="21"/>
          <w:u w:val="single"/>
        </w:rPr>
        <w:t xml:space="preserve"> </w:t>
      </w:r>
      <w:r>
        <w:rPr>
          <w:rFonts w:ascii="宋体" w:hAnsi="宋体" w:hint="eastAsia"/>
          <w:snapToGrid w:val="0"/>
          <w:kern w:val="0"/>
          <w:szCs w:val="21"/>
        </w:rPr>
        <w:t>元作为本项目的</w:t>
      </w:r>
      <w:proofErr w:type="gramStart"/>
      <w:r>
        <w:rPr>
          <w:rFonts w:ascii="宋体" w:hAnsi="宋体" w:hint="eastAsia"/>
          <w:snapToGrid w:val="0"/>
          <w:kern w:val="0"/>
          <w:szCs w:val="21"/>
        </w:rPr>
        <w:t>竞选总</w:t>
      </w:r>
      <w:proofErr w:type="gramEnd"/>
      <w:r>
        <w:rPr>
          <w:rFonts w:ascii="宋体" w:hAnsi="宋体" w:hint="eastAsia"/>
          <w:snapToGrid w:val="0"/>
          <w:kern w:val="0"/>
          <w:szCs w:val="21"/>
        </w:rPr>
        <w:t>报价；服务期限：</w:t>
      </w:r>
      <w:r>
        <w:rPr>
          <w:rFonts w:ascii="宋体" w:hAnsi="宋体" w:hint="eastAsia"/>
          <w:snapToGrid w:val="0"/>
          <w:kern w:val="0"/>
          <w:szCs w:val="21"/>
          <w:u w:val="single"/>
        </w:rPr>
        <w:t xml:space="preserve">        </w:t>
      </w:r>
      <w:r>
        <w:rPr>
          <w:rFonts w:ascii="宋体" w:hAnsi="宋体"/>
          <w:snapToGrid w:val="0"/>
          <w:kern w:val="0"/>
          <w:szCs w:val="21"/>
        </w:rPr>
        <w:t>，</w:t>
      </w:r>
      <w:r>
        <w:rPr>
          <w:rFonts w:ascii="宋体" w:hAnsi="宋体" w:hint="eastAsia"/>
          <w:snapToGrid w:val="0"/>
          <w:kern w:val="0"/>
          <w:szCs w:val="21"/>
        </w:rPr>
        <w:t>项目负责人：</w:t>
      </w:r>
      <w:r>
        <w:rPr>
          <w:rFonts w:ascii="宋体" w:hAnsi="宋体" w:hint="eastAsia"/>
          <w:snapToGrid w:val="0"/>
          <w:kern w:val="0"/>
          <w:szCs w:val="21"/>
          <w:u w:val="single"/>
        </w:rPr>
        <w:t xml:space="preserve">    </w:t>
      </w:r>
      <w:r>
        <w:rPr>
          <w:rFonts w:ascii="宋体" w:hAnsi="宋体"/>
          <w:snapToGrid w:val="0"/>
          <w:kern w:val="0"/>
          <w:szCs w:val="21"/>
          <w:u w:val="single"/>
        </w:rPr>
        <w:t xml:space="preserve"> </w:t>
      </w:r>
      <w:r>
        <w:rPr>
          <w:rFonts w:ascii="宋体" w:hAnsi="宋体"/>
          <w:snapToGrid w:val="0"/>
          <w:kern w:val="0"/>
          <w:szCs w:val="21"/>
        </w:rPr>
        <w:t>按合同约定实施和完成</w:t>
      </w:r>
      <w:r>
        <w:rPr>
          <w:rFonts w:ascii="宋体" w:hAnsi="宋体" w:hint="eastAsia"/>
          <w:snapToGrid w:val="0"/>
          <w:kern w:val="0"/>
          <w:szCs w:val="21"/>
        </w:rPr>
        <w:t>项目</w:t>
      </w:r>
      <w:r>
        <w:rPr>
          <w:rFonts w:ascii="宋体" w:hAnsi="宋体"/>
          <w:snapToGrid w:val="0"/>
          <w:kern w:val="0"/>
          <w:szCs w:val="21"/>
        </w:rPr>
        <w:t>，</w:t>
      </w:r>
      <w:r>
        <w:rPr>
          <w:rFonts w:ascii="宋体" w:hint="eastAsia"/>
          <w:snapToGrid w:val="0"/>
          <w:kern w:val="0"/>
          <w:szCs w:val="21"/>
        </w:rPr>
        <w:t>质量要求</w:t>
      </w:r>
      <w:r>
        <w:rPr>
          <w:rFonts w:ascii="宋体" w:hint="eastAsia"/>
          <w:snapToGrid w:val="0"/>
          <w:kern w:val="0"/>
          <w:szCs w:val="21"/>
          <w:u w:val="single"/>
        </w:rPr>
        <w:t>达到比选文件的要求</w:t>
      </w:r>
      <w:r>
        <w:rPr>
          <w:rFonts w:ascii="宋体" w:hint="eastAsia"/>
          <w:snapToGrid w:val="0"/>
          <w:kern w:val="0"/>
          <w:szCs w:val="21"/>
        </w:rPr>
        <w:t>。</w:t>
      </w:r>
    </w:p>
    <w:p w14:paraId="40274CAE" w14:textId="77777777" w:rsidR="002A47C8" w:rsidRDefault="00000000">
      <w:pPr>
        <w:autoSpaceDE w:val="0"/>
        <w:autoSpaceDN w:val="0"/>
        <w:adjustRightInd w:val="0"/>
        <w:spacing w:line="400" w:lineRule="exact"/>
        <w:ind w:firstLineChars="200" w:firstLine="420"/>
        <w:rPr>
          <w:rFonts w:ascii="宋体"/>
          <w:snapToGrid w:val="0"/>
          <w:kern w:val="0"/>
          <w:sz w:val="10"/>
          <w:szCs w:val="10"/>
        </w:rPr>
      </w:pPr>
      <w:r>
        <w:rPr>
          <w:rFonts w:ascii="宋体" w:hint="eastAsia"/>
          <w:snapToGrid w:val="0"/>
          <w:kern w:val="0"/>
          <w:szCs w:val="21"/>
        </w:rPr>
        <w:t>2. 我方承诺响应</w:t>
      </w:r>
      <w:r>
        <w:rPr>
          <w:rFonts w:ascii="宋体" w:hint="eastAsia"/>
          <w:snapToGrid w:val="0"/>
          <w:kern w:val="0"/>
          <w:szCs w:val="21"/>
          <w:u w:val="single"/>
        </w:rPr>
        <w:t>比选</w:t>
      </w:r>
      <w:r>
        <w:rPr>
          <w:rFonts w:ascii="宋体" w:hint="eastAsia"/>
          <w:snapToGrid w:val="0"/>
          <w:kern w:val="0"/>
          <w:szCs w:val="21"/>
        </w:rPr>
        <w:t>文件规定的竞选有效期，在竞选有效期内不修改、撤销竞选文件。</w:t>
      </w:r>
    </w:p>
    <w:p w14:paraId="3EB57D36" w14:textId="77777777" w:rsidR="002A47C8" w:rsidRDefault="00000000">
      <w:pPr>
        <w:autoSpaceDE w:val="0"/>
        <w:autoSpaceDN w:val="0"/>
        <w:adjustRightInd w:val="0"/>
        <w:spacing w:line="400" w:lineRule="exact"/>
        <w:ind w:firstLineChars="200" w:firstLine="420"/>
        <w:rPr>
          <w:rFonts w:ascii="宋体"/>
          <w:snapToGrid w:val="0"/>
          <w:kern w:val="0"/>
          <w:szCs w:val="21"/>
        </w:rPr>
      </w:pPr>
      <w:r>
        <w:rPr>
          <w:rFonts w:ascii="宋体" w:hint="eastAsia"/>
          <w:snapToGrid w:val="0"/>
          <w:kern w:val="0"/>
          <w:szCs w:val="21"/>
        </w:rPr>
        <w:t>3. 如我方中标：</w:t>
      </w:r>
    </w:p>
    <w:p w14:paraId="53915DD4" w14:textId="77777777" w:rsidR="002A47C8" w:rsidRDefault="00000000">
      <w:pPr>
        <w:autoSpaceDE w:val="0"/>
        <w:autoSpaceDN w:val="0"/>
        <w:adjustRightInd w:val="0"/>
        <w:spacing w:line="400" w:lineRule="exact"/>
        <w:ind w:firstLineChars="200" w:firstLine="420"/>
        <w:rPr>
          <w:rFonts w:ascii="宋体"/>
          <w:snapToGrid w:val="0"/>
          <w:kern w:val="0"/>
          <w:sz w:val="10"/>
          <w:szCs w:val="10"/>
        </w:rPr>
      </w:pPr>
      <w:r>
        <w:rPr>
          <w:rFonts w:ascii="宋体" w:hint="eastAsia"/>
          <w:snapToGrid w:val="0"/>
          <w:kern w:val="0"/>
          <w:szCs w:val="21"/>
        </w:rPr>
        <w:t>（1）我方承诺在收到中标通知书后，在中标通知书规定的期限内与你方签订合同。</w:t>
      </w:r>
    </w:p>
    <w:p w14:paraId="0AC9665C" w14:textId="77777777" w:rsidR="002A47C8" w:rsidRDefault="00000000">
      <w:pPr>
        <w:autoSpaceDE w:val="0"/>
        <w:autoSpaceDN w:val="0"/>
        <w:adjustRightInd w:val="0"/>
        <w:spacing w:line="400" w:lineRule="exact"/>
        <w:ind w:firstLineChars="200" w:firstLine="420"/>
        <w:rPr>
          <w:rFonts w:ascii="宋体"/>
          <w:snapToGrid w:val="0"/>
          <w:kern w:val="0"/>
          <w:sz w:val="10"/>
          <w:szCs w:val="10"/>
        </w:rPr>
      </w:pPr>
      <w:r>
        <w:rPr>
          <w:rFonts w:ascii="宋体" w:hint="eastAsia"/>
          <w:snapToGrid w:val="0"/>
          <w:kern w:val="0"/>
          <w:szCs w:val="21"/>
        </w:rPr>
        <w:t>（2）随同本竞选函递交的竞选函附录（若有）属于合同文件的组成部分。</w:t>
      </w:r>
    </w:p>
    <w:p w14:paraId="6B6890D1" w14:textId="77777777" w:rsidR="002A47C8" w:rsidRDefault="00000000">
      <w:pPr>
        <w:autoSpaceDE w:val="0"/>
        <w:autoSpaceDN w:val="0"/>
        <w:adjustRightInd w:val="0"/>
        <w:spacing w:line="400" w:lineRule="exact"/>
        <w:ind w:firstLineChars="200" w:firstLine="420"/>
        <w:rPr>
          <w:rFonts w:ascii="宋体"/>
          <w:snapToGrid w:val="0"/>
          <w:kern w:val="0"/>
          <w:szCs w:val="21"/>
        </w:rPr>
      </w:pPr>
      <w:r>
        <w:rPr>
          <w:rFonts w:ascii="宋体" w:hint="eastAsia"/>
          <w:snapToGrid w:val="0"/>
          <w:kern w:val="0"/>
          <w:szCs w:val="21"/>
        </w:rPr>
        <w:t>（3）我方承诺在合同约定的期限内完成并移交全部合同工程。</w:t>
      </w:r>
    </w:p>
    <w:p w14:paraId="25888103" w14:textId="77777777" w:rsidR="002A47C8" w:rsidRDefault="00000000">
      <w:pPr>
        <w:autoSpaceDE w:val="0"/>
        <w:autoSpaceDN w:val="0"/>
        <w:adjustRightInd w:val="0"/>
        <w:spacing w:line="400" w:lineRule="exact"/>
        <w:ind w:firstLineChars="200" w:firstLine="420"/>
        <w:rPr>
          <w:rFonts w:ascii="宋体"/>
          <w:snapToGrid w:val="0"/>
          <w:kern w:val="0"/>
          <w:sz w:val="10"/>
          <w:szCs w:val="10"/>
        </w:rPr>
      </w:pPr>
      <w:r>
        <w:rPr>
          <w:rFonts w:ascii="宋体" w:hint="eastAsia"/>
          <w:snapToGrid w:val="0"/>
          <w:kern w:val="0"/>
          <w:szCs w:val="21"/>
        </w:rPr>
        <w:t>（4）我方承诺以不低于比选文件第五章 委托人要求中所列的技术指标和参数要求完成全部合同工程。</w:t>
      </w:r>
    </w:p>
    <w:p w14:paraId="00CA16E7" w14:textId="77777777" w:rsidR="002A47C8" w:rsidRDefault="00000000">
      <w:pPr>
        <w:autoSpaceDE w:val="0"/>
        <w:autoSpaceDN w:val="0"/>
        <w:adjustRightInd w:val="0"/>
        <w:spacing w:line="400" w:lineRule="exact"/>
        <w:ind w:firstLineChars="200" w:firstLine="420"/>
        <w:rPr>
          <w:rFonts w:ascii="宋体"/>
          <w:snapToGrid w:val="0"/>
          <w:kern w:val="0"/>
          <w:szCs w:val="21"/>
        </w:rPr>
      </w:pPr>
      <w:r>
        <w:rPr>
          <w:rFonts w:ascii="宋体" w:hint="eastAsia"/>
          <w:snapToGrid w:val="0"/>
          <w:kern w:val="0"/>
          <w:szCs w:val="21"/>
        </w:rPr>
        <w:t>5. 我方</w:t>
      </w:r>
      <w:r>
        <w:rPr>
          <w:rFonts w:ascii="宋体" w:hint="eastAsia"/>
          <w:snapToGrid w:val="0"/>
          <w:spacing w:val="-2"/>
          <w:kern w:val="0"/>
          <w:szCs w:val="21"/>
        </w:rPr>
        <w:t>在此声明，所递交的</w:t>
      </w:r>
      <w:r>
        <w:rPr>
          <w:rFonts w:ascii="宋体" w:hint="eastAsia"/>
          <w:snapToGrid w:val="0"/>
          <w:kern w:val="0"/>
          <w:szCs w:val="21"/>
        </w:rPr>
        <w:t>竞选</w:t>
      </w:r>
      <w:r>
        <w:rPr>
          <w:rFonts w:ascii="宋体" w:hint="eastAsia"/>
          <w:snapToGrid w:val="0"/>
          <w:spacing w:val="-2"/>
          <w:kern w:val="0"/>
          <w:szCs w:val="21"/>
        </w:rPr>
        <w:t>文件及有关资料内容完整、真实和准确，且不存在第二章“竞选人</w:t>
      </w:r>
      <w:r>
        <w:rPr>
          <w:rFonts w:ascii="宋体" w:hint="eastAsia"/>
          <w:snapToGrid w:val="0"/>
          <w:kern w:val="0"/>
          <w:szCs w:val="21"/>
        </w:rPr>
        <w:t>须知”第 1.4.3 项规定的任何一种情形。同时我方承诺接受比选文件及附件、澄清及修改通知中所有的内容。</w:t>
      </w:r>
    </w:p>
    <w:p w14:paraId="63DD41FB" w14:textId="77777777" w:rsidR="002A47C8" w:rsidRDefault="00000000">
      <w:pPr>
        <w:tabs>
          <w:tab w:val="left" w:pos="5985"/>
        </w:tabs>
        <w:autoSpaceDE w:val="0"/>
        <w:autoSpaceDN w:val="0"/>
        <w:adjustRightInd w:val="0"/>
        <w:spacing w:line="400" w:lineRule="exact"/>
        <w:ind w:firstLineChars="200" w:firstLine="420"/>
        <w:rPr>
          <w:rFonts w:ascii="宋体"/>
          <w:snapToGrid w:val="0"/>
          <w:kern w:val="0"/>
          <w:szCs w:val="21"/>
        </w:rPr>
      </w:pPr>
      <w:r>
        <w:rPr>
          <w:rFonts w:ascii="宋体" w:hint="eastAsia"/>
          <w:snapToGrid w:val="0"/>
          <w:kern w:val="0"/>
          <w:szCs w:val="21"/>
        </w:rPr>
        <w:t xml:space="preserve">6. </w:t>
      </w:r>
      <w:r>
        <w:rPr>
          <w:rFonts w:ascii="宋体" w:hint="eastAsia"/>
          <w:snapToGrid w:val="0"/>
          <w:w w:val="200"/>
          <w:kern w:val="0"/>
          <w:szCs w:val="21"/>
          <w:u w:val="single"/>
        </w:rPr>
        <w:t xml:space="preserve"> </w:t>
      </w:r>
      <w:r>
        <w:rPr>
          <w:rFonts w:ascii="宋体" w:hint="eastAsia"/>
          <w:snapToGrid w:val="0"/>
          <w:kern w:val="0"/>
          <w:szCs w:val="21"/>
          <w:u w:val="single"/>
        </w:rPr>
        <w:tab/>
        <w:t>（其他补充说明）</w:t>
      </w:r>
      <w:r>
        <w:rPr>
          <w:rFonts w:ascii="宋体" w:hint="eastAsia"/>
          <w:snapToGrid w:val="0"/>
          <w:kern w:val="0"/>
          <w:szCs w:val="21"/>
        </w:rPr>
        <w:t>。</w:t>
      </w:r>
    </w:p>
    <w:p w14:paraId="3A391E84" w14:textId="77777777" w:rsidR="002A47C8" w:rsidRDefault="00000000">
      <w:pPr>
        <w:tabs>
          <w:tab w:val="left" w:pos="7140"/>
          <w:tab w:val="left" w:pos="7560"/>
          <w:tab w:val="left" w:pos="8300"/>
        </w:tabs>
        <w:autoSpaceDE w:val="0"/>
        <w:autoSpaceDN w:val="0"/>
        <w:adjustRightInd w:val="0"/>
        <w:spacing w:line="400" w:lineRule="exact"/>
        <w:ind w:firstLineChars="200" w:firstLine="420"/>
        <w:rPr>
          <w:rFonts w:ascii="宋体"/>
          <w:snapToGrid w:val="0"/>
          <w:kern w:val="0"/>
          <w:szCs w:val="21"/>
        </w:rPr>
      </w:pPr>
      <w:r>
        <w:rPr>
          <w:rFonts w:ascii="宋体" w:hint="eastAsia"/>
          <w:snapToGrid w:val="0"/>
          <w:kern w:val="0"/>
          <w:szCs w:val="21"/>
        </w:rPr>
        <w:t xml:space="preserve">竞 </w:t>
      </w:r>
      <w:r>
        <w:rPr>
          <w:rFonts w:ascii="宋体"/>
          <w:snapToGrid w:val="0"/>
          <w:kern w:val="0"/>
          <w:szCs w:val="21"/>
        </w:rPr>
        <w:t xml:space="preserve"> </w:t>
      </w:r>
      <w:r>
        <w:rPr>
          <w:rFonts w:ascii="宋体" w:hint="eastAsia"/>
          <w:snapToGrid w:val="0"/>
          <w:kern w:val="0"/>
          <w:szCs w:val="21"/>
        </w:rPr>
        <w:t>选  人：</w:t>
      </w:r>
      <w:r>
        <w:rPr>
          <w:rFonts w:ascii="宋体" w:hint="eastAsia"/>
          <w:snapToGrid w:val="0"/>
          <w:kern w:val="0"/>
          <w:szCs w:val="21"/>
          <w:u w:val="single"/>
        </w:rPr>
        <w:t xml:space="preserve">                　　　　　               </w:t>
      </w:r>
      <w:r>
        <w:rPr>
          <w:rFonts w:ascii="宋体" w:hint="eastAsia"/>
          <w:snapToGrid w:val="0"/>
          <w:kern w:val="0"/>
          <w:szCs w:val="21"/>
        </w:rPr>
        <w:t xml:space="preserve">（盖单位法人章） </w:t>
      </w:r>
    </w:p>
    <w:p w14:paraId="3C547536" w14:textId="77777777" w:rsidR="002A47C8" w:rsidRDefault="00000000">
      <w:pPr>
        <w:tabs>
          <w:tab w:val="left" w:pos="7140"/>
          <w:tab w:val="left" w:pos="7560"/>
          <w:tab w:val="left" w:pos="8300"/>
        </w:tabs>
        <w:autoSpaceDE w:val="0"/>
        <w:autoSpaceDN w:val="0"/>
        <w:adjustRightInd w:val="0"/>
        <w:spacing w:line="400" w:lineRule="exact"/>
        <w:ind w:firstLineChars="200" w:firstLine="420"/>
        <w:rPr>
          <w:rFonts w:ascii="宋体"/>
          <w:snapToGrid w:val="0"/>
          <w:kern w:val="0"/>
          <w:szCs w:val="21"/>
        </w:rPr>
      </w:pPr>
      <w:r>
        <w:rPr>
          <w:rFonts w:ascii="宋体" w:hint="eastAsia"/>
          <w:snapToGrid w:val="0"/>
          <w:kern w:val="0"/>
          <w:szCs w:val="21"/>
        </w:rPr>
        <w:t>法定代表人或其委托代理人：</w:t>
      </w:r>
      <w:r>
        <w:rPr>
          <w:rFonts w:ascii="宋体" w:hint="eastAsia"/>
          <w:snapToGrid w:val="0"/>
          <w:kern w:val="0"/>
          <w:szCs w:val="21"/>
          <w:u w:val="single"/>
        </w:rPr>
        <w:t xml:space="preserve">                           </w:t>
      </w:r>
      <w:r>
        <w:rPr>
          <w:rFonts w:ascii="宋体" w:hint="eastAsia"/>
          <w:snapToGrid w:val="0"/>
          <w:kern w:val="0"/>
          <w:szCs w:val="21"/>
        </w:rPr>
        <w:t>（签名或盖章）</w:t>
      </w:r>
    </w:p>
    <w:p w14:paraId="0F21687E" w14:textId="77777777" w:rsidR="002A47C8" w:rsidRDefault="00000000">
      <w:pPr>
        <w:tabs>
          <w:tab w:val="left" w:pos="7035"/>
          <w:tab w:val="left" w:pos="7560"/>
          <w:tab w:val="left" w:pos="8300"/>
        </w:tabs>
        <w:autoSpaceDE w:val="0"/>
        <w:autoSpaceDN w:val="0"/>
        <w:adjustRightInd w:val="0"/>
        <w:spacing w:line="400" w:lineRule="exact"/>
        <w:ind w:firstLineChars="200" w:firstLine="420"/>
        <w:rPr>
          <w:rFonts w:ascii="宋体"/>
          <w:snapToGrid w:val="0"/>
          <w:kern w:val="0"/>
          <w:szCs w:val="21"/>
        </w:rPr>
      </w:pPr>
      <w:r>
        <w:rPr>
          <w:rFonts w:ascii="宋体" w:hint="eastAsia"/>
          <w:snapToGrid w:val="0"/>
          <w:kern w:val="0"/>
          <w:szCs w:val="21"/>
        </w:rPr>
        <w:t>地    址：</w:t>
      </w:r>
      <w:r>
        <w:rPr>
          <w:rFonts w:ascii="宋体" w:hint="eastAsia"/>
          <w:snapToGrid w:val="0"/>
          <w:kern w:val="0"/>
          <w:szCs w:val="21"/>
          <w:u w:val="single"/>
        </w:rPr>
        <w:t xml:space="preserve">                                                                            </w:t>
      </w:r>
    </w:p>
    <w:p w14:paraId="0FB27561" w14:textId="77777777" w:rsidR="002A47C8" w:rsidRDefault="00000000">
      <w:pPr>
        <w:tabs>
          <w:tab w:val="left" w:pos="8300"/>
        </w:tabs>
        <w:autoSpaceDE w:val="0"/>
        <w:autoSpaceDN w:val="0"/>
        <w:adjustRightInd w:val="0"/>
        <w:spacing w:line="400" w:lineRule="exact"/>
        <w:ind w:firstLineChars="200" w:firstLine="420"/>
        <w:rPr>
          <w:rFonts w:ascii="宋体"/>
          <w:snapToGrid w:val="0"/>
          <w:kern w:val="0"/>
          <w:szCs w:val="21"/>
        </w:rPr>
      </w:pPr>
      <w:r>
        <w:rPr>
          <w:rFonts w:ascii="宋体" w:hint="eastAsia"/>
          <w:snapToGrid w:val="0"/>
          <w:kern w:val="0"/>
          <w:szCs w:val="21"/>
        </w:rPr>
        <w:t>网    址：</w:t>
      </w:r>
      <w:r>
        <w:rPr>
          <w:rFonts w:ascii="宋体" w:hint="eastAsia"/>
          <w:snapToGrid w:val="0"/>
          <w:kern w:val="0"/>
          <w:szCs w:val="21"/>
          <w:u w:val="single"/>
        </w:rPr>
        <w:t xml:space="preserve">                                                                            </w:t>
      </w:r>
    </w:p>
    <w:p w14:paraId="4C4DC847" w14:textId="77777777" w:rsidR="002A47C8" w:rsidRDefault="00000000">
      <w:pPr>
        <w:tabs>
          <w:tab w:val="left" w:pos="8300"/>
        </w:tabs>
        <w:autoSpaceDE w:val="0"/>
        <w:autoSpaceDN w:val="0"/>
        <w:adjustRightInd w:val="0"/>
        <w:spacing w:line="400" w:lineRule="exact"/>
        <w:ind w:firstLineChars="200" w:firstLine="420"/>
        <w:rPr>
          <w:rFonts w:ascii="宋体"/>
          <w:snapToGrid w:val="0"/>
          <w:kern w:val="0"/>
          <w:szCs w:val="21"/>
        </w:rPr>
      </w:pPr>
      <w:r>
        <w:rPr>
          <w:rFonts w:ascii="宋体" w:hint="eastAsia"/>
          <w:snapToGrid w:val="0"/>
          <w:kern w:val="0"/>
          <w:szCs w:val="21"/>
        </w:rPr>
        <w:t>单位电话（座机）：</w:t>
      </w:r>
      <w:r>
        <w:rPr>
          <w:rFonts w:ascii="宋体" w:hint="eastAsia"/>
          <w:snapToGrid w:val="0"/>
          <w:kern w:val="0"/>
          <w:szCs w:val="21"/>
          <w:u w:val="single"/>
        </w:rPr>
        <w:t xml:space="preserve">                      </w:t>
      </w:r>
      <w:r>
        <w:rPr>
          <w:rFonts w:ascii="宋体" w:hint="eastAsia"/>
          <w:snapToGrid w:val="0"/>
          <w:kern w:val="0"/>
          <w:szCs w:val="21"/>
        </w:rPr>
        <w:t>委托代理人电话（手机）：</w:t>
      </w:r>
      <w:r>
        <w:rPr>
          <w:rFonts w:ascii="宋体" w:hint="eastAsia"/>
          <w:snapToGrid w:val="0"/>
          <w:kern w:val="0"/>
          <w:szCs w:val="21"/>
          <w:u w:val="single"/>
        </w:rPr>
        <w:t xml:space="preserve">                      </w:t>
      </w:r>
    </w:p>
    <w:p w14:paraId="5F0934EA" w14:textId="77777777" w:rsidR="002A47C8" w:rsidRDefault="00000000">
      <w:pPr>
        <w:tabs>
          <w:tab w:val="left" w:pos="8300"/>
        </w:tabs>
        <w:autoSpaceDE w:val="0"/>
        <w:autoSpaceDN w:val="0"/>
        <w:adjustRightInd w:val="0"/>
        <w:spacing w:line="400" w:lineRule="exact"/>
        <w:ind w:firstLineChars="200" w:firstLine="420"/>
        <w:rPr>
          <w:rFonts w:ascii="宋体"/>
          <w:snapToGrid w:val="0"/>
          <w:kern w:val="0"/>
          <w:szCs w:val="21"/>
        </w:rPr>
      </w:pPr>
      <w:r>
        <w:rPr>
          <w:rFonts w:ascii="宋体" w:hint="eastAsia"/>
          <w:snapToGrid w:val="0"/>
          <w:kern w:val="0"/>
          <w:szCs w:val="21"/>
        </w:rPr>
        <w:t>传    真：</w:t>
      </w:r>
      <w:r>
        <w:rPr>
          <w:rFonts w:ascii="宋体" w:hint="eastAsia"/>
          <w:snapToGrid w:val="0"/>
          <w:kern w:val="0"/>
          <w:szCs w:val="21"/>
          <w:u w:val="single"/>
        </w:rPr>
        <w:t xml:space="preserve">                                                                            </w:t>
      </w:r>
    </w:p>
    <w:p w14:paraId="7F3FEF23" w14:textId="77777777" w:rsidR="002A47C8" w:rsidRDefault="00000000">
      <w:pPr>
        <w:tabs>
          <w:tab w:val="left" w:pos="8300"/>
        </w:tabs>
        <w:autoSpaceDE w:val="0"/>
        <w:autoSpaceDN w:val="0"/>
        <w:adjustRightInd w:val="0"/>
        <w:spacing w:line="400" w:lineRule="exact"/>
        <w:ind w:firstLineChars="200" w:firstLine="420"/>
        <w:rPr>
          <w:rFonts w:ascii="宋体"/>
          <w:snapToGrid w:val="0"/>
          <w:kern w:val="0"/>
          <w:szCs w:val="21"/>
          <w:u w:val="single"/>
        </w:rPr>
      </w:pPr>
      <w:r>
        <w:rPr>
          <w:rFonts w:ascii="宋体" w:hint="eastAsia"/>
          <w:snapToGrid w:val="0"/>
          <w:kern w:val="0"/>
          <w:szCs w:val="21"/>
        </w:rPr>
        <w:t>邮政编码：</w:t>
      </w:r>
      <w:r>
        <w:rPr>
          <w:rFonts w:ascii="宋体" w:hint="eastAsia"/>
          <w:snapToGrid w:val="0"/>
          <w:kern w:val="0"/>
          <w:szCs w:val="21"/>
          <w:u w:val="single"/>
        </w:rPr>
        <w:t xml:space="preserve">                                                                            </w:t>
      </w:r>
    </w:p>
    <w:p w14:paraId="52C614C3" w14:textId="77777777" w:rsidR="002A47C8" w:rsidRDefault="002A47C8">
      <w:pPr>
        <w:tabs>
          <w:tab w:val="left" w:pos="8300"/>
        </w:tabs>
        <w:autoSpaceDE w:val="0"/>
        <w:autoSpaceDN w:val="0"/>
        <w:adjustRightInd w:val="0"/>
        <w:spacing w:line="400" w:lineRule="exact"/>
        <w:ind w:firstLineChars="200" w:firstLine="400"/>
        <w:rPr>
          <w:rFonts w:ascii="宋体"/>
          <w:snapToGrid w:val="0"/>
          <w:kern w:val="0"/>
          <w:sz w:val="20"/>
          <w:szCs w:val="20"/>
        </w:rPr>
      </w:pPr>
    </w:p>
    <w:p w14:paraId="14177135" w14:textId="77777777" w:rsidR="002A47C8" w:rsidRDefault="00000000">
      <w:pPr>
        <w:tabs>
          <w:tab w:val="left" w:pos="8300"/>
        </w:tabs>
        <w:autoSpaceDE w:val="0"/>
        <w:autoSpaceDN w:val="0"/>
        <w:adjustRightInd w:val="0"/>
        <w:spacing w:line="400" w:lineRule="exact"/>
        <w:ind w:firstLineChars="200" w:firstLine="420"/>
        <w:jc w:val="right"/>
        <w:rPr>
          <w:rFonts w:ascii="宋体"/>
          <w:kern w:val="0"/>
          <w:szCs w:val="21"/>
        </w:rPr>
      </w:pPr>
      <w:r>
        <w:rPr>
          <w:rFonts w:ascii="宋体" w:hint="eastAsia"/>
          <w:kern w:val="0"/>
          <w:szCs w:val="21"/>
          <w:u w:val="single"/>
        </w:rPr>
        <w:t xml:space="preserve">    </w:t>
      </w:r>
      <w:r>
        <w:rPr>
          <w:rFonts w:ascii="宋体" w:hint="eastAsia"/>
          <w:kern w:val="0"/>
          <w:szCs w:val="21"/>
        </w:rPr>
        <w:t>年</w:t>
      </w:r>
      <w:r>
        <w:rPr>
          <w:rFonts w:ascii="宋体" w:hint="eastAsia"/>
          <w:kern w:val="0"/>
          <w:szCs w:val="21"/>
          <w:u w:val="single"/>
        </w:rPr>
        <w:t xml:space="preserve">    </w:t>
      </w:r>
      <w:r>
        <w:rPr>
          <w:rFonts w:ascii="宋体" w:hint="eastAsia"/>
          <w:kern w:val="0"/>
          <w:szCs w:val="21"/>
        </w:rPr>
        <w:t>月</w:t>
      </w:r>
      <w:r>
        <w:rPr>
          <w:rFonts w:ascii="宋体" w:hint="eastAsia"/>
          <w:kern w:val="0"/>
          <w:szCs w:val="21"/>
          <w:u w:val="single"/>
        </w:rPr>
        <w:t xml:space="preserve">    </w:t>
      </w:r>
      <w:r>
        <w:rPr>
          <w:rFonts w:ascii="宋体" w:hint="eastAsia"/>
          <w:kern w:val="0"/>
          <w:szCs w:val="21"/>
        </w:rPr>
        <w:t>日</w:t>
      </w:r>
    </w:p>
    <w:p w14:paraId="625EB51A" w14:textId="77777777" w:rsidR="002A47C8" w:rsidRDefault="002A47C8">
      <w:pPr>
        <w:spacing w:line="520" w:lineRule="exact"/>
        <w:ind w:firstLineChars="200" w:firstLine="440"/>
        <w:rPr>
          <w:rFonts w:ascii="宋体" w:hAnsi="宋体" w:hint="eastAsia"/>
          <w:sz w:val="22"/>
        </w:rPr>
        <w:sectPr w:rsidR="002A47C8">
          <w:headerReference w:type="default" r:id="rId14"/>
          <w:footerReference w:type="default" r:id="rId15"/>
          <w:pgSz w:w="11900" w:h="16820"/>
          <w:pgMar w:top="1440" w:right="1077" w:bottom="1440" w:left="1077" w:header="567" w:footer="567" w:gutter="0"/>
          <w:cols w:space="720"/>
          <w:docGrid w:linePitch="286"/>
        </w:sectPr>
      </w:pPr>
    </w:p>
    <w:p w14:paraId="66567EC9" w14:textId="77777777" w:rsidR="002A47C8" w:rsidRDefault="002A47C8">
      <w:pPr>
        <w:pStyle w:val="30"/>
        <w:numPr>
          <w:ilvl w:val="0"/>
          <w:numId w:val="0"/>
        </w:numPr>
        <w:spacing w:before="0" w:after="0" w:line="440" w:lineRule="exact"/>
        <w:ind w:left="3555" w:firstLineChars="100" w:firstLine="321"/>
        <w:jc w:val="left"/>
        <w:rPr>
          <w:rFonts w:ascii="宋体" w:cs="宋体"/>
        </w:rPr>
      </w:pPr>
      <w:bookmarkStart w:id="384" w:name="_Toc492974774"/>
      <w:bookmarkStart w:id="385" w:name="_Toc231628513"/>
      <w:bookmarkStart w:id="386" w:name="_Toc267668538"/>
      <w:bookmarkStart w:id="387" w:name="_Toc267668660"/>
      <w:bookmarkStart w:id="388" w:name="_Toc277687409"/>
    </w:p>
    <w:p w14:paraId="1F4AC4C8" w14:textId="77777777" w:rsidR="002A47C8" w:rsidRDefault="00000000">
      <w:pPr>
        <w:keepNext/>
        <w:keepLines/>
        <w:spacing w:before="260" w:after="260" w:line="360" w:lineRule="auto"/>
        <w:jc w:val="center"/>
        <w:outlineLvl w:val="2"/>
        <w:rPr>
          <w:rFonts w:ascii="宋体" w:hAnsi="宋体" w:hint="eastAsia"/>
          <w:b/>
          <w:bCs/>
          <w:sz w:val="32"/>
          <w:szCs w:val="32"/>
        </w:rPr>
      </w:pPr>
      <w:bookmarkStart w:id="389" w:name="_Toc118661865"/>
      <w:bookmarkStart w:id="390" w:name="_Toc118481547"/>
      <w:bookmarkStart w:id="391" w:name="_Toc16260041"/>
      <w:bookmarkStart w:id="392" w:name="_Hlk217575069"/>
      <w:bookmarkEnd w:id="384"/>
      <w:r>
        <w:rPr>
          <w:rFonts w:ascii="宋体" w:hAnsi="宋体"/>
          <w:b/>
          <w:bCs/>
          <w:sz w:val="32"/>
          <w:szCs w:val="32"/>
        </w:rPr>
        <w:t>（</w:t>
      </w:r>
      <w:r>
        <w:rPr>
          <w:rFonts w:ascii="宋体" w:hAnsi="宋体" w:hint="eastAsia"/>
          <w:b/>
          <w:bCs/>
          <w:sz w:val="32"/>
          <w:szCs w:val="32"/>
        </w:rPr>
        <w:t>二</w:t>
      </w:r>
      <w:r>
        <w:rPr>
          <w:rFonts w:ascii="宋体" w:hAnsi="宋体"/>
          <w:b/>
          <w:bCs/>
          <w:sz w:val="32"/>
          <w:szCs w:val="32"/>
        </w:rPr>
        <w:t>）法定代表人身份证明</w:t>
      </w:r>
      <w:bookmarkEnd w:id="385"/>
      <w:bookmarkEnd w:id="386"/>
      <w:bookmarkEnd w:id="387"/>
      <w:bookmarkEnd w:id="388"/>
      <w:r>
        <w:rPr>
          <w:rFonts w:ascii="宋体" w:hAnsi="宋体"/>
          <w:b/>
          <w:bCs/>
          <w:sz w:val="32"/>
          <w:szCs w:val="32"/>
        </w:rPr>
        <w:t>及授权委托书</w:t>
      </w:r>
      <w:bookmarkEnd w:id="389"/>
      <w:bookmarkEnd w:id="390"/>
      <w:bookmarkEnd w:id="391"/>
    </w:p>
    <w:p w14:paraId="126BE561" w14:textId="77777777" w:rsidR="002A47C8" w:rsidRDefault="00000000">
      <w:pPr>
        <w:spacing w:line="360" w:lineRule="auto"/>
        <w:jc w:val="center"/>
        <w:rPr>
          <w:rFonts w:ascii="宋体" w:hAnsi="宋体" w:hint="eastAsia"/>
          <w:b/>
          <w:sz w:val="24"/>
          <w:szCs w:val="30"/>
        </w:rPr>
      </w:pPr>
      <w:r>
        <w:rPr>
          <w:rFonts w:ascii="宋体" w:hAnsi="宋体"/>
          <w:b/>
          <w:sz w:val="24"/>
          <w:szCs w:val="30"/>
        </w:rPr>
        <w:t>法定代表人身份证明</w:t>
      </w:r>
    </w:p>
    <w:p w14:paraId="504B80F8" w14:textId="77777777" w:rsidR="002A47C8" w:rsidRDefault="002A47C8">
      <w:pPr>
        <w:spacing w:line="360" w:lineRule="auto"/>
        <w:rPr>
          <w:rFonts w:ascii="宋体" w:hAnsi="宋体" w:hint="eastAsia"/>
          <w:szCs w:val="21"/>
        </w:rPr>
      </w:pPr>
    </w:p>
    <w:p w14:paraId="7B9F95EA" w14:textId="77777777" w:rsidR="002A47C8" w:rsidRDefault="002A47C8">
      <w:pPr>
        <w:spacing w:line="360" w:lineRule="auto"/>
        <w:ind w:left="765"/>
        <w:rPr>
          <w:rFonts w:ascii="宋体" w:hAnsi="宋体" w:hint="eastAsia"/>
          <w:szCs w:val="21"/>
        </w:rPr>
      </w:pPr>
    </w:p>
    <w:p w14:paraId="34471A75" w14:textId="77777777" w:rsidR="002A47C8" w:rsidRDefault="00000000">
      <w:pPr>
        <w:tabs>
          <w:tab w:val="left" w:pos="5565"/>
        </w:tabs>
        <w:autoSpaceDE w:val="0"/>
        <w:autoSpaceDN w:val="0"/>
        <w:adjustRightInd w:val="0"/>
        <w:snapToGrid w:val="0"/>
        <w:spacing w:line="360" w:lineRule="auto"/>
        <w:ind w:firstLineChars="186" w:firstLine="391"/>
        <w:jc w:val="left"/>
        <w:rPr>
          <w:rFonts w:ascii="宋体" w:hAnsi="宋体" w:hint="eastAsia"/>
          <w:kern w:val="0"/>
          <w:szCs w:val="21"/>
        </w:rPr>
      </w:pPr>
      <w:r>
        <w:rPr>
          <w:rFonts w:ascii="宋体" w:hAnsi="宋体"/>
          <w:kern w:val="0"/>
          <w:szCs w:val="21"/>
        </w:rPr>
        <w:t>竞选人名称：</w:t>
      </w:r>
      <w:r>
        <w:rPr>
          <w:rFonts w:ascii="宋体" w:hAnsi="宋体"/>
          <w:w w:val="200"/>
          <w:kern w:val="0"/>
          <w:szCs w:val="21"/>
          <w:u w:val="single"/>
        </w:rPr>
        <w:t xml:space="preserve"> </w:t>
      </w:r>
      <w:r>
        <w:rPr>
          <w:rFonts w:ascii="宋体" w:hAnsi="宋体"/>
          <w:kern w:val="0"/>
          <w:szCs w:val="21"/>
          <w:u w:val="single"/>
        </w:rPr>
        <w:tab/>
      </w:r>
    </w:p>
    <w:p w14:paraId="26CEDC70" w14:textId="77777777" w:rsidR="002A47C8" w:rsidRDefault="00000000">
      <w:pPr>
        <w:tabs>
          <w:tab w:val="left" w:pos="5475"/>
        </w:tabs>
        <w:autoSpaceDE w:val="0"/>
        <w:autoSpaceDN w:val="0"/>
        <w:adjustRightInd w:val="0"/>
        <w:snapToGrid w:val="0"/>
        <w:spacing w:line="360" w:lineRule="auto"/>
        <w:ind w:firstLineChars="186" w:firstLine="391"/>
        <w:jc w:val="left"/>
        <w:rPr>
          <w:rFonts w:ascii="宋体" w:hAnsi="宋体" w:hint="eastAsia"/>
          <w:kern w:val="0"/>
          <w:szCs w:val="21"/>
        </w:rPr>
      </w:pPr>
      <w:r>
        <w:rPr>
          <w:rFonts w:ascii="宋体" w:hAnsi="宋体"/>
          <w:kern w:val="0"/>
          <w:szCs w:val="21"/>
        </w:rPr>
        <w:t>单位性质：</w:t>
      </w:r>
      <w:r>
        <w:rPr>
          <w:rFonts w:ascii="宋体" w:hAnsi="宋体"/>
          <w:w w:val="200"/>
          <w:kern w:val="0"/>
          <w:szCs w:val="21"/>
          <w:u w:val="single"/>
        </w:rPr>
        <w:t xml:space="preserve"> </w:t>
      </w:r>
      <w:r>
        <w:rPr>
          <w:rFonts w:ascii="宋体" w:hAnsi="宋体"/>
          <w:kern w:val="0"/>
          <w:szCs w:val="21"/>
          <w:u w:val="single"/>
        </w:rPr>
        <w:tab/>
      </w:r>
    </w:p>
    <w:p w14:paraId="68EB77AC" w14:textId="77777777" w:rsidR="002A47C8" w:rsidRDefault="00000000">
      <w:pPr>
        <w:tabs>
          <w:tab w:val="left" w:pos="5475"/>
        </w:tabs>
        <w:autoSpaceDE w:val="0"/>
        <w:autoSpaceDN w:val="0"/>
        <w:adjustRightInd w:val="0"/>
        <w:snapToGrid w:val="0"/>
        <w:spacing w:line="360" w:lineRule="auto"/>
        <w:ind w:firstLineChars="200" w:firstLine="420"/>
        <w:jc w:val="left"/>
        <w:rPr>
          <w:rFonts w:ascii="宋体" w:hAnsi="宋体" w:hint="eastAsia"/>
          <w:kern w:val="0"/>
          <w:szCs w:val="21"/>
        </w:rPr>
      </w:pPr>
      <w:r>
        <w:rPr>
          <w:rFonts w:ascii="宋体" w:hAnsi="宋体"/>
          <w:kern w:val="0"/>
          <w:szCs w:val="21"/>
        </w:rPr>
        <w:t>地址：</w:t>
      </w:r>
      <w:r>
        <w:rPr>
          <w:rFonts w:ascii="宋体" w:hAnsi="宋体"/>
          <w:w w:val="200"/>
          <w:kern w:val="0"/>
          <w:szCs w:val="21"/>
          <w:u w:val="single"/>
        </w:rPr>
        <w:t xml:space="preserve"> </w:t>
      </w:r>
      <w:r>
        <w:rPr>
          <w:rFonts w:ascii="宋体" w:hAnsi="宋体"/>
          <w:kern w:val="0"/>
          <w:szCs w:val="21"/>
          <w:u w:val="single"/>
        </w:rPr>
        <w:tab/>
      </w:r>
    </w:p>
    <w:p w14:paraId="2C5AEA29" w14:textId="77777777" w:rsidR="002A47C8" w:rsidRDefault="00000000">
      <w:pPr>
        <w:tabs>
          <w:tab w:val="left" w:pos="2520"/>
          <w:tab w:val="left" w:pos="3836"/>
        </w:tabs>
        <w:autoSpaceDE w:val="0"/>
        <w:autoSpaceDN w:val="0"/>
        <w:adjustRightInd w:val="0"/>
        <w:snapToGrid w:val="0"/>
        <w:spacing w:line="360" w:lineRule="auto"/>
        <w:ind w:firstLineChars="186" w:firstLine="391"/>
        <w:jc w:val="left"/>
        <w:rPr>
          <w:rFonts w:ascii="宋体" w:hAnsi="宋体" w:hint="eastAsia"/>
          <w:kern w:val="0"/>
          <w:szCs w:val="21"/>
        </w:rPr>
      </w:pPr>
      <w:r>
        <w:rPr>
          <w:rFonts w:ascii="宋体" w:hAnsi="宋体"/>
          <w:kern w:val="0"/>
          <w:szCs w:val="21"/>
        </w:rPr>
        <w:t>成立时间：</w:t>
      </w:r>
      <w:r>
        <w:rPr>
          <w:rFonts w:ascii="宋体" w:hAnsi="宋体"/>
          <w:w w:val="200"/>
          <w:kern w:val="0"/>
          <w:szCs w:val="21"/>
          <w:u w:val="single"/>
        </w:rPr>
        <w:t xml:space="preserve"> </w:t>
      </w:r>
      <w:r>
        <w:rPr>
          <w:rFonts w:ascii="宋体" w:hAnsi="宋体"/>
          <w:kern w:val="0"/>
          <w:szCs w:val="21"/>
          <w:u w:val="single"/>
        </w:rPr>
        <w:tab/>
      </w:r>
      <w:r>
        <w:rPr>
          <w:rFonts w:ascii="宋体" w:hAnsi="宋体"/>
          <w:kern w:val="0"/>
          <w:szCs w:val="21"/>
        </w:rPr>
        <w:t xml:space="preserve"> </w:t>
      </w:r>
      <w:r>
        <w:rPr>
          <w:rFonts w:ascii="宋体" w:hAnsi="宋体"/>
          <w:spacing w:val="-1"/>
          <w:kern w:val="0"/>
          <w:szCs w:val="21"/>
        </w:rPr>
        <w:t>年</w:t>
      </w:r>
      <w:r>
        <w:rPr>
          <w:rFonts w:ascii="宋体" w:hAnsi="宋体"/>
          <w:w w:val="200"/>
          <w:kern w:val="0"/>
          <w:szCs w:val="21"/>
          <w:u w:val="single"/>
        </w:rPr>
        <w:t xml:space="preserve"> </w:t>
      </w:r>
      <w:r>
        <w:rPr>
          <w:rFonts w:ascii="宋体" w:hAnsi="宋体"/>
          <w:kern w:val="0"/>
          <w:szCs w:val="21"/>
          <w:u w:val="single"/>
        </w:rPr>
        <w:tab/>
        <w:t xml:space="preserve"> </w:t>
      </w:r>
      <w:r>
        <w:rPr>
          <w:rFonts w:ascii="宋体" w:hAnsi="宋体"/>
          <w:kern w:val="0"/>
          <w:szCs w:val="21"/>
        </w:rPr>
        <w:t xml:space="preserve"> </w:t>
      </w:r>
      <w:r>
        <w:rPr>
          <w:rFonts w:ascii="宋体" w:hAnsi="宋体"/>
          <w:spacing w:val="-1"/>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p>
    <w:p w14:paraId="36D5F738" w14:textId="77777777" w:rsidR="002A47C8" w:rsidRDefault="00000000">
      <w:pPr>
        <w:tabs>
          <w:tab w:val="left" w:pos="5475"/>
        </w:tabs>
        <w:autoSpaceDE w:val="0"/>
        <w:autoSpaceDN w:val="0"/>
        <w:adjustRightInd w:val="0"/>
        <w:snapToGrid w:val="0"/>
        <w:spacing w:line="360" w:lineRule="auto"/>
        <w:ind w:firstLineChars="186" w:firstLine="391"/>
        <w:jc w:val="left"/>
        <w:rPr>
          <w:rFonts w:ascii="宋体" w:hAnsi="宋体" w:hint="eastAsia"/>
          <w:kern w:val="0"/>
          <w:szCs w:val="21"/>
        </w:rPr>
      </w:pPr>
      <w:r>
        <w:rPr>
          <w:rFonts w:ascii="宋体" w:hAnsi="宋体"/>
          <w:kern w:val="0"/>
          <w:szCs w:val="21"/>
        </w:rPr>
        <w:t>经营期限：</w:t>
      </w:r>
      <w:r>
        <w:rPr>
          <w:rFonts w:ascii="宋体" w:hAnsi="宋体"/>
          <w:w w:val="200"/>
          <w:kern w:val="0"/>
          <w:szCs w:val="21"/>
          <w:u w:val="single"/>
        </w:rPr>
        <w:t xml:space="preserve"> </w:t>
      </w:r>
      <w:r>
        <w:rPr>
          <w:rFonts w:ascii="宋体" w:hAnsi="宋体"/>
          <w:kern w:val="0"/>
          <w:szCs w:val="21"/>
          <w:u w:val="single"/>
        </w:rPr>
        <w:tab/>
      </w:r>
    </w:p>
    <w:p w14:paraId="4979EE65" w14:textId="77777777" w:rsidR="002A47C8" w:rsidRDefault="00000000">
      <w:pPr>
        <w:tabs>
          <w:tab w:val="left" w:pos="1580"/>
          <w:tab w:val="left" w:pos="3260"/>
          <w:tab w:val="left" w:pos="4840"/>
          <w:tab w:val="left" w:pos="6300"/>
        </w:tabs>
        <w:autoSpaceDE w:val="0"/>
        <w:autoSpaceDN w:val="0"/>
        <w:adjustRightInd w:val="0"/>
        <w:snapToGrid w:val="0"/>
        <w:spacing w:line="360" w:lineRule="auto"/>
        <w:ind w:firstLineChars="186" w:firstLine="391"/>
        <w:jc w:val="left"/>
        <w:rPr>
          <w:rFonts w:ascii="宋体" w:hAnsi="宋体" w:hint="eastAsia"/>
          <w:kern w:val="0"/>
          <w:szCs w:val="21"/>
        </w:rPr>
      </w:pPr>
      <w:r>
        <w:rPr>
          <w:rFonts w:ascii="宋体" w:hAnsi="宋体"/>
          <w:kern w:val="0"/>
          <w:szCs w:val="21"/>
        </w:rPr>
        <w:t>姓名：</w:t>
      </w:r>
      <w:r>
        <w:rPr>
          <w:rFonts w:ascii="宋体" w:hAnsi="宋体"/>
          <w:w w:val="200"/>
          <w:kern w:val="0"/>
          <w:szCs w:val="21"/>
          <w:u w:val="single"/>
        </w:rPr>
        <w:t xml:space="preserve"> </w:t>
      </w:r>
      <w:r>
        <w:rPr>
          <w:rFonts w:ascii="宋体" w:hAnsi="宋体"/>
          <w:kern w:val="0"/>
          <w:szCs w:val="21"/>
          <w:u w:val="single"/>
        </w:rPr>
        <w:tab/>
      </w:r>
      <w:r>
        <w:rPr>
          <w:rFonts w:ascii="宋体" w:hAnsi="宋体"/>
          <w:kern w:val="0"/>
          <w:szCs w:val="21"/>
        </w:rPr>
        <w:t xml:space="preserve"> 性别</w:t>
      </w:r>
      <w:r>
        <w:rPr>
          <w:rFonts w:ascii="宋体" w:hAnsi="宋体"/>
          <w:spacing w:val="-1"/>
          <w:kern w:val="0"/>
          <w:szCs w:val="21"/>
        </w:rPr>
        <w:t>：</w:t>
      </w:r>
      <w:r>
        <w:rPr>
          <w:rFonts w:ascii="宋体" w:hAnsi="宋体"/>
          <w:w w:val="200"/>
          <w:kern w:val="0"/>
          <w:szCs w:val="21"/>
          <w:u w:val="single"/>
        </w:rPr>
        <w:t xml:space="preserve"> </w:t>
      </w:r>
      <w:r>
        <w:rPr>
          <w:rFonts w:ascii="宋体" w:hAnsi="宋体"/>
          <w:kern w:val="0"/>
          <w:szCs w:val="21"/>
          <w:u w:val="single"/>
        </w:rPr>
        <w:tab/>
      </w:r>
      <w:r>
        <w:rPr>
          <w:rFonts w:ascii="宋体" w:hAnsi="宋体"/>
          <w:kern w:val="0"/>
          <w:szCs w:val="21"/>
        </w:rPr>
        <w:t xml:space="preserve"> </w:t>
      </w:r>
      <w:r>
        <w:rPr>
          <w:rFonts w:ascii="宋体" w:hAnsi="宋体"/>
          <w:spacing w:val="-1"/>
          <w:kern w:val="0"/>
          <w:szCs w:val="21"/>
        </w:rPr>
        <w:t>年</w:t>
      </w:r>
      <w:r>
        <w:rPr>
          <w:rFonts w:ascii="宋体" w:hAnsi="宋体"/>
          <w:kern w:val="0"/>
          <w:szCs w:val="21"/>
        </w:rPr>
        <w:t>龄：</w:t>
      </w:r>
      <w:r>
        <w:rPr>
          <w:rFonts w:ascii="宋体" w:hAnsi="宋体"/>
          <w:w w:val="200"/>
          <w:kern w:val="0"/>
          <w:szCs w:val="21"/>
          <w:u w:val="single"/>
        </w:rPr>
        <w:t xml:space="preserve"> </w:t>
      </w:r>
      <w:r>
        <w:rPr>
          <w:rFonts w:ascii="宋体" w:hAnsi="宋体"/>
          <w:kern w:val="0"/>
          <w:szCs w:val="21"/>
          <w:u w:val="single"/>
        </w:rPr>
        <w:tab/>
      </w:r>
      <w:r>
        <w:rPr>
          <w:rFonts w:ascii="宋体" w:hAnsi="宋体"/>
          <w:kern w:val="0"/>
          <w:szCs w:val="21"/>
        </w:rPr>
        <w:t>职务：</w:t>
      </w:r>
      <w:r>
        <w:rPr>
          <w:rFonts w:ascii="宋体" w:hAnsi="宋体"/>
          <w:w w:val="200"/>
          <w:kern w:val="0"/>
          <w:szCs w:val="21"/>
          <w:u w:val="single"/>
        </w:rPr>
        <w:t xml:space="preserve"> </w:t>
      </w:r>
      <w:r>
        <w:rPr>
          <w:rFonts w:ascii="宋体" w:hAnsi="宋体"/>
          <w:kern w:val="0"/>
          <w:szCs w:val="21"/>
          <w:u w:val="single"/>
        </w:rPr>
        <w:tab/>
      </w:r>
    </w:p>
    <w:p w14:paraId="65BB645E" w14:textId="77777777" w:rsidR="002A47C8" w:rsidRDefault="00000000">
      <w:pPr>
        <w:tabs>
          <w:tab w:val="left" w:pos="3360"/>
        </w:tabs>
        <w:autoSpaceDE w:val="0"/>
        <w:autoSpaceDN w:val="0"/>
        <w:adjustRightInd w:val="0"/>
        <w:snapToGrid w:val="0"/>
        <w:spacing w:line="360" w:lineRule="auto"/>
        <w:ind w:firstLineChars="186" w:firstLine="391"/>
        <w:jc w:val="left"/>
        <w:rPr>
          <w:rFonts w:ascii="宋体" w:hAnsi="宋体" w:hint="eastAsia"/>
          <w:kern w:val="0"/>
          <w:szCs w:val="21"/>
        </w:rPr>
      </w:pPr>
      <w:r>
        <w:rPr>
          <w:rFonts w:ascii="宋体" w:hAnsi="宋体"/>
          <w:kern w:val="0"/>
          <w:szCs w:val="21"/>
        </w:rPr>
        <w:t>系</w:t>
      </w:r>
      <w:r>
        <w:rPr>
          <w:rFonts w:ascii="宋体" w:hAnsi="宋体"/>
          <w:w w:val="200"/>
          <w:kern w:val="0"/>
          <w:szCs w:val="21"/>
          <w:u w:val="single"/>
        </w:rPr>
        <w:t xml:space="preserve"> </w:t>
      </w:r>
      <w:r>
        <w:rPr>
          <w:rFonts w:ascii="宋体" w:hAnsi="宋体"/>
          <w:kern w:val="0"/>
          <w:szCs w:val="21"/>
          <w:u w:val="single"/>
        </w:rPr>
        <w:tab/>
      </w:r>
      <w:r>
        <w:rPr>
          <w:rFonts w:ascii="宋体" w:hAnsi="宋体"/>
          <w:kern w:val="0"/>
          <w:szCs w:val="21"/>
        </w:rPr>
        <w:t xml:space="preserve"> （竞选人名称）的法定代表人。</w:t>
      </w:r>
    </w:p>
    <w:p w14:paraId="61065585" w14:textId="77777777" w:rsidR="002A47C8" w:rsidRDefault="00000000">
      <w:pPr>
        <w:autoSpaceDE w:val="0"/>
        <w:autoSpaceDN w:val="0"/>
        <w:adjustRightInd w:val="0"/>
        <w:snapToGrid w:val="0"/>
        <w:spacing w:line="360" w:lineRule="auto"/>
        <w:ind w:firstLineChars="386" w:firstLine="811"/>
        <w:jc w:val="left"/>
        <w:rPr>
          <w:rFonts w:ascii="宋体" w:hAnsi="宋体" w:hint="eastAsia"/>
          <w:kern w:val="0"/>
          <w:szCs w:val="21"/>
        </w:rPr>
      </w:pPr>
      <w:r>
        <w:rPr>
          <w:rFonts w:ascii="宋体" w:hAnsi="宋体"/>
          <w:kern w:val="0"/>
          <w:szCs w:val="21"/>
        </w:rPr>
        <w:t>特此证明。</w:t>
      </w:r>
    </w:p>
    <w:p w14:paraId="4B0BB452" w14:textId="77777777" w:rsidR="002A47C8" w:rsidRDefault="00000000">
      <w:pPr>
        <w:autoSpaceDE w:val="0"/>
        <w:autoSpaceDN w:val="0"/>
        <w:adjustRightInd w:val="0"/>
        <w:snapToGrid w:val="0"/>
        <w:spacing w:line="440" w:lineRule="exact"/>
        <w:ind w:firstLineChars="386" w:firstLine="811"/>
        <w:jc w:val="left"/>
        <w:rPr>
          <w:rFonts w:ascii="宋体" w:cs="宋体"/>
          <w:kern w:val="0"/>
          <w:szCs w:val="21"/>
        </w:rPr>
      </w:pPr>
      <w:r>
        <w:rPr>
          <w:rFonts w:ascii="宋体" w:cs="宋体" w:hint="eastAsia"/>
          <w:kern w:val="0"/>
          <w:szCs w:val="21"/>
        </w:rPr>
        <w:t>附：法定代表人身份证明复印件（双面）</w:t>
      </w:r>
    </w:p>
    <w:p w14:paraId="1B1181F0" w14:textId="77777777" w:rsidR="002A47C8" w:rsidRDefault="002A47C8">
      <w:pPr>
        <w:autoSpaceDE w:val="0"/>
        <w:autoSpaceDN w:val="0"/>
        <w:adjustRightInd w:val="0"/>
        <w:snapToGrid w:val="0"/>
        <w:spacing w:line="360" w:lineRule="auto"/>
        <w:jc w:val="left"/>
        <w:rPr>
          <w:rFonts w:ascii="宋体" w:hAnsi="宋体" w:hint="eastAsia"/>
          <w:kern w:val="0"/>
          <w:szCs w:val="21"/>
        </w:rPr>
      </w:pPr>
    </w:p>
    <w:p w14:paraId="09B286FE" w14:textId="77777777" w:rsidR="002A47C8" w:rsidRDefault="002A47C8">
      <w:pPr>
        <w:autoSpaceDE w:val="0"/>
        <w:autoSpaceDN w:val="0"/>
        <w:adjustRightInd w:val="0"/>
        <w:snapToGrid w:val="0"/>
        <w:spacing w:line="360" w:lineRule="auto"/>
        <w:jc w:val="left"/>
        <w:rPr>
          <w:rFonts w:ascii="宋体" w:hAnsi="宋体" w:hint="eastAsia"/>
          <w:kern w:val="0"/>
          <w:szCs w:val="21"/>
        </w:rPr>
      </w:pPr>
    </w:p>
    <w:p w14:paraId="20F17799" w14:textId="77777777" w:rsidR="002A47C8" w:rsidRDefault="002A47C8">
      <w:pPr>
        <w:autoSpaceDE w:val="0"/>
        <w:autoSpaceDN w:val="0"/>
        <w:adjustRightInd w:val="0"/>
        <w:snapToGrid w:val="0"/>
        <w:spacing w:line="360" w:lineRule="auto"/>
        <w:jc w:val="left"/>
        <w:rPr>
          <w:rFonts w:ascii="宋体" w:hAnsi="宋体" w:hint="eastAsia"/>
          <w:kern w:val="0"/>
          <w:szCs w:val="21"/>
        </w:rPr>
      </w:pPr>
    </w:p>
    <w:p w14:paraId="6A85DA55" w14:textId="77777777" w:rsidR="002A47C8" w:rsidRDefault="00000000">
      <w:pPr>
        <w:tabs>
          <w:tab w:val="left" w:pos="5460"/>
        </w:tabs>
        <w:autoSpaceDE w:val="0"/>
        <w:autoSpaceDN w:val="0"/>
        <w:adjustRightInd w:val="0"/>
        <w:snapToGrid w:val="0"/>
        <w:spacing w:line="360" w:lineRule="auto"/>
        <w:ind w:firstLine="2100"/>
        <w:jc w:val="left"/>
        <w:rPr>
          <w:rFonts w:ascii="宋体" w:hAnsi="宋体" w:hint="eastAsia"/>
          <w:kern w:val="0"/>
          <w:szCs w:val="21"/>
        </w:rPr>
      </w:pPr>
      <w:r>
        <w:rPr>
          <w:rFonts w:ascii="宋体" w:hAnsi="宋体"/>
          <w:kern w:val="0"/>
          <w:szCs w:val="21"/>
        </w:rPr>
        <w:t>竞选人：</w:t>
      </w:r>
      <w:r>
        <w:rPr>
          <w:rFonts w:ascii="宋体" w:hAnsi="宋体"/>
          <w:w w:val="200"/>
          <w:kern w:val="0"/>
          <w:szCs w:val="21"/>
          <w:u w:val="single"/>
        </w:rPr>
        <w:t xml:space="preserve"> </w:t>
      </w:r>
      <w:r>
        <w:rPr>
          <w:rFonts w:ascii="宋体" w:hAnsi="宋体"/>
          <w:kern w:val="0"/>
          <w:szCs w:val="21"/>
          <w:u w:val="single"/>
        </w:rPr>
        <w:tab/>
      </w:r>
      <w:r>
        <w:rPr>
          <w:rFonts w:ascii="宋体" w:hAnsi="宋体"/>
          <w:spacing w:val="-1"/>
          <w:kern w:val="0"/>
          <w:szCs w:val="21"/>
        </w:rPr>
        <w:t>（</w:t>
      </w:r>
      <w:r>
        <w:rPr>
          <w:rFonts w:ascii="宋体" w:hAnsi="宋体"/>
          <w:kern w:val="0"/>
          <w:szCs w:val="21"/>
        </w:rPr>
        <w:t>盖单位法人章）</w:t>
      </w:r>
    </w:p>
    <w:p w14:paraId="2C15E019" w14:textId="77777777" w:rsidR="002A47C8" w:rsidRDefault="00000000">
      <w:pPr>
        <w:tabs>
          <w:tab w:val="left" w:pos="4935"/>
          <w:tab w:val="left" w:pos="5460"/>
          <w:tab w:val="left" w:pos="6400"/>
        </w:tabs>
        <w:autoSpaceDE w:val="0"/>
        <w:autoSpaceDN w:val="0"/>
        <w:adjustRightInd w:val="0"/>
        <w:snapToGrid w:val="0"/>
        <w:spacing w:line="360" w:lineRule="auto"/>
        <w:ind w:firstLine="3780"/>
        <w:jc w:val="left"/>
        <w:rPr>
          <w:rFonts w:ascii="宋体" w:hAnsi="宋体" w:hint="eastAsia"/>
          <w:kern w:val="0"/>
          <w:szCs w:val="21"/>
        </w:rPr>
      </w:pPr>
      <w:r>
        <w:rPr>
          <w:rFonts w:ascii="宋体" w:hAnsi="宋体"/>
          <w:w w:val="200"/>
          <w:kern w:val="0"/>
          <w:szCs w:val="21"/>
          <w:u w:val="single"/>
        </w:rPr>
        <w:t xml:space="preserve"> </w:t>
      </w:r>
      <w:r>
        <w:rPr>
          <w:rFonts w:ascii="宋体" w:hAnsi="宋体"/>
          <w:kern w:val="0"/>
          <w:szCs w:val="21"/>
          <w:u w:val="single"/>
        </w:rPr>
        <w:tab/>
      </w:r>
      <w:r>
        <w:rPr>
          <w:rFonts w:ascii="宋体" w:hAnsi="宋体"/>
          <w:spacing w:val="-1"/>
          <w:kern w:val="0"/>
          <w:szCs w:val="21"/>
        </w:rPr>
        <w:t>年</w:t>
      </w:r>
      <w:r>
        <w:rPr>
          <w:rFonts w:ascii="宋体" w:hAnsi="宋体"/>
          <w:w w:val="200"/>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rPr>
        <w:t>日</w:t>
      </w:r>
    </w:p>
    <w:p w14:paraId="5E42E42A" w14:textId="77777777" w:rsidR="002A47C8" w:rsidRDefault="002A47C8">
      <w:pPr>
        <w:tabs>
          <w:tab w:val="left" w:pos="4935"/>
          <w:tab w:val="left" w:pos="5460"/>
          <w:tab w:val="left" w:pos="6400"/>
        </w:tabs>
        <w:autoSpaceDE w:val="0"/>
        <w:autoSpaceDN w:val="0"/>
        <w:adjustRightInd w:val="0"/>
        <w:snapToGrid w:val="0"/>
        <w:spacing w:line="360" w:lineRule="auto"/>
        <w:ind w:firstLine="3780"/>
        <w:jc w:val="left"/>
        <w:rPr>
          <w:rFonts w:ascii="宋体" w:hAnsi="宋体" w:hint="eastAsia"/>
          <w:kern w:val="0"/>
          <w:szCs w:val="21"/>
        </w:rPr>
      </w:pPr>
    </w:p>
    <w:p w14:paraId="47380B3B" w14:textId="77777777" w:rsidR="002A47C8" w:rsidRDefault="002A47C8">
      <w:pPr>
        <w:tabs>
          <w:tab w:val="left" w:pos="4935"/>
          <w:tab w:val="left" w:pos="5460"/>
          <w:tab w:val="left" w:pos="6400"/>
        </w:tabs>
        <w:autoSpaceDE w:val="0"/>
        <w:autoSpaceDN w:val="0"/>
        <w:adjustRightInd w:val="0"/>
        <w:snapToGrid w:val="0"/>
        <w:spacing w:line="360" w:lineRule="auto"/>
        <w:ind w:firstLine="3780"/>
        <w:jc w:val="left"/>
        <w:rPr>
          <w:rFonts w:ascii="宋体" w:hAnsi="宋体" w:hint="eastAsia"/>
          <w:kern w:val="0"/>
          <w:szCs w:val="21"/>
        </w:rPr>
      </w:pPr>
    </w:p>
    <w:p w14:paraId="4C13A675" w14:textId="77777777" w:rsidR="002A47C8" w:rsidRDefault="00000000">
      <w:pPr>
        <w:autoSpaceDE w:val="0"/>
        <w:autoSpaceDN w:val="0"/>
        <w:adjustRightInd w:val="0"/>
        <w:snapToGrid w:val="0"/>
        <w:spacing w:line="360" w:lineRule="auto"/>
        <w:ind w:firstLineChars="200" w:firstLine="420"/>
        <w:jc w:val="left"/>
        <w:rPr>
          <w:rFonts w:ascii="宋体" w:hAnsi="宋体" w:hint="eastAsia"/>
          <w:szCs w:val="21"/>
        </w:rPr>
      </w:pPr>
      <w:r>
        <w:rPr>
          <w:rFonts w:ascii="宋体" w:hAnsi="宋体"/>
          <w:szCs w:val="21"/>
        </w:rPr>
        <w:t> 注：法定代表人身份证明需按上述格式填写完整，不可缺少内容。在此基础上增加内容的不影响其有效性。</w:t>
      </w:r>
    </w:p>
    <w:bookmarkEnd w:id="392"/>
    <w:p w14:paraId="28E5B00C" w14:textId="77777777" w:rsidR="002A47C8" w:rsidRDefault="00000000">
      <w:pPr>
        <w:tabs>
          <w:tab w:val="left" w:pos="1680"/>
          <w:tab w:val="left" w:pos="4215"/>
          <w:tab w:val="left" w:pos="4305"/>
          <w:tab w:val="left" w:pos="8000"/>
        </w:tabs>
        <w:autoSpaceDE w:val="0"/>
        <w:autoSpaceDN w:val="0"/>
        <w:adjustRightInd w:val="0"/>
        <w:snapToGrid w:val="0"/>
        <w:spacing w:line="440" w:lineRule="exact"/>
        <w:jc w:val="center"/>
        <w:rPr>
          <w:rFonts w:ascii="宋体" w:cs="宋体"/>
          <w:kern w:val="0"/>
          <w:sz w:val="20"/>
          <w:szCs w:val="20"/>
        </w:rPr>
      </w:pPr>
      <w:r>
        <w:rPr>
          <w:rFonts w:ascii="宋体" w:hAnsi="宋体"/>
          <w:b/>
          <w:snapToGrid w:val="0"/>
          <w:kern w:val="0"/>
          <w:sz w:val="28"/>
          <w:szCs w:val="20"/>
        </w:rPr>
        <w:br w:type="page"/>
      </w:r>
      <w:bookmarkStart w:id="393" w:name="_Hlk217575086"/>
      <w:r>
        <w:rPr>
          <w:rFonts w:ascii="宋体" w:cs="宋体" w:hint="eastAsia"/>
          <w:snapToGrid w:val="0"/>
          <w:kern w:val="0"/>
          <w:sz w:val="32"/>
          <w:szCs w:val="32"/>
        </w:rPr>
        <w:lastRenderedPageBreak/>
        <w:t>授权委托书</w:t>
      </w:r>
    </w:p>
    <w:p w14:paraId="0E9F7229" w14:textId="77777777" w:rsidR="002A47C8" w:rsidRDefault="00000000">
      <w:pPr>
        <w:tabs>
          <w:tab w:val="left" w:pos="1680"/>
          <w:tab w:val="left" w:pos="4215"/>
          <w:tab w:val="left" w:pos="4305"/>
          <w:tab w:val="left" w:pos="8000"/>
        </w:tabs>
        <w:autoSpaceDE w:val="0"/>
        <w:autoSpaceDN w:val="0"/>
        <w:adjustRightInd w:val="0"/>
        <w:snapToGrid w:val="0"/>
        <w:spacing w:line="440" w:lineRule="exact"/>
        <w:ind w:firstLine="420"/>
        <w:jc w:val="left"/>
        <w:rPr>
          <w:rFonts w:ascii="宋体" w:cs="宋体"/>
          <w:kern w:val="0"/>
          <w:szCs w:val="21"/>
        </w:rPr>
      </w:pPr>
      <w:r>
        <w:rPr>
          <w:rFonts w:ascii="宋体" w:cs="宋体" w:hint="eastAsia"/>
          <w:kern w:val="0"/>
          <w:szCs w:val="21"/>
        </w:rPr>
        <w:t>本人</w:t>
      </w:r>
      <w:r>
        <w:rPr>
          <w:rFonts w:ascii="宋体" w:cs="宋体" w:hint="eastAsia"/>
          <w:w w:val="200"/>
          <w:kern w:val="0"/>
          <w:szCs w:val="21"/>
          <w:u w:val="single"/>
        </w:rPr>
        <w:t xml:space="preserve">    </w:t>
      </w:r>
      <w:r>
        <w:rPr>
          <w:rFonts w:ascii="宋体" w:cs="宋体" w:hint="eastAsia"/>
          <w:kern w:val="0"/>
          <w:szCs w:val="21"/>
          <w:u w:val="single"/>
        </w:rPr>
        <w:t>（姓名）</w:t>
      </w:r>
      <w:r>
        <w:rPr>
          <w:rFonts w:ascii="宋体" w:cs="宋体" w:hint="eastAsia"/>
          <w:kern w:val="0"/>
          <w:szCs w:val="21"/>
        </w:rPr>
        <w:t>系</w:t>
      </w:r>
      <w:r>
        <w:rPr>
          <w:rFonts w:ascii="宋体" w:cs="宋体" w:hint="eastAsia"/>
          <w:w w:val="200"/>
          <w:kern w:val="0"/>
          <w:szCs w:val="21"/>
          <w:u w:val="single"/>
        </w:rPr>
        <w:t xml:space="preserve">        </w:t>
      </w:r>
      <w:r>
        <w:rPr>
          <w:rFonts w:ascii="宋体" w:cs="宋体" w:hint="eastAsia"/>
          <w:kern w:val="0"/>
          <w:szCs w:val="21"/>
          <w:u w:val="single"/>
        </w:rPr>
        <w:t>（</w:t>
      </w:r>
      <w:r>
        <w:rPr>
          <w:rFonts w:ascii="宋体" w:cs="宋体" w:hint="eastAsia"/>
          <w:spacing w:val="-1"/>
          <w:kern w:val="0"/>
          <w:szCs w:val="21"/>
          <w:u w:val="single"/>
        </w:rPr>
        <w:t>竞选人</w:t>
      </w:r>
      <w:r>
        <w:rPr>
          <w:rFonts w:ascii="宋体" w:cs="宋体" w:hint="eastAsia"/>
          <w:kern w:val="0"/>
          <w:szCs w:val="21"/>
          <w:u w:val="single"/>
        </w:rPr>
        <w:t>名称</w:t>
      </w:r>
      <w:r>
        <w:rPr>
          <w:rFonts w:ascii="宋体" w:cs="宋体" w:hint="eastAsia"/>
          <w:spacing w:val="1"/>
          <w:kern w:val="0"/>
          <w:szCs w:val="21"/>
          <w:u w:val="single"/>
        </w:rPr>
        <w:t>）</w:t>
      </w:r>
      <w:r>
        <w:rPr>
          <w:rFonts w:ascii="宋体" w:cs="宋体" w:hint="eastAsia"/>
          <w:kern w:val="0"/>
          <w:szCs w:val="21"/>
        </w:rPr>
        <w:t>的法定代</w:t>
      </w:r>
      <w:r>
        <w:rPr>
          <w:rFonts w:ascii="宋体" w:cs="宋体" w:hint="eastAsia"/>
          <w:spacing w:val="1"/>
          <w:kern w:val="0"/>
          <w:szCs w:val="21"/>
        </w:rPr>
        <w:t>表</w:t>
      </w:r>
      <w:r>
        <w:rPr>
          <w:rFonts w:ascii="宋体" w:cs="宋体" w:hint="eastAsia"/>
          <w:kern w:val="0"/>
          <w:szCs w:val="21"/>
        </w:rPr>
        <w:t>人，现委托</w:t>
      </w:r>
      <w:r>
        <w:rPr>
          <w:rFonts w:ascii="宋体" w:cs="宋体" w:hint="eastAsia"/>
          <w:w w:val="200"/>
          <w:kern w:val="0"/>
          <w:szCs w:val="21"/>
          <w:u w:val="single"/>
        </w:rPr>
        <w:t xml:space="preserve">    </w:t>
      </w:r>
      <w:r>
        <w:rPr>
          <w:rFonts w:ascii="宋体" w:cs="宋体" w:hint="eastAsia"/>
          <w:kern w:val="0"/>
          <w:szCs w:val="21"/>
          <w:u w:val="single"/>
        </w:rPr>
        <w:t>（姓名）</w:t>
      </w:r>
      <w:r>
        <w:rPr>
          <w:rFonts w:ascii="宋体" w:cs="宋体" w:hint="eastAsia"/>
          <w:kern w:val="0"/>
          <w:szCs w:val="21"/>
        </w:rPr>
        <w:t>为我方代理人。代理人根据授权，以我方名义签署、澄清、说明、补正、递交、撤回、 修改</w:t>
      </w:r>
      <w:r>
        <w:rPr>
          <w:rFonts w:ascii="宋体" w:cs="宋体" w:hint="eastAsia"/>
          <w:w w:val="200"/>
          <w:kern w:val="0"/>
          <w:szCs w:val="21"/>
          <w:u w:val="single"/>
        </w:rPr>
        <w:t xml:space="preserve">        </w:t>
      </w:r>
      <w:r>
        <w:rPr>
          <w:rFonts w:ascii="宋体" w:cs="宋体" w:hint="eastAsia"/>
          <w:kern w:val="0"/>
          <w:szCs w:val="21"/>
          <w:u w:val="single"/>
        </w:rPr>
        <w:t>（项</w:t>
      </w:r>
      <w:r>
        <w:rPr>
          <w:rFonts w:ascii="宋体" w:cs="宋体" w:hint="eastAsia"/>
          <w:spacing w:val="-1"/>
          <w:kern w:val="0"/>
          <w:szCs w:val="21"/>
          <w:u w:val="single"/>
        </w:rPr>
        <w:t>目</w:t>
      </w:r>
      <w:r>
        <w:rPr>
          <w:rFonts w:ascii="宋体" w:cs="宋体" w:hint="eastAsia"/>
          <w:kern w:val="0"/>
          <w:szCs w:val="21"/>
          <w:u w:val="single"/>
        </w:rPr>
        <w:t>名称）</w:t>
      </w:r>
      <w:r>
        <w:rPr>
          <w:rFonts w:ascii="宋体" w:cs="宋体" w:hint="eastAsia"/>
          <w:kern w:val="0"/>
          <w:szCs w:val="21"/>
        </w:rPr>
        <w:t>竞选文件、签订合同和处理有关事宜， 其法律后果由我方承担。</w:t>
      </w:r>
    </w:p>
    <w:p w14:paraId="15EB5268" w14:textId="77777777" w:rsidR="002A47C8" w:rsidRDefault="00000000">
      <w:pPr>
        <w:tabs>
          <w:tab w:val="left" w:pos="1680"/>
          <w:tab w:val="left" w:pos="4200"/>
          <w:tab w:val="left" w:pos="4305"/>
          <w:tab w:val="left" w:pos="8000"/>
        </w:tabs>
        <w:autoSpaceDE w:val="0"/>
        <w:autoSpaceDN w:val="0"/>
        <w:adjustRightInd w:val="0"/>
        <w:snapToGrid w:val="0"/>
        <w:spacing w:line="440" w:lineRule="exact"/>
        <w:ind w:firstLine="420"/>
        <w:rPr>
          <w:rFonts w:ascii="宋体" w:cs="宋体"/>
          <w:kern w:val="0"/>
          <w:szCs w:val="21"/>
        </w:rPr>
      </w:pPr>
      <w:r>
        <w:rPr>
          <w:rFonts w:ascii="宋体" w:cs="宋体" w:hint="eastAsia"/>
          <w:kern w:val="0"/>
          <w:szCs w:val="21"/>
        </w:rPr>
        <w:t>委托</w:t>
      </w:r>
      <w:r>
        <w:rPr>
          <w:rFonts w:ascii="宋体" w:cs="宋体" w:hint="eastAsia"/>
          <w:spacing w:val="-1"/>
          <w:kern w:val="0"/>
          <w:szCs w:val="21"/>
        </w:rPr>
        <w:t>期</w:t>
      </w:r>
      <w:r>
        <w:rPr>
          <w:rFonts w:ascii="宋体" w:cs="宋体" w:hint="eastAsia"/>
          <w:kern w:val="0"/>
          <w:szCs w:val="21"/>
        </w:rPr>
        <w:t>限：</w:t>
      </w:r>
      <w:r>
        <w:rPr>
          <w:rFonts w:ascii="宋体" w:cs="宋体" w:hint="eastAsia"/>
          <w:w w:val="200"/>
          <w:kern w:val="0"/>
          <w:szCs w:val="21"/>
          <w:u w:val="single"/>
        </w:rPr>
        <w:t xml:space="preserve">        </w:t>
      </w:r>
      <w:r>
        <w:rPr>
          <w:rFonts w:ascii="宋体" w:cs="宋体" w:hint="eastAsia"/>
          <w:kern w:val="0"/>
          <w:szCs w:val="21"/>
        </w:rPr>
        <w:t xml:space="preserve">。 </w:t>
      </w:r>
    </w:p>
    <w:p w14:paraId="7FC52C81" w14:textId="77777777" w:rsidR="002A47C8" w:rsidRDefault="00000000">
      <w:pPr>
        <w:tabs>
          <w:tab w:val="left" w:pos="1680"/>
          <w:tab w:val="left" w:pos="4200"/>
          <w:tab w:val="left" w:pos="4305"/>
          <w:tab w:val="left" w:pos="8000"/>
        </w:tabs>
        <w:autoSpaceDE w:val="0"/>
        <w:autoSpaceDN w:val="0"/>
        <w:adjustRightInd w:val="0"/>
        <w:snapToGrid w:val="0"/>
        <w:spacing w:line="440" w:lineRule="exact"/>
        <w:ind w:firstLine="420"/>
        <w:rPr>
          <w:rFonts w:ascii="宋体" w:cs="宋体"/>
          <w:kern w:val="0"/>
          <w:szCs w:val="21"/>
        </w:rPr>
      </w:pPr>
      <w:r>
        <w:rPr>
          <w:rFonts w:ascii="宋体" w:cs="宋体" w:hint="eastAsia"/>
          <w:kern w:val="0"/>
          <w:szCs w:val="21"/>
        </w:rPr>
        <w:t>代理人无转委托权。</w:t>
      </w:r>
    </w:p>
    <w:p w14:paraId="4A495111" w14:textId="77777777" w:rsidR="002A47C8" w:rsidRDefault="002A47C8">
      <w:pPr>
        <w:tabs>
          <w:tab w:val="left" w:pos="1680"/>
          <w:tab w:val="left" w:pos="4200"/>
          <w:tab w:val="left" w:pos="4305"/>
          <w:tab w:val="left" w:pos="8000"/>
        </w:tabs>
        <w:autoSpaceDE w:val="0"/>
        <w:autoSpaceDN w:val="0"/>
        <w:adjustRightInd w:val="0"/>
        <w:snapToGrid w:val="0"/>
        <w:spacing w:line="440" w:lineRule="exact"/>
        <w:ind w:firstLine="420"/>
        <w:rPr>
          <w:rFonts w:ascii="宋体" w:cs="宋体"/>
          <w:kern w:val="0"/>
          <w:szCs w:val="21"/>
        </w:rPr>
      </w:pPr>
    </w:p>
    <w:p w14:paraId="79B7CAEB" w14:textId="77777777" w:rsidR="002A47C8" w:rsidRDefault="00000000">
      <w:pPr>
        <w:tabs>
          <w:tab w:val="left" w:pos="1680"/>
          <w:tab w:val="left" w:pos="4200"/>
          <w:tab w:val="left" w:pos="4305"/>
          <w:tab w:val="left" w:pos="8000"/>
        </w:tabs>
        <w:autoSpaceDE w:val="0"/>
        <w:autoSpaceDN w:val="0"/>
        <w:adjustRightInd w:val="0"/>
        <w:snapToGrid w:val="0"/>
        <w:spacing w:line="440" w:lineRule="exact"/>
        <w:ind w:firstLine="420"/>
        <w:rPr>
          <w:rFonts w:ascii="宋体" w:cs="宋体"/>
          <w:kern w:val="0"/>
          <w:szCs w:val="21"/>
        </w:rPr>
      </w:pPr>
      <w:r>
        <w:rPr>
          <w:rFonts w:ascii="宋体" w:cs="宋体" w:hint="eastAsia"/>
          <w:kern w:val="0"/>
          <w:szCs w:val="21"/>
        </w:rPr>
        <w:t>竞选人：</w:t>
      </w:r>
      <w:r>
        <w:rPr>
          <w:rFonts w:ascii="宋体" w:cs="宋体" w:hint="eastAsia"/>
          <w:w w:val="200"/>
          <w:kern w:val="0"/>
          <w:szCs w:val="21"/>
          <w:u w:val="single"/>
        </w:rPr>
        <w:t xml:space="preserve">                           </w:t>
      </w:r>
      <w:r>
        <w:rPr>
          <w:rFonts w:ascii="宋体" w:cs="宋体" w:hint="eastAsia"/>
          <w:kern w:val="0"/>
          <w:szCs w:val="21"/>
        </w:rPr>
        <w:t>（</w:t>
      </w:r>
      <w:r>
        <w:rPr>
          <w:rFonts w:ascii="宋体" w:cs="宋体" w:hint="eastAsia"/>
          <w:spacing w:val="-1"/>
          <w:kern w:val="0"/>
          <w:szCs w:val="21"/>
        </w:rPr>
        <w:t>盖单位法人章</w:t>
      </w:r>
      <w:r>
        <w:rPr>
          <w:rFonts w:ascii="宋体" w:cs="宋体" w:hint="eastAsia"/>
          <w:kern w:val="0"/>
          <w:szCs w:val="21"/>
        </w:rPr>
        <w:t>）</w:t>
      </w:r>
    </w:p>
    <w:p w14:paraId="1AF0A018" w14:textId="77777777" w:rsidR="002A47C8" w:rsidRDefault="00000000">
      <w:pPr>
        <w:tabs>
          <w:tab w:val="left" w:pos="6300"/>
        </w:tabs>
        <w:autoSpaceDE w:val="0"/>
        <w:autoSpaceDN w:val="0"/>
        <w:adjustRightInd w:val="0"/>
        <w:snapToGrid w:val="0"/>
        <w:spacing w:line="440" w:lineRule="exact"/>
        <w:ind w:firstLineChars="200" w:firstLine="420"/>
        <w:jc w:val="left"/>
        <w:rPr>
          <w:rFonts w:ascii="宋体" w:cs="宋体"/>
          <w:kern w:val="0"/>
          <w:szCs w:val="21"/>
        </w:rPr>
      </w:pPr>
      <w:r>
        <w:rPr>
          <w:rFonts w:ascii="宋体" w:cs="宋体" w:hint="eastAsia"/>
          <w:kern w:val="0"/>
          <w:szCs w:val="21"/>
        </w:rPr>
        <w:t>法定代表人：</w:t>
      </w:r>
      <w:r>
        <w:rPr>
          <w:rFonts w:ascii="宋体" w:cs="宋体" w:hint="eastAsia"/>
          <w:w w:val="200"/>
          <w:kern w:val="0"/>
          <w:szCs w:val="21"/>
          <w:u w:val="single"/>
        </w:rPr>
        <w:t xml:space="preserve">                           </w:t>
      </w:r>
      <w:r>
        <w:rPr>
          <w:rFonts w:ascii="宋体" w:cs="宋体" w:hint="eastAsia"/>
          <w:kern w:val="0"/>
          <w:szCs w:val="21"/>
        </w:rPr>
        <w:t>（签名或盖章）</w:t>
      </w:r>
    </w:p>
    <w:p w14:paraId="1C3A82FA" w14:textId="77777777" w:rsidR="002A47C8" w:rsidRDefault="00000000">
      <w:pPr>
        <w:tabs>
          <w:tab w:val="left" w:pos="5260"/>
        </w:tabs>
        <w:autoSpaceDE w:val="0"/>
        <w:autoSpaceDN w:val="0"/>
        <w:adjustRightInd w:val="0"/>
        <w:snapToGrid w:val="0"/>
        <w:spacing w:line="440" w:lineRule="exact"/>
        <w:ind w:firstLineChars="200" w:firstLine="420"/>
        <w:jc w:val="left"/>
        <w:rPr>
          <w:rFonts w:ascii="宋体" w:cs="宋体"/>
          <w:kern w:val="0"/>
          <w:szCs w:val="21"/>
          <w:u w:val="single"/>
        </w:rPr>
      </w:pPr>
      <w:r>
        <w:rPr>
          <w:rFonts w:ascii="宋体" w:cs="宋体" w:hint="eastAsia"/>
          <w:kern w:val="0"/>
          <w:szCs w:val="21"/>
        </w:rPr>
        <w:t>身份证号码：</w:t>
      </w:r>
      <w:r>
        <w:rPr>
          <w:rFonts w:ascii="宋体" w:cs="宋体" w:hint="eastAsia"/>
          <w:w w:val="200"/>
          <w:kern w:val="0"/>
          <w:szCs w:val="21"/>
          <w:u w:val="single"/>
        </w:rPr>
        <w:t xml:space="preserve">                           </w:t>
      </w:r>
    </w:p>
    <w:p w14:paraId="0BBF6486" w14:textId="77777777" w:rsidR="002A47C8" w:rsidRDefault="00000000">
      <w:pPr>
        <w:tabs>
          <w:tab w:val="left" w:pos="5260"/>
        </w:tabs>
        <w:autoSpaceDE w:val="0"/>
        <w:autoSpaceDN w:val="0"/>
        <w:adjustRightInd w:val="0"/>
        <w:snapToGrid w:val="0"/>
        <w:spacing w:line="440" w:lineRule="exact"/>
        <w:ind w:firstLineChars="200" w:firstLine="420"/>
        <w:jc w:val="left"/>
        <w:rPr>
          <w:rFonts w:ascii="宋体" w:cs="宋体"/>
          <w:kern w:val="0"/>
          <w:szCs w:val="21"/>
        </w:rPr>
      </w:pPr>
      <w:r>
        <w:rPr>
          <w:rFonts w:ascii="宋体" w:cs="宋体" w:hint="eastAsia"/>
          <w:kern w:val="0"/>
          <w:szCs w:val="21"/>
        </w:rPr>
        <w:t>委托代理人：</w:t>
      </w:r>
      <w:r>
        <w:rPr>
          <w:rFonts w:ascii="宋体" w:cs="宋体" w:hint="eastAsia"/>
          <w:w w:val="200"/>
          <w:kern w:val="0"/>
          <w:szCs w:val="21"/>
          <w:u w:val="single"/>
        </w:rPr>
        <w:t xml:space="preserve">                           </w:t>
      </w:r>
      <w:r>
        <w:rPr>
          <w:rFonts w:ascii="宋体" w:cs="宋体" w:hint="eastAsia"/>
          <w:kern w:val="0"/>
          <w:szCs w:val="21"/>
        </w:rPr>
        <w:t>（签</w:t>
      </w:r>
      <w:r>
        <w:rPr>
          <w:rFonts w:ascii="宋体" w:cs="宋体" w:hint="eastAsia"/>
          <w:spacing w:val="-1"/>
          <w:kern w:val="0"/>
          <w:szCs w:val="21"/>
        </w:rPr>
        <w:t>字</w:t>
      </w:r>
      <w:r>
        <w:rPr>
          <w:rFonts w:ascii="宋体" w:cs="宋体" w:hint="eastAsia"/>
          <w:kern w:val="0"/>
          <w:szCs w:val="21"/>
        </w:rPr>
        <w:t>）</w:t>
      </w:r>
    </w:p>
    <w:p w14:paraId="488028E5" w14:textId="77777777" w:rsidR="002A47C8" w:rsidRDefault="00000000">
      <w:pPr>
        <w:tabs>
          <w:tab w:val="left" w:pos="6825"/>
        </w:tabs>
        <w:autoSpaceDE w:val="0"/>
        <w:autoSpaceDN w:val="0"/>
        <w:adjustRightInd w:val="0"/>
        <w:snapToGrid w:val="0"/>
        <w:spacing w:line="440" w:lineRule="exact"/>
        <w:ind w:firstLineChars="200" w:firstLine="420"/>
        <w:jc w:val="left"/>
        <w:rPr>
          <w:rFonts w:ascii="宋体" w:cs="宋体"/>
          <w:w w:val="200"/>
          <w:kern w:val="0"/>
          <w:szCs w:val="21"/>
          <w:u w:val="single"/>
        </w:rPr>
      </w:pPr>
      <w:r>
        <w:rPr>
          <w:rFonts w:ascii="宋体" w:cs="宋体" w:hint="eastAsia"/>
          <w:kern w:val="0"/>
          <w:szCs w:val="21"/>
        </w:rPr>
        <w:t>身份证号码：</w:t>
      </w:r>
      <w:r>
        <w:rPr>
          <w:rFonts w:ascii="宋体" w:cs="宋体" w:hint="eastAsia"/>
          <w:w w:val="200"/>
          <w:kern w:val="0"/>
          <w:szCs w:val="21"/>
          <w:u w:val="single"/>
        </w:rPr>
        <w:t xml:space="preserve">                           </w:t>
      </w:r>
    </w:p>
    <w:p w14:paraId="77ADA637" w14:textId="77777777" w:rsidR="002A47C8" w:rsidRDefault="00000000">
      <w:pPr>
        <w:tabs>
          <w:tab w:val="left" w:pos="6825"/>
        </w:tabs>
        <w:autoSpaceDE w:val="0"/>
        <w:autoSpaceDN w:val="0"/>
        <w:adjustRightInd w:val="0"/>
        <w:snapToGrid w:val="0"/>
        <w:spacing w:line="440" w:lineRule="exact"/>
        <w:ind w:firstLineChars="200" w:firstLine="420"/>
        <w:jc w:val="left"/>
        <w:rPr>
          <w:rFonts w:ascii="宋体" w:cs="宋体"/>
          <w:kern w:val="0"/>
          <w:szCs w:val="21"/>
          <w:u w:val="single"/>
        </w:rPr>
      </w:pPr>
      <w:r>
        <w:rPr>
          <w:rFonts w:ascii="宋体" w:cs="宋体" w:hint="eastAsia"/>
          <w:kern w:val="0"/>
          <w:szCs w:val="21"/>
        </w:rPr>
        <w:t>单位电话（座机）：</w:t>
      </w:r>
      <w:r>
        <w:rPr>
          <w:rFonts w:ascii="宋体" w:cs="宋体" w:hint="eastAsia"/>
          <w:kern w:val="0"/>
          <w:szCs w:val="21"/>
          <w:u w:val="single"/>
        </w:rPr>
        <w:t>    </w:t>
      </w:r>
      <w:r>
        <w:rPr>
          <w:rFonts w:ascii="宋体" w:cs="宋体" w:hint="eastAsia"/>
          <w:kern w:val="0"/>
          <w:szCs w:val="21"/>
          <w:u w:val="single"/>
        </w:rPr>
        <w:t xml:space="preserve"> </w:t>
      </w:r>
      <w:r>
        <w:rPr>
          <w:rFonts w:ascii="宋体" w:cs="宋体" w:hint="eastAsia"/>
          <w:kern w:val="0"/>
          <w:szCs w:val="21"/>
          <w:u w:val="single"/>
        </w:rPr>
        <w:t>              </w:t>
      </w:r>
      <w:r>
        <w:rPr>
          <w:rFonts w:ascii="宋体" w:cs="宋体" w:hint="eastAsia"/>
          <w:kern w:val="0"/>
          <w:szCs w:val="21"/>
          <w:u w:val="single"/>
        </w:rPr>
        <w:t xml:space="preserve">           </w:t>
      </w:r>
    </w:p>
    <w:p w14:paraId="5BCE81B1" w14:textId="77777777" w:rsidR="002A47C8" w:rsidRDefault="00000000">
      <w:pPr>
        <w:autoSpaceDE w:val="0"/>
        <w:autoSpaceDN w:val="0"/>
        <w:adjustRightInd w:val="0"/>
        <w:snapToGrid w:val="0"/>
        <w:spacing w:line="440" w:lineRule="exact"/>
        <w:ind w:firstLineChars="200" w:firstLine="420"/>
        <w:jc w:val="left"/>
        <w:rPr>
          <w:rFonts w:ascii="宋体" w:cs="宋体"/>
          <w:kern w:val="0"/>
          <w:szCs w:val="21"/>
        </w:rPr>
      </w:pPr>
      <w:r>
        <w:rPr>
          <w:rFonts w:ascii="宋体" w:cs="宋体" w:hint="eastAsia"/>
          <w:kern w:val="0"/>
          <w:szCs w:val="21"/>
        </w:rPr>
        <w:t xml:space="preserve">委托代理人电话（手机）：                                          </w:t>
      </w:r>
    </w:p>
    <w:p w14:paraId="1C524AEE" w14:textId="77777777" w:rsidR="002A47C8" w:rsidRDefault="00000000">
      <w:pPr>
        <w:autoSpaceDE w:val="0"/>
        <w:autoSpaceDN w:val="0"/>
        <w:adjustRightInd w:val="0"/>
        <w:snapToGrid w:val="0"/>
        <w:spacing w:line="440" w:lineRule="exact"/>
        <w:ind w:firstLineChars="386" w:firstLine="811"/>
        <w:jc w:val="left"/>
        <w:rPr>
          <w:rFonts w:ascii="宋体" w:cs="宋体"/>
          <w:kern w:val="0"/>
          <w:szCs w:val="21"/>
        </w:rPr>
      </w:pPr>
      <w:r>
        <w:rPr>
          <w:rFonts w:ascii="宋体" w:cs="宋体" w:hint="eastAsia"/>
          <w:kern w:val="0"/>
          <w:szCs w:val="21"/>
        </w:rPr>
        <w:t>附：法定代表人和委托代理人身份证明复印件（双面）</w:t>
      </w:r>
    </w:p>
    <w:p w14:paraId="1C1147F5" w14:textId="77777777" w:rsidR="002A47C8" w:rsidRDefault="002A47C8">
      <w:pPr>
        <w:tabs>
          <w:tab w:val="left" w:pos="4005"/>
          <w:tab w:val="left" w:pos="4100"/>
          <w:tab w:val="left" w:pos="5040"/>
        </w:tabs>
        <w:autoSpaceDE w:val="0"/>
        <w:autoSpaceDN w:val="0"/>
        <w:adjustRightInd w:val="0"/>
        <w:snapToGrid w:val="0"/>
        <w:spacing w:line="440" w:lineRule="exact"/>
        <w:rPr>
          <w:rFonts w:ascii="宋体" w:cs="宋体"/>
          <w:w w:val="200"/>
          <w:kern w:val="0"/>
          <w:szCs w:val="21"/>
          <w:u w:val="single"/>
        </w:rPr>
      </w:pPr>
    </w:p>
    <w:p w14:paraId="5E023E05" w14:textId="77777777" w:rsidR="002A47C8" w:rsidRDefault="002A47C8">
      <w:pPr>
        <w:tabs>
          <w:tab w:val="left" w:pos="4005"/>
          <w:tab w:val="left" w:pos="4100"/>
          <w:tab w:val="left" w:pos="5040"/>
        </w:tabs>
        <w:autoSpaceDE w:val="0"/>
        <w:autoSpaceDN w:val="0"/>
        <w:adjustRightInd w:val="0"/>
        <w:snapToGrid w:val="0"/>
        <w:spacing w:line="440" w:lineRule="exact"/>
        <w:ind w:firstLine="3780"/>
        <w:jc w:val="right"/>
        <w:rPr>
          <w:rFonts w:ascii="宋体" w:cs="宋体"/>
          <w:w w:val="200"/>
          <w:kern w:val="0"/>
          <w:szCs w:val="21"/>
          <w:u w:val="single"/>
        </w:rPr>
      </w:pPr>
    </w:p>
    <w:p w14:paraId="1712329D" w14:textId="77777777" w:rsidR="002A47C8" w:rsidRDefault="002A47C8">
      <w:pPr>
        <w:tabs>
          <w:tab w:val="left" w:pos="4005"/>
          <w:tab w:val="left" w:pos="4100"/>
          <w:tab w:val="left" w:pos="5040"/>
        </w:tabs>
        <w:autoSpaceDE w:val="0"/>
        <w:autoSpaceDN w:val="0"/>
        <w:adjustRightInd w:val="0"/>
        <w:snapToGrid w:val="0"/>
        <w:spacing w:line="440" w:lineRule="exact"/>
        <w:ind w:firstLine="3780"/>
        <w:jc w:val="right"/>
        <w:rPr>
          <w:rFonts w:ascii="宋体" w:cs="宋体"/>
          <w:w w:val="200"/>
          <w:kern w:val="0"/>
          <w:szCs w:val="21"/>
          <w:u w:val="single"/>
        </w:rPr>
      </w:pPr>
    </w:p>
    <w:p w14:paraId="302C80FC" w14:textId="77777777" w:rsidR="002A47C8" w:rsidRDefault="00000000">
      <w:pPr>
        <w:tabs>
          <w:tab w:val="left" w:pos="4005"/>
          <w:tab w:val="left" w:pos="4100"/>
          <w:tab w:val="left" w:pos="5040"/>
        </w:tabs>
        <w:wordWrap w:val="0"/>
        <w:autoSpaceDE w:val="0"/>
        <w:autoSpaceDN w:val="0"/>
        <w:adjustRightInd w:val="0"/>
        <w:snapToGrid w:val="0"/>
        <w:spacing w:line="440" w:lineRule="exact"/>
        <w:ind w:firstLine="3780"/>
        <w:jc w:val="right"/>
        <w:rPr>
          <w:rFonts w:ascii="宋体" w:cs="宋体"/>
          <w:kern w:val="0"/>
          <w:szCs w:val="21"/>
        </w:rPr>
      </w:pPr>
      <w:r>
        <w:rPr>
          <w:rFonts w:ascii="宋体" w:cs="宋体" w:hint="eastAsia"/>
          <w:w w:val="200"/>
          <w:kern w:val="0"/>
          <w:szCs w:val="21"/>
          <w:u w:val="single"/>
        </w:rPr>
        <w:t xml:space="preserve">  </w:t>
      </w:r>
      <w:r>
        <w:rPr>
          <w:rFonts w:ascii="宋体" w:cs="宋体" w:hint="eastAsia"/>
          <w:kern w:val="0"/>
          <w:szCs w:val="21"/>
        </w:rPr>
        <w:t>年</w:t>
      </w:r>
      <w:r>
        <w:rPr>
          <w:rFonts w:ascii="宋体" w:cs="宋体" w:hint="eastAsia"/>
          <w:w w:val="200"/>
          <w:kern w:val="0"/>
          <w:szCs w:val="21"/>
          <w:u w:val="single"/>
        </w:rPr>
        <w:t xml:space="preserve">  </w:t>
      </w:r>
      <w:r>
        <w:rPr>
          <w:rFonts w:ascii="宋体" w:cs="宋体" w:hint="eastAsia"/>
          <w:kern w:val="0"/>
          <w:szCs w:val="21"/>
        </w:rPr>
        <w:t>月</w:t>
      </w:r>
      <w:r>
        <w:rPr>
          <w:rFonts w:ascii="宋体" w:cs="宋体" w:hint="eastAsia"/>
          <w:w w:val="200"/>
          <w:kern w:val="0"/>
          <w:szCs w:val="21"/>
          <w:u w:val="single"/>
        </w:rPr>
        <w:t xml:space="preserve">  </w:t>
      </w:r>
      <w:r>
        <w:rPr>
          <w:rFonts w:ascii="宋体" w:cs="宋体" w:hint="eastAsia"/>
          <w:kern w:val="0"/>
          <w:szCs w:val="21"/>
        </w:rPr>
        <w:t>日</w:t>
      </w:r>
    </w:p>
    <w:p w14:paraId="365D161E" w14:textId="77777777" w:rsidR="002A47C8" w:rsidRDefault="002A47C8">
      <w:pPr>
        <w:tabs>
          <w:tab w:val="left" w:pos="4005"/>
          <w:tab w:val="left" w:pos="4100"/>
          <w:tab w:val="left" w:pos="5040"/>
        </w:tabs>
        <w:autoSpaceDE w:val="0"/>
        <w:autoSpaceDN w:val="0"/>
        <w:adjustRightInd w:val="0"/>
        <w:snapToGrid w:val="0"/>
        <w:spacing w:line="440" w:lineRule="exact"/>
        <w:ind w:firstLine="3780"/>
        <w:jc w:val="right"/>
        <w:rPr>
          <w:rFonts w:ascii="宋体" w:cs="宋体"/>
          <w:kern w:val="0"/>
          <w:szCs w:val="21"/>
        </w:rPr>
      </w:pPr>
    </w:p>
    <w:p w14:paraId="2C265D2F" w14:textId="77777777" w:rsidR="002A47C8" w:rsidRDefault="00000000">
      <w:pPr>
        <w:tabs>
          <w:tab w:val="left" w:pos="4005"/>
          <w:tab w:val="left" w:pos="4100"/>
          <w:tab w:val="left" w:pos="5040"/>
        </w:tabs>
        <w:autoSpaceDE w:val="0"/>
        <w:autoSpaceDN w:val="0"/>
        <w:adjustRightInd w:val="0"/>
        <w:snapToGrid w:val="0"/>
        <w:spacing w:line="440" w:lineRule="exact"/>
        <w:ind w:firstLineChars="200" w:firstLine="420"/>
        <w:jc w:val="left"/>
        <w:rPr>
          <w:rFonts w:ascii="宋体" w:cs="宋体"/>
          <w:kern w:val="0"/>
          <w:szCs w:val="21"/>
        </w:rPr>
      </w:pPr>
      <w:r>
        <w:rPr>
          <w:rFonts w:ascii="宋体" w:cs="宋体" w:hint="eastAsia"/>
          <w:kern w:val="0"/>
          <w:szCs w:val="21"/>
        </w:rPr>
        <w:t>注：1、法定代表人参加竞选活动并签署文件的不需要授权委托书，只需提供法定代表人身份证明；非法定代表人参加竞选活动及签署文件的除提供法定代表人身份证明外还须提供授权委托书。</w:t>
      </w:r>
    </w:p>
    <w:p w14:paraId="56D19735" w14:textId="77777777" w:rsidR="002A47C8" w:rsidRDefault="00000000">
      <w:pPr>
        <w:tabs>
          <w:tab w:val="left" w:pos="5760"/>
        </w:tabs>
        <w:autoSpaceDE w:val="0"/>
        <w:autoSpaceDN w:val="0"/>
        <w:adjustRightInd w:val="0"/>
        <w:spacing w:line="440" w:lineRule="exact"/>
        <w:ind w:firstLineChars="200" w:firstLine="420"/>
        <w:jc w:val="left"/>
        <w:rPr>
          <w:rFonts w:ascii="宋体" w:cs="宋体"/>
          <w:kern w:val="0"/>
          <w:szCs w:val="21"/>
        </w:rPr>
      </w:pPr>
      <w:r>
        <w:rPr>
          <w:rFonts w:ascii="宋体" w:cs="宋体" w:hint="eastAsia"/>
          <w:kern w:val="0"/>
          <w:szCs w:val="21"/>
        </w:rPr>
        <w:t>2、法定代表人身份证明及授权委托书原件装入竞选文件一并递交。</w:t>
      </w:r>
    </w:p>
    <w:p w14:paraId="41A2C2DE" w14:textId="77777777" w:rsidR="002A47C8" w:rsidRDefault="00000000">
      <w:pPr>
        <w:spacing w:line="440" w:lineRule="exact"/>
        <w:ind w:firstLineChars="200" w:firstLine="420"/>
        <w:jc w:val="left"/>
        <w:rPr>
          <w:rFonts w:ascii="宋体" w:cs="宋体"/>
        </w:rPr>
      </w:pPr>
      <w:r>
        <w:rPr>
          <w:rFonts w:ascii="宋体" w:cs="宋体" w:hint="eastAsia"/>
          <w:kern w:val="0"/>
          <w:szCs w:val="21"/>
        </w:rPr>
        <w:t>3.</w:t>
      </w:r>
      <w:r>
        <w:rPr>
          <w:rFonts w:ascii="宋体" w:cs="宋体" w:hint="eastAsia"/>
        </w:rPr>
        <w:t>授权委托书需按上述格式填写完整，不可缺少内容。在此基础上增加内容的不影响其有效性。</w:t>
      </w:r>
    </w:p>
    <w:p w14:paraId="1C1A86BB" w14:textId="77777777" w:rsidR="002A47C8" w:rsidRDefault="002A47C8">
      <w:pPr>
        <w:spacing w:line="360" w:lineRule="auto"/>
        <w:jc w:val="center"/>
        <w:rPr>
          <w:rFonts w:ascii="宋体" w:hAnsi="宋体" w:hint="eastAsia"/>
          <w:kern w:val="0"/>
          <w:szCs w:val="21"/>
        </w:rPr>
      </w:pPr>
    </w:p>
    <w:bookmarkEnd w:id="393"/>
    <w:p w14:paraId="40AF83BC" w14:textId="77777777" w:rsidR="002A47C8" w:rsidRDefault="002A47C8">
      <w:pPr>
        <w:autoSpaceDE w:val="0"/>
        <w:autoSpaceDN w:val="0"/>
        <w:adjustRightInd w:val="0"/>
        <w:snapToGrid w:val="0"/>
        <w:spacing w:line="360" w:lineRule="auto"/>
        <w:jc w:val="left"/>
        <w:rPr>
          <w:rFonts w:ascii="宋体" w:hAnsi="宋体" w:hint="eastAsia"/>
          <w:kern w:val="0"/>
          <w:szCs w:val="21"/>
        </w:rPr>
        <w:sectPr w:rsidR="002A47C8">
          <w:headerReference w:type="even" r:id="rId16"/>
          <w:headerReference w:type="default" r:id="rId17"/>
          <w:footerReference w:type="even" r:id="rId18"/>
          <w:footerReference w:type="default" r:id="rId19"/>
          <w:pgSz w:w="11900" w:h="16820"/>
          <w:pgMar w:top="1440" w:right="1077" w:bottom="1440" w:left="1077" w:header="851" w:footer="992" w:gutter="0"/>
          <w:cols w:space="720"/>
          <w:docGrid w:linePitch="312"/>
        </w:sectPr>
      </w:pPr>
    </w:p>
    <w:p w14:paraId="285D87EF" w14:textId="77777777" w:rsidR="002A47C8" w:rsidRDefault="00000000">
      <w:pPr>
        <w:pStyle w:val="30"/>
        <w:numPr>
          <w:ilvl w:val="0"/>
          <w:numId w:val="0"/>
        </w:numPr>
        <w:spacing w:before="0" w:after="0" w:line="440" w:lineRule="exact"/>
        <w:ind w:left="3555" w:hanging="720"/>
        <w:rPr>
          <w:rFonts w:ascii="宋体" w:cs="宋体"/>
        </w:rPr>
      </w:pPr>
      <w:bookmarkStart w:id="394" w:name="_Toc7601"/>
      <w:bookmarkStart w:id="395" w:name="_Toc118661867"/>
      <w:bookmarkStart w:id="396" w:name="_Toc57905931"/>
      <w:bookmarkStart w:id="397" w:name="_Hlk217575110"/>
      <w:bookmarkStart w:id="398" w:name="_Toc277082659"/>
      <w:bookmarkStart w:id="399" w:name="_Toc287607887"/>
      <w:r>
        <w:rPr>
          <w:rFonts w:ascii="宋体" w:cs="宋体" w:hint="eastAsia"/>
        </w:rPr>
        <w:lastRenderedPageBreak/>
        <w:t>（三）竞选人基本情况表</w:t>
      </w:r>
      <w:bookmarkEnd w:id="394"/>
      <w:bookmarkEnd w:id="395"/>
      <w:bookmarkEnd w:id="396"/>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2199"/>
        <w:gridCol w:w="851"/>
        <w:gridCol w:w="2150"/>
        <w:gridCol w:w="1386"/>
        <w:gridCol w:w="14"/>
        <w:gridCol w:w="2338"/>
      </w:tblGrid>
      <w:tr w:rsidR="002A47C8" w14:paraId="4540FBE7" w14:textId="77777777">
        <w:trPr>
          <w:cantSplit/>
          <w:trHeight w:val="462"/>
          <w:jc w:val="center"/>
        </w:trPr>
        <w:tc>
          <w:tcPr>
            <w:tcW w:w="2199" w:type="dxa"/>
            <w:vAlign w:val="center"/>
          </w:tcPr>
          <w:p w14:paraId="27349DFD" w14:textId="77777777" w:rsidR="002A47C8" w:rsidRDefault="00000000">
            <w:pPr>
              <w:spacing w:line="400" w:lineRule="exact"/>
              <w:jc w:val="center"/>
              <w:rPr>
                <w:rFonts w:ascii="宋体" w:hAnsi="宋体" w:hint="eastAsia"/>
                <w:szCs w:val="21"/>
              </w:rPr>
            </w:pPr>
            <w:r>
              <w:rPr>
                <w:rFonts w:ascii="宋体" w:hAnsi="宋体"/>
                <w:szCs w:val="21"/>
              </w:rPr>
              <w:t>竞选人名称</w:t>
            </w:r>
          </w:p>
        </w:tc>
        <w:tc>
          <w:tcPr>
            <w:tcW w:w="6739" w:type="dxa"/>
            <w:gridSpan w:val="5"/>
            <w:vAlign w:val="center"/>
          </w:tcPr>
          <w:p w14:paraId="289DB54C" w14:textId="77777777" w:rsidR="002A47C8" w:rsidRDefault="002A47C8">
            <w:pPr>
              <w:spacing w:line="400" w:lineRule="exact"/>
              <w:jc w:val="center"/>
              <w:rPr>
                <w:rFonts w:ascii="宋体" w:hAnsi="宋体" w:hint="eastAsia"/>
                <w:szCs w:val="21"/>
              </w:rPr>
            </w:pPr>
          </w:p>
        </w:tc>
      </w:tr>
      <w:tr w:rsidR="002A47C8" w14:paraId="3CF916A7" w14:textId="77777777">
        <w:trPr>
          <w:cantSplit/>
          <w:trHeight w:val="462"/>
          <w:jc w:val="center"/>
        </w:trPr>
        <w:tc>
          <w:tcPr>
            <w:tcW w:w="2199" w:type="dxa"/>
            <w:vAlign w:val="center"/>
          </w:tcPr>
          <w:p w14:paraId="690C97D8" w14:textId="77777777" w:rsidR="002A47C8" w:rsidRDefault="00000000">
            <w:pPr>
              <w:spacing w:line="400" w:lineRule="exact"/>
              <w:jc w:val="center"/>
              <w:rPr>
                <w:rFonts w:ascii="宋体" w:hAnsi="宋体" w:hint="eastAsia"/>
                <w:szCs w:val="21"/>
              </w:rPr>
            </w:pPr>
            <w:r>
              <w:rPr>
                <w:rFonts w:ascii="宋体" w:hAnsi="宋体"/>
                <w:szCs w:val="21"/>
              </w:rPr>
              <w:t>注册</w:t>
            </w:r>
            <w:r>
              <w:rPr>
                <w:rFonts w:ascii="宋体" w:hAnsi="宋体" w:hint="eastAsia"/>
                <w:szCs w:val="21"/>
              </w:rPr>
              <w:t>资金</w:t>
            </w:r>
          </w:p>
        </w:tc>
        <w:tc>
          <w:tcPr>
            <w:tcW w:w="3001" w:type="dxa"/>
            <w:gridSpan w:val="2"/>
            <w:vAlign w:val="center"/>
          </w:tcPr>
          <w:p w14:paraId="232A2BE3" w14:textId="77777777" w:rsidR="002A47C8" w:rsidRDefault="002A47C8">
            <w:pPr>
              <w:spacing w:line="400" w:lineRule="exact"/>
              <w:jc w:val="center"/>
              <w:rPr>
                <w:rFonts w:ascii="宋体" w:hAnsi="宋体" w:hint="eastAsia"/>
                <w:szCs w:val="21"/>
              </w:rPr>
            </w:pPr>
          </w:p>
        </w:tc>
        <w:tc>
          <w:tcPr>
            <w:tcW w:w="1386" w:type="dxa"/>
            <w:vAlign w:val="center"/>
          </w:tcPr>
          <w:p w14:paraId="23E264F4" w14:textId="77777777" w:rsidR="002A47C8" w:rsidRDefault="00000000">
            <w:pPr>
              <w:spacing w:line="400" w:lineRule="exact"/>
              <w:jc w:val="center"/>
              <w:rPr>
                <w:rFonts w:ascii="宋体" w:hAnsi="宋体" w:hint="eastAsia"/>
                <w:szCs w:val="21"/>
              </w:rPr>
            </w:pPr>
            <w:r>
              <w:rPr>
                <w:rFonts w:ascii="宋体" w:hAnsi="宋体" w:hint="eastAsia"/>
                <w:szCs w:val="21"/>
              </w:rPr>
              <w:t>成立时间</w:t>
            </w:r>
          </w:p>
        </w:tc>
        <w:tc>
          <w:tcPr>
            <w:tcW w:w="2352" w:type="dxa"/>
            <w:gridSpan w:val="2"/>
            <w:vAlign w:val="center"/>
          </w:tcPr>
          <w:p w14:paraId="3F47B50A" w14:textId="77777777" w:rsidR="002A47C8" w:rsidRDefault="002A47C8">
            <w:pPr>
              <w:spacing w:line="400" w:lineRule="exact"/>
              <w:jc w:val="center"/>
              <w:rPr>
                <w:rFonts w:ascii="宋体" w:hAnsi="宋体" w:hint="eastAsia"/>
                <w:szCs w:val="21"/>
              </w:rPr>
            </w:pPr>
          </w:p>
        </w:tc>
      </w:tr>
      <w:tr w:rsidR="002A47C8" w14:paraId="79404D9F" w14:textId="77777777">
        <w:trPr>
          <w:cantSplit/>
          <w:trHeight w:val="462"/>
          <w:jc w:val="center"/>
        </w:trPr>
        <w:tc>
          <w:tcPr>
            <w:tcW w:w="2199" w:type="dxa"/>
            <w:vAlign w:val="center"/>
          </w:tcPr>
          <w:p w14:paraId="3AE6CC3A" w14:textId="77777777" w:rsidR="002A47C8" w:rsidRDefault="00000000">
            <w:pPr>
              <w:spacing w:line="400" w:lineRule="exact"/>
              <w:jc w:val="center"/>
              <w:rPr>
                <w:rFonts w:ascii="宋体" w:hAnsi="宋体" w:hint="eastAsia"/>
                <w:szCs w:val="21"/>
              </w:rPr>
            </w:pPr>
            <w:r>
              <w:rPr>
                <w:rFonts w:ascii="宋体" w:hAnsi="宋体"/>
                <w:szCs w:val="21"/>
              </w:rPr>
              <w:t>注册地址</w:t>
            </w:r>
          </w:p>
        </w:tc>
        <w:tc>
          <w:tcPr>
            <w:tcW w:w="6739" w:type="dxa"/>
            <w:gridSpan w:val="5"/>
            <w:vAlign w:val="center"/>
          </w:tcPr>
          <w:p w14:paraId="43359274" w14:textId="77777777" w:rsidR="002A47C8" w:rsidRDefault="002A47C8">
            <w:pPr>
              <w:spacing w:line="400" w:lineRule="exact"/>
              <w:jc w:val="center"/>
              <w:rPr>
                <w:rFonts w:ascii="宋体" w:hAnsi="宋体" w:hint="eastAsia"/>
                <w:szCs w:val="21"/>
              </w:rPr>
            </w:pPr>
          </w:p>
        </w:tc>
      </w:tr>
      <w:tr w:rsidR="002A47C8" w14:paraId="7599BAD4" w14:textId="77777777">
        <w:trPr>
          <w:cantSplit/>
          <w:trHeight w:val="462"/>
          <w:jc w:val="center"/>
        </w:trPr>
        <w:tc>
          <w:tcPr>
            <w:tcW w:w="2199" w:type="dxa"/>
            <w:vAlign w:val="center"/>
          </w:tcPr>
          <w:p w14:paraId="32EEB2AA" w14:textId="77777777" w:rsidR="002A47C8" w:rsidRDefault="00000000">
            <w:pPr>
              <w:spacing w:line="400" w:lineRule="exact"/>
              <w:jc w:val="center"/>
              <w:rPr>
                <w:rFonts w:ascii="宋体" w:hAnsi="宋体" w:hint="eastAsia"/>
                <w:szCs w:val="21"/>
              </w:rPr>
            </w:pPr>
            <w:r>
              <w:rPr>
                <w:rFonts w:ascii="宋体" w:hAnsi="宋体" w:hint="eastAsia"/>
                <w:szCs w:val="21"/>
              </w:rPr>
              <w:t>邮政编码</w:t>
            </w:r>
          </w:p>
        </w:tc>
        <w:tc>
          <w:tcPr>
            <w:tcW w:w="3001" w:type="dxa"/>
            <w:gridSpan w:val="2"/>
            <w:vAlign w:val="center"/>
          </w:tcPr>
          <w:p w14:paraId="0A48FECD" w14:textId="77777777" w:rsidR="002A47C8" w:rsidRDefault="002A47C8">
            <w:pPr>
              <w:spacing w:line="400" w:lineRule="exact"/>
              <w:jc w:val="center"/>
              <w:rPr>
                <w:rFonts w:ascii="宋体" w:hAnsi="宋体" w:hint="eastAsia"/>
                <w:szCs w:val="21"/>
              </w:rPr>
            </w:pPr>
          </w:p>
        </w:tc>
        <w:tc>
          <w:tcPr>
            <w:tcW w:w="1386" w:type="dxa"/>
            <w:vAlign w:val="center"/>
          </w:tcPr>
          <w:p w14:paraId="2D63A630" w14:textId="77777777" w:rsidR="002A47C8" w:rsidRDefault="00000000">
            <w:pPr>
              <w:spacing w:line="400" w:lineRule="exact"/>
              <w:jc w:val="center"/>
              <w:rPr>
                <w:rFonts w:ascii="宋体" w:hAnsi="宋体" w:hint="eastAsia"/>
                <w:szCs w:val="21"/>
              </w:rPr>
            </w:pPr>
            <w:r>
              <w:rPr>
                <w:rFonts w:ascii="宋体" w:hAnsi="宋体" w:hint="eastAsia"/>
                <w:szCs w:val="21"/>
              </w:rPr>
              <w:t>员工总数</w:t>
            </w:r>
          </w:p>
        </w:tc>
        <w:tc>
          <w:tcPr>
            <w:tcW w:w="2352" w:type="dxa"/>
            <w:gridSpan w:val="2"/>
            <w:vAlign w:val="center"/>
          </w:tcPr>
          <w:p w14:paraId="62EB3D40" w14:textId="77777777" w:rsidR="002A47C8" w:rsidRDefault="002A47C8">
            <w:pPr>
              <w:spacing w:line="400" w:lineRule="exact"/>
              <w:jc w:val="center"/>
              <w:rPr>
                <w:rFonts w:ascii="宋体" w:hAnsi="宋体" w:hint="eastAsia"/>
                <w:szCs w:val="21"/>
              </w:rPr>
            </w:pPr>
          </w:p>
        </w:tc>
      </w:tr>
      <w:tr w:rsidR="002A47C8" w14:paraId="78059F5B" w14:textId="77777777">
        <w:trPr>
          <w:cantSplit/>
          <w:trHeight w:val="442"/>
          <w:jc w:val="center"/>
        </w:trPr>
        <w:tc>
          <w:tcPr>
            <w:tcW w:w="2199" w:type="dxa"/>
            <w:vMerge w:val="restart"/>
            <w:vAlign w:val="center"/>
          </w:tcPr>
          <w:p w14:paraId="25A15D84" w14:textId="77777777" w:rsidR="002A47C8" w:rsidRDefault="00000000">
            <w:pPr>
              <w:spacing w:line="400" w:lineRule="exact"/>
              <w:jc w:val="center"/>
              <w:rPr>
                <w:rFonts w:ascii="宋体" w:hAnsi="宋体" w:hint="eastAsia"/>
                <w:szCs w:val="21"/>
              </w:rPr>
            </w:pPr>
            <w:r>
              <w:rPr>
                <w:rFonts w:ascii="宋体" w:hAnsi="宋体"/>
                <w:szCs w:val="21"/>
              </w:rPr>
              <w:t>联系方式</w:t>
            </w:r>
          </w:p>
        </w:tc>
        <w:tc>
          <w:tcPr>
            <w:tcW w:w="851" w:type="dxa"/>
            <w:vAlign w:val="center"/>
          </w:tcPr>
          <w:p w14:paraId="3A8D463A" w14:textId="77777777" w:rsidR="002A47C8" w:rsidRDefault="00000000">
            <w:pPr>
              <w:spacing w:line="400" w:lineRule="exact"/>
              <w:jc w:val="center"/>
              <w:rPr>
                <w:rFonts w:ascii="宋体" w:hAnsi="宋体" w:hint="eastAsia"/>
                <w:szCs w:val="21"/>
              </w:rPr>
            </w:pPr>
            <w:r>
              <w:rPr>
                <w:rFonts w:ascii="宋体" w:hAnsi="宋体"/>
                <w:szCs w:val="21"/>
              </w:rPr>
              <w:t>联系人</w:t>
            </w:r>
          </w:p>
        </w:tc>
        <w:tc>
          <w:tcPr>
            <w:tcW w:w="2150" w:type="dxa"/>
            <w:vAlign w:val="center"/>
          </w:tcPr>
          <w:p w14:paraId="58CBFE87" w14:textId="77777777" w:rsidR="002A47C8" w:rsidRDefault="002A47C8">
            <w:pPr>
              <w:spacing w:line="400" w:lineRule="exact"/>
              <w:jc w:val="center"/>
              <w:rPr>
                <w:rFonts w:ascii="宋体" w:hAnsi="宋体" w:hint="eastAsia"/>
                <w:szCs w:val="21"/>
              </w:rPr>
            </w:pPr>
          </w:p>
        </w:tc>
        <w:tc>
          <w:tcPr>
            <w:tcW w:w="1386" w:type="dxa"/>
            <w:vAlign w:val="center"/>
          </w:tcPr>
          <w:p w14:paraId="24F06A9E" w14:textId="77777777" w:rsidR="002A47C8" w:rsidRDefault="00000000">
            <w:pPr>
              <w:spacing w:line="400" w:lineRule="exact"/>
              <w:jc w:val="center"/>
              <w:rPr>
                <w:rFonts w:ascii="宋体" w:hAnsi="宋体" w:hint="eastAsia"/>
                <w:szCs w:val="21"/>
              </w:rPr>
            </w:pPr>
            <w:r>
              <w:rPr>
                <w:rFonts w:ascii="宋体" w:hAnsi="宋体"/>
                <w:szCs w:val="21"/>
              </w:rPr>
              <w:t>电话</w:t>
            </w:r>
          </w:p>
        </w:tc>
        <w:tc>
          <w:tcPr>
            <w:tcW w:w="2352" w:type="dxa"/>
            <w:gridSpan w:val="2"/>
            <w:vAlign w:val="center"/>
          </w:tcPr>
          <w:p w14:paraId="3637069E" w14:textId="77777777" w:rsidR="002A47C8" w:rsidRDefault="002A47C8">
            <w:pPr>
              <w:spacing w:line="400" w:lineRule="exact"/>
              <w:jc w:val="center"/>
              <w:rPr>
                <w:rFonts w:ascii="宋体" w:hAnsi="宋体" w:hint="eastAsia"/>
                <w:szCs w:val="21"/>
              </w:rPr>
            </w:pPr>
          </w:p>
        </w:tc>
      </w:tr>
      <w:tr w:rsidR="002A47C8" w14:paraId="75EACCD6" w14:textId="77777777">
        <w:trPr>
          <w:cantSplit/>
          <w:trHeight w:val="148"/>
          <w:jc w:val="center"/>
        </w:trPr>
        <w:tc>
          <w:tcPr>
            <w:tcW w:w="2199" w:type="dxa"/>
            <w:vMerge/>
            <w:vAlign w:val="center"/>
          </w:tcPr>
          <w:p w14:paraId="0ABF5C99" w14:textId="77777777" w:rsidR="002A47C8" w:rsidRDefault="002A47C8">
            <w:pPr>
              <w:spacing w:line="400" w:lineRule="exact"/>
              <w:jc w:val="center"/>
              <w:rPr>
                <w:rFonts w:ascii="宋体" w:hAnsi="宋体" w:hint="eastAsia"/>
                <w:szCs w:val="21"/>
              </w:rPr>
            </w:pPr>
          </w:p>
        </w:tc>
        <w:tc>
          <w:tcPr>
            <w:tcW w:w="851" w:type="dxa"/>
            <w:tcBorders>
              <w:right w:val="single" w:sz="4" w:space="0" w:color="auto"/>
            </w:tcBorders>
            <w:vAlign w:val="center"/>
          </w:tcPr>
          <w:p w14:paraId="6A501AD8" w14:textId="77777777" w:rsidR="002A47C8" w:rsidRDefault="00000000">
            <w:pPr>
              <w:spacing w:line="400" w:lineRule="exact"/>
              <w:jc w:val="center"/>
              <w:rPr>
                <w:rFonts w:ascii="宋体" w:hAnsi="宋体" w:hint="eastAsia"/>
                <w:szCs w:val="21"/>
              </w:rPr>
            </w:pPr>
            <w:r>
              <w:rPr>
                <w:rFonts w:ascii="宋体" w:hAnsi="宋体"/>
                <w:szCs w:val="21"/>
              </w:rPr>
              <w:t>传真</w:t>
            </w:r>
          </w:p>
        </w:tc>
        <w:tc>
          <w:tcPr>
            <w:tcW w:w="2150" w:type="dxa"/>
            <w:tcBorders>
              <w:left w:val="single" w:sz="4" w:space="0" w:color="auto"/>
            </w:tcBorders>
            <w:vAlign w:val="center"/>
          </w:tcPr>
          <w:p w14:paraId="1E22B254" w14:textId="77777777" w:rsidR="002A47C8" w:rsidRDefault="002A47C8">
            <w:pPr>
              <w:spacing w:line="400" w:lineRule="exact"/>
              <w:jc w:val="center"/>
              <w:rPr>
                <w:rFonts w:ascii="宋体" w:hAnsi="宋体" w:hint="eastAsia"/>
                <w:szCs w:val="21"/>
              </w:rPr>
            </w:pPr>
          </w:p>
        </w:tc>
        <w:tc>
          <w:tcPr>
            <w:tcW w:w="1386" w:type="dxa"/>
            <w:tcBorders>
              <w:right w:val="single" w:sz="4" w:space="0" w:color="auto"/>
            </w:tcBorders>
            <w:vAlign w:val="center"/>
          </w:tcPr>
          <w:p w14:paraId="341FFC89" w14:textId="77777777" w:rsidR="002A47C8" w:rsidRDefault="00000000">
            <w:pPr>
              <w:spacing w:line="400" w:lineRule="exact"/>
              <w:jc w:val="center"/>
              <w:rPr>
                <w:rFonts w:ascii="宋体" w:hAnsi="宋体" w:hint="eastAsia"/>
                <w:szCs w:val="21"/>
              </w:rPr>
            </w:pPr>
            <w:r>
              <w:rPr>
                <w:rFonts w:ascii="宋体" w:hAnsi="宋体"/>
                <w:szCs w:val="21"/>
              </w:rPr>
              <w:t>网址</w:t>
            </w:r>
          </w:p>
        </w:tc>
        <w:tc>
          <w:tcPr>
            <w:tcW w:w="2352" w:type="dxa"/>
            <w:gridSpan w:val="2"/>
            <w:tcBorders>
              <w:left w:val="single" w:sz="4" w:space="0" w:color="auto"/>
            </w:tcBorders>
            <w:vAlign w:val="center"/>
          </w:tcPr>
          <w:p w14:paraId="4A27DA34" w14:textId="77777777" w:rsidR="002A47C8" w:rsidRDefault="002A47C8">
            <w:pPr>
              <w:spacing w:line="400" w:lineRule="exact"/>
              <w:jc w:val="center"/>
              <w:rPr>
                <w:rFonts w:ascii="宋体" w:hAnsi="宋体" w:hint="eastAsia"/>
                <w:szCs w:val="21"/>
              </w:rPr>
            </w:pPr>
          </w:p>
        </w:tc>
      </w:tr>
      <w:tr w:rsidR="002A47C8" w14:paraId="2BAEDBB6" w14:textId="77777777">
        <w:trPr>
          <w:cantSplit/>
          <w:trHeight w:val="442"/>
          <w:jc w:val="center"/>
        </w:trPr>
        <w:tc>
          <w:tcPr>
            <w:tcW w:w="2199" w:type="dxa"/>
            <w:vAlign w:val="center"/>
          </w:tcPr>
          <w:p w14:paraId="4BC126AD" w14:textId="77777777" w:rsidR="002A47C8" w:rsidRDefault="00000000">
            <w:pPr>
              <w:spacing w:line="400" w:lineRule="exact"/>
              <w:jc w:val="center"/>
              <w:rPr>
                <w:rFonts w:ascii="宋体" w:hAnsi="宋体" w:hint="eastAsia"/>
                <w:szCs w:val="21"/>
              </w:rPr>
            </w:pPr>
            <w:r>
              <w:rPr>
                <w:rFonts w:ascii="宋体" w:hAnsi="宋体" w:hint="eastAsia"/>
                <w:szCs w:val="21"/>
              </w:rPr>
              <w:t>法定代表人</w:t>
            </w:r>
          </w:p>
          <w:p w14:paraId="4BF59B48" w14:textId="77777777" w:rsidR="002A47C8" w:rsidRDefault="00000000">
            <w:pPr>
              <w:spacing w:line="400" w:lineRule="exact"/>
              <w:jc w:val="center"/>
              <w:rPr>
                <w:rFonts w:ascii="宋体" w:hAnsi="宋体" w:hint="eastAsia"/>
                <w:szCs w:val="21"/>
              </w:rPr>
            </w:pPr>
            <w:r>
              <w:rPr>
                <w:rFonts w:ascii="宋体" w:hAnsi="宋体" w:hint="eastAsia"/>
                <w:szCs w:val="21"/>
              </w:rPr>
              <w:t>（单位负责人）</w:t>
            </w:r>
          </w:p>
        </w:tc>
        <w:tc>
          <w:tcPr>
            <w:tcW w:w="851" w:type="dxa"/>
            <w:tcBorders>
              <w:right w:val="single" w:sz="4" w:space="0" w:color="auto"/>
            </w:tcBorders>
            <w:vAlign w:val="center"/>
          </w:tcPr>
          <w:p w14:paraId="2852EA3B" w14:textId="77777777" w:rsidR="002A47C8" w:rsidRDefault="00000000">
            <w:pPr>
              <w:spacing w:line="400" w:lineRule="exact"/>
              <w:jc w:val="center"/>
              <w:rPr>
                <w:rFonts w:ascii="宋体" w:hAnsi="宋体" w:hint="eastAsia"/>
                <w:szCs w:val="21"/>
              </w:rPr>
            </w:pPr>
            <w:r>
              <w:rPr>
                <w:rFonts w:ascii="宋体" w:hAnsi="宋体" w:hint="eastAsia"/>
                <w:szCs w:val="21"/>
              </w:rPr>
              <w:t>姓名</w:t>
            </w:r>
          </w:p>
        </w:tc>
        <w:tc>
          <w:tcPr>
            <w:tcW w:w="2150" w:type="dxa"/>
            <w:tcBorders>
              <w:left w:val="single" w:sz="4" w:space="0" w:color="auto"/>
              <w:right w:val="single" w:sz="4" w:space="0" w:color="auto"/>
            </w:tcBorders>
            <w:vAlign w:val="center"/>
          </w:tcPr>
          <w:p w14:paraId="0FF0A171" w14:textId="77777777" w:rsidR="002A47C8" w:rsidRDefault="002A47C8">
            <w:pPr>
              <w:spacing w:line="400" w:lineRule="exact"/>
              <w:jc w:val="center"/>
              <w:rPr>
                <w:rFonts w:ascii="宋体" w:hAnsi="宋体" w:hint="eastAsia"/>
                <w:szCs w:val="21"/>
              </w:rPr>
            </w:pPr>
          </w:p>
        </w:tc>
        <w:tc>
          <w:tcPr>
            <w:tcW w:w="1400" w:type="dxa"/>
            <w:gridSpan w:val="2"/>
            <w:tcBorders>
              <w:left w:val="single" w:sz="4" w:space="0" w:color="auto"/>
              <w:right w:val="single" w:sz="4" w:space="0" w:color="auto"/>
            </w:tcBorders>
            <w:vAlign w:val="center"/>
          </w:tcPr>
          <w:p w14:paraId="1D6E34E2" w14:textId="77777777" w:rsidR="002A47C8" w:rsidRDefault="00000000">
            <w:pPr>
              <w:spacing w:line="400" w:lineRule="exact"/>
              <w:jc w:val="center"/>
              <w:rPr>
                <w:rFonts w:ascii="宋体" w:hAnsi="宋体" w:hint="eastAsia"/>
                <w:szCs w:val="21"/>
              </w:rPr>
            </w:pPr>
            <w:r>
              <w:rPr>
                <w:rFonts w:ascii="宋体" w:hAnsi="宋体" w:hint="eastAsia"/>
                <w:szCs w:val="21"/>
              </w:rPr>
              <w:t>电话</w:t>
            </w:r>
          </w:p>
        </w:tc>
        <w:tc>
          <w:tcPr>
            <w:tcW w:w="2338" w:type="dxa"/>
            <w:tcBorders>
              <w:left w:val="single" w:sz="4" w:space="0" w:color="auto"/>
            </w:tcBorders>
            <w:vAlign w:val="center"/>
          </w:tcPr>
          <w:p w14:paraId="27EF8ADC" w14:textId="77777777" w:rsidR="002A47C8" w:rsidRDefault="002A47C8">
            <w:pPr>
              <w:spacing w:line="400" w:lineRule="exact"/>
              <w:jc w:val="center"/>
              <w:rPr>
                <w:rFonts w:ascii="宋体" w:hAnsi="宋体" w:hint="eastAsia"/>
                <w:szCs w:val="21"/>
              </w:rPr>
            </w:pPr>
          </w:p>
        </w:tc>
      </w:tr>
      <w:tr w:rsidR="002A47C8" w14:paraId="494154B5" w14:textId="77777777">
        <w:trPr>
          <w:trHeight w:val="462"/>
          <w:jc w:val="center"/>
        </w:trPr>
        <w:tc>
          <w:tcPr>
            <w:tcW w:w="2199" w:type="dxa"/>
            <w:vAlign w:val="center"/>
          </w:tcPr>
          <w:p w14:paraId="6E2F9B06" w14:textId="77777777" w:rsidR="002A47C8" w:rsidRDefault="00000000">
            <w:pPr>
              <w:spacing w:line="400" w:lineRule="exact"/>
              <w:jc w:val="center"/>
              <w:rPr>
                <w:rFonts w:ascii="宋体" w:hAnsi="宋体" w:hint="eastAsia"/>
                <w:szCs w:val="21"/>
              </w:rPr>
            </w:pPr>
            <w:r>
              <w:rPr>
                <w:rFonts w:ascii="宋体" w:hAnsi="宋体" w:hint="eastAsia"/>
                <w:szCs w:val="21"/>
              </w:rPr>
              <w:t>竞选人须知要求竞选人需具有的营业执照</w:t>
            </w:r>
          </w:p>
        </w:tc>
        <w:tc>
          <w:tcPr>
            <w:tcW w:w="851" w:type="dxa"/>
            <w:vAlign w:val="center"/>
          </w:tcPr>
          <w:p w14:paraId="335B2114" w14:textId="77777777" w:rsidR="002A47C8" w:rsidRDefault="00000000">
            <w:pPr>
              <w:spacing w:line="400" w:lineRule="exact"/>
              <w:jc w:val="center"/>
              <w:rPr>
                <w:rFonts w:ascii="宋体" w:hAnsi="宋体" w:hint="eastAsia"/>
                <w:szCs w:val="21"/>
              </w:rPr>
            </w:pPr>
            <w:r>
              <w:rPr>
                <w:rFonts w:ascii="宋体" w:hAnsi="宋体" w:hint="eastAsia"/>
                <w:szCs w:val="21"/>
              </w:rPr>
              <w:t>类型：</w:t>
            </w:r>
          </w:p>
        </w:tc>
        <w:tc>
          <w:tcPr>
            <w:tcW w:w="2150" w:type="dxa"/>
            <w:vAlign w:val="center"/>
          </w:tcPr>
          <w:p w14:paraId="4A10C552" w14:textId="77777777" w:rsidR="002A47C8" w:rsidRDefault="002A47C8">
            <w:pPr>
              <w:spacing w:line="400" w:lineRule="exact"/>
              <w:jc w:val="center"/>
              <w:rPr>
                <w:rFonts w:ascii="宋体" w:hAnsi="宋体" w:hint="eastAsia"/>
                <w:szCs w:val="21"/>
              </w:rPr>
            </w:pPr>
          </w:p>
        </w:tc>
        <w:tc>
          <w:tcPr>
            <w:tcW w:w="1386" w:type="dxa"/>
            <w:vAlign w:val="center"/>
          </w:tcPr>
          <w:p w14:paraId="006EB874" w14:textId="77777777" w:rsidR="002A47C8" w:rsidRDefault="00000000">
            <w:pPr>
              <w:spacing w:line="400" w:lineRule="exact"/>
              <w:jc w:val="center"/>
              <w:rPr>
                <w:rFonts w:ascii="宋体" w:hAnsi="宋体" w:hint="eastAsia"/>
                <w:szCs w:val="21"/>
              </w:rPr>
            </w:pPr>
            <w:r>
              <w:rPr>
                <w:rFonts w:ascii="宋体" w:hAnsi="宋体" w:hint="eastAsia"/>
                <w:szCs w:val="21"/>
              </w:rPr>
              <w:t>营业执照号（统一社会信用代码）</w:t>
            </w:r>
          </w:p>
        </w:tc>
        <w:tc>
          <w:tcPr>
            <w:tcW w:w="2352" w:type="dxa"/>
            <w:gridSpan w:val="2"/>
            <w:vAlign w:val="center"/>
          </w:tcPr>
          <w:p w14:paraId="32A6EF91" w14:textId="77777777" w:rsidR="002A47C8" w:rsidRDefault="002A47C8">
            <w:pPr>
              <w:spacing w:line="400" w:lineRule="exact"/>
              <w:jc w:val="center"/>
              <w:rPr>
                <w:rFonts w:ascii="宋体" w:hAnsi="宋体" w:hint="eastAsia"/>
                <w:szCs w:val="21"/>
              </w:rPr>
            </w:pPr>
          </w:p>
        </w:tc>
      </w:tr>
      <w:tr w:rsidR="002A47C8" w14:paraId="4286AC70" w14:textId="77777777">
        <w:trPr>
          <w:trHeight w:val="442"/>
          <w:jc w:val="center"/>
        </w:trPr>
        <w:tc>
          <w:tcPr>
            <w:tcW w:w="2199" w:type="dxa"/>
            <w:vAlign w:val="center"/>
          </w:tcPr>
          <w:p w14:paraId="6A5B9096" w14:textId="77777777" w:rsidR="002A47C8" w:rsidRDefault="00000000">
            <w:pPr>
              <w:spacing w:line="400" w:lineRule="exact"/>
              <w:jc w:val="center"/>
              <w:rPr>
                <w:rFonts w:ascii="宋体" w:hAnsi="宋体" w:hint="eastAsia"/>
                <w:szCs w:val="21"/>
              </w:rPr>
            </w:pPr>
            <w:r>
              <w:rPr>
                <w:rFonts w:ascii="宋体" w:hAnsi="宋体" w:hint="eastAsia"/>
                <w:szCs w:val="21"/>
              </w:rPr>
              <w:t>基本账户开户银行</w:t>
            </w:r>
          </w:p>
        </w:tc>
        <w:tc>
          <w:tcPr>
            <w:tcW w:w="6739" w:type="dxa"/>
            <w:gridSpan w:val="5"/>
            <w:vAlign w:val="center"/>
          </w:tcPr>
          <w:p w14:paraId="55C6B125" w14:textId="77777777" w:rsidR="002A47C8" w:rsidRDefault="002A47C8">
            <w:pPr>
              <w:spacing w:line="400" w:lineRule="exact"/>
              <w:jc w:val="center"/>
              <w:rPr>
                <w:rFonts w:ascii="宋体" w:hAnsi="宋体" w:hint="eastAsia"/>
                <w:szCs w:val="21"/>
              </w:rPr>
            </w:pPr>
          </w:p>
        </w:tc>
      </w:tr>
      <w:tr w:rsidR="002A47C8" w14:paraId="2E2E8731" w14:textId="77777777">
        <w:trPr>
          <w:cantSplit/>
          <w:trHeight w:val="442"/>
          <w:jc w:val="center"/>
        </w:trPr>
        <w:tc>
          <w:tcPr>
            <w:tcW w:w="2199" w:type="dxa"/>
            <w:vAlign w:val="center"/>
          </w:tcPr>
          <w:p w14:paraId="43920FEA" w14:textId="77777777" w:rsidR="002A47C8" w:rsidRDefault="00000000">
            <w:pPr>
              <w:spacing w:line="400" w:lineRule="exact"/>
              <w:jc w:val="center"/>
              <w:rPr>
                <w:rFonts w:ascii="宋体" w:hAnsi="宋体" w:hint="eastAsia"/>
                <w:szCs w:val="21"/>
              </w:rPr>
            </w:pPr>
            <w:r>
              <w:rPr>
                <w:rFonts w:ascii="宋体" w:hAnsi="宋体" w:hint="eastAsia"/>
                <w:szCs w:val="21"/>
              </w:rPr>
              <w:t>基本账户银行账号</w:t>
            </w:r>
          </w:p>
        </w:tc>
        <w:tc>
          <w:tcPr>
            <w:tcW w:w="6739" w:type="dxa"/>
            <w:gridSpan w:val="5"/>
            <w:vAlign w:val="center"/>
          </w:tcPr>
          <w:p w14:paraId="55796BEF" w14:textId="77777777" w:rsidR="002A47C8" w:rsidRDefault="002A47C8">
            <w:pPr>
              <w:spacing w:line="400" w:lineRule="exact"/>
              <w:jc w:val="center"/>
              <w:rPr>
                <w:rFonts w:ascii="宋体" w:hAnsi="宋体" w:hint="eastAsia"/>
                <w:szCs w:val="21"/>
              </w:rPr>
            </w:pPr>
          </w:p>
        </w:tc>
      </w:tr>
      <w:tr w:rsidR="002A47C8" w14:paraId="1AEA653B" w14:textId="77777777">
        <w:trPr>
          <w:cantSplit/>
          <w:trHeight w:val="462"/>
          <w:jc w:val="center"/>
        </w:trPr>
        <w:tc>
          <w:tcPr>
            <w:tcW w:w="2199" w:type="dxa"/>
            <w:vAlign w:val="center"/>
          </w:tcPr>
          <w:p w14:paraId="4A0534B2" w14:textId="77777777" w:rsidR="002A47C8" w:rsidRDefault="00000000">
            <w:pPr>
              <w:spacing w:line="400" w:lineRule="exact"/>
              <w:jc w:val="center"/>
              <w:rPr>
                <w:rFonts w:ascii="宋体" w:hAnsi="宋体" w:hint="eastAsia"/>
                <w:szCs w:val="21"/>
              </w:rPr>
            </w:pPr>
            <w:r>
              <w:rPr>
                <w:rFonts w:ascii="宋体" w:hAnsi="宋体" w:hint="eastAsia"/>
                <w:szCs w:val="21"/>
              </w:rPr>
              <w:t>经营范围</w:t>
            </w:r>
          </w:p>
        </w:tc>
        <w:tc>
          <w:tcPr>
            <w:tcW w:w="6739" w:type="dxa"/>
            <w:gridSpan w:val="5"/>
            <w:tcBorders>
              <w:bottom w:val="single" w:sz="4" w:space="0" w:color="auto"/>
            </w:tcBorders>
            <w:vAlign w:val="center"/>
          </w:tcPr>
          <w:p w14:paraId="44C37EF5" w14:textId="77777777" w:rsidR="002A47C8" w:rsidRDefault="002A47C8">
            <w:pPr>
              <w:spacing w:line="400" w:lineRule="exact"/>
              <w:jc w:val="center"/>
              <w:rPr>
                <w:rFonts w:ascii="宋体" w:hAnsi="宋体" w:hint="eastAsia"/>
                <w:szCs w:val="21"/>
              </w:rPr>
            </w:pPr>
          </w:p>
        </w:tc>
      </w:tr>
      <w:tr w:rsidR="002A47C8" w14:paraId="1DDDD4C1" w14:textId="77777777">
        <w:trPr>
          <w:cantSplit/>
          <w:trHeight w:val="1819"/>
          <w:jc w:val="center"/>
        </w:trPr>
        <w:tc>
          <w:tcPr>
            <w:tcW w:w="2199" w:type="dxa"/>
            <w:vAlign w:val="center"/>
          </w:tcPr>
          <w:p w14:paraId="2D3A5550" w14:textId="77777777" w:rsidR="002A47C8" w:rsidRDefault="00000000">
            <w:pPr>
              <w:spacing w:line="400" w:lineRule="exact"/>
              <w:jc w:val="center"/>
              <w:rPr>
                <w:rFonts w:ascii="宋体" w:hAnsi="宋体" w:hint="eastAsia"/>
                <w:szCs w:val="21"/>
              </w:rPr>
            </w:pPr>
            <w:r>
              <w:rPr>
                <w:rFonts w:ascii="宋体" w:hAnsi="宋体"/>
                <w:szCs w:val="21"/>
              </w:rPr>
              <w:t>备注</w:t>
            </w:r>
          </w:p>
        </w:tc>
        <w:tc>
          <w:tcPr>
            <w:tcW w:w="6739" w:type="dxa"/>
            <w:gridSpan w:val="5"/>
            <w:vAlign w:val="center"/>
          </w:tcPr>
          <w:p w14:paraId="31E79F7A" w14:textId="77777777" w:rsidR="002A47C8" w:rsidRDefault="002A47C8">
            <w:pPr>
              <w:spacing w:line="400" w:lineRule="exact"/>
              <w:jc w:val="center"/>
              <w:rPr>
                <w:rFonts w:ascii="宋体" w:hAnsi="宋体" w:hint="eastAsia"/>
                <w:szCs w:val="21"/>
              </w:rPr>
            </w:pPr>
          </w:p>
        </w:tc>
      </w:tr>
    </w:tbl>
    <w:p w14:paraId="6237A3E3" w14:textId="77777777" w:rsidR="002A47C8" w:rsidRDefault="00000000">
      <w:pPr>
        <w:spacing w:line="360" w:lineRule="auto"/>
        <w:ind w:firstLineChars="225" w:firstLine="473"/>
        <w:jc w:val="left"/>
        <w:rPr>
          <w:rFonts w:ascii="宋体" w:hAnsi="宋体" w:hint="eastAsia"/>
          <w:bCs/>
          <w:szCs w:val="21"/>
        </w:rPr>
      </w:pPr>
      <w:r>
        <w:rPr>
          <w:rFonts w:ascii="宋体" w:hAnsi="宋体" w:hint="eastAsia"/>
          <w:szCs w:val="21"/>
        </w:rPr>
        <w:t>按《竞选人须知前附表》1.4.1款提供相应证明材料。</w:t>
      </w:r>
    </w:p>
    <w:p w14:paraId="0B972903" w14:textId="77777777" w:rsidR="002A47C8" w:rsidRDefault="00000000">
      <w:pPr>
        <w:tabs>
          <w:tab w:val="left" w:pos="7140"/>
          <w:tab w:val="left" w:pos="7560"/>
          <w:tab w:val="left" w:pos="8300"/>
        </w:tabs>
        <w:autoSpaceDE w:val="0"/>
        <w:autoSpaceDN w:val="0"/>
        <w:adjustRightInd w:val="0"/>
        <w:spacing w:line="500" w:lineRule="exact"/>
        <w:ind w:right="210" w:firstLineChars="1300" w:firstLine="2730"/>
        <w:rPr>
          <w:rFonts w:ascii="宋体" w:hAnsi="宋体" w:hint="eastAsia"/>
          <w:snapToGrid w:val="0"/>
          <w:kern w:val="0"/>
          <w:szCs w:val="21"/>
        </w:rPr>
      </w:pPr>
      <w:r>
        <w:rPr>
          <w:rFonts w:ascii="宋体" w:hAnsi="宋体"/>
          <w:snapToGrid w:val="0"/>
          <w:kern w:val="0"/>
          <w:szCs w:val="21"/>
        </w:rPr>
        <w:t>竞</w:t>
      </w:r>
      <w:r>
        <w:rPr>
          <w:rFonts w:ascii="宋体" w:hAnsi="宋体" w:hint="eastAsia"/>
          <w:snapToGrid w:val="0"/>
          <w:kern w:val="0"/>
          <w:szCs w:val="21"/>
        </w:rPr>
        <w:t xml:space="preserve">  </w:t>
      </w:r>
      <w:r>
        <w:rPr>
          <w:rFonts w:ascii="宋体" w:hAnsi="宋体"/>
          <w:snapToGrid w:val="0"/>
          <w:kern w:val="0"/>
          <w:szCs w:val="21"/>
        </w:rPr>
        <w:t>选  人：</w:t>
      </w:r>
      <w:r>
        <w:rPr>
          <w:rFonts w:ascii="宋体" w:hAnsi="宋体"/>
          <w:snapToGrid w:val="0"/>
          <w:kern w:val="0"/>
          <w:szCs w:val="21"/>
          <w:u w:val="single"/>
        </w:rPr>
        <w:t xml:space="preserve">                　　　　　     </w:t>
      </w:r>
      <w:r>
        <w:rPr>
          <w:rFonts w:ascii="宋体" w:hAnsi="宋体"/>
          <w:snapToGrid w:val="0"/>
          <w:kern w:val="0"/>
          <w:szCs w:val="21"/>
        </w:rPr>
        <w:t>（盖单位</w:t>
      </w:r>
      <w:r>
        <w:rPr>
          <w:rFonts w:ascii="宋体" w:hAnsi="宋体" w:hint="eastAsia"/>
          <w:snapToGrid w:val="0"/>
          <w:kern w:val="0"/>
          <w:szCs w:val="21"/>
        </w:rPr>
        <w:t>法人</w:t>
      </w:r>
      <w:r>
        <w:rPr>
          <w:rFonts w:ascii="宋体" w:hAnsi="宋体"/>
          <w:snapToGrid w:val="0"/>
          <w:kern w:val="0"/>
          <w:szCs w:val="21"/>
        </w:rPr>
        <w:t>章）</w:t>
      </w:r>
    </w:p>
    <w:p w14:paraId="410D20FF" w14:textId="77777777" w:rsidR="002A47C8" w:rsidRDefault="00000000">
      <w:pPr>
        <w:tabs>
          <w:tab w:val="left" w:pos="7035"/>
          <w:tab w:val="left" w:pos="7560"/>
          <w:tab w:val="left" w:pos="8300"/>
        </w:tabs>
        <w:autoSpaceDE w:val="0"/>
        <w:autoSpaceDN w:val="0"/>
        <w:adjustRightInd w:val="0"/>
        <w:spacing w:line="500" w:lineRule="exact"/>
        <w:ind w:right="210" w:firstLineChars="1300" w:firstLine="2730"/>
        <w:rPr>
          <w:rFonts w:ascii="宋体" w:hAnsi="宋体" w:hint="eastAsia"/>
          <w:snapToGrid w:val="0"/>
          <w:kern w:val="0"/>
          <w:szCs w:val="21"/>
        </w:rPr>
      </w:pPr>
      <w:r>
        <w:rPr>
          <w:rFonts w:ascii="宋体" w:hAnsi="宋体"/>
          <w:snapToGrid w:val="0"/>
          <w:kern w:val="0"/>
          <w:szCs w:val="21"/>
        </w:rPr>
        <w:t>法定代表人或其委托代理人：</w:t>
      </w:r>
      <w:r>
        <w:rPr>
          <w:rFonts w:ascii="宋体" w:hAnsi="宋体"/>
          <w:snapToGrid w:val="0"/>
          <w:kern w:val="0"/>
          <w:szCs w:val="21"/>
          <w:u w:val="single"/>
        </w:rPr>
        <w:t xml:space="preserve">                 </w:t>
      </w:r>
      <w:r>
        <w:rPr>
          <w:rFonts w:ascii="宋体" w:hAnsi="宋体"/>
          <w:snapToGrid w:val="0"/>
          <w:kern w:val="0"/>
          <w:szCs w:val="21"/>
        </w:rPr>
        <w:t>（签字或盖章）</w:t>
      </w:r>
    </w:p>
    <w:p w14:paraId="2FB7A65D" w14:textId="77777777" w:rsidR="002A47C8" w:rsidRDefault="00000000">
      <w:pPr>
        <w:tabs>
          <w:tab w:val="left" w:pos="6000"/>
          <w:tab w:val="left" w:pos="7040"/>
          <w:tab w:val="left" w:pos="8100"/>
        </w:tabs>
        <w:autoSpaceDE w:val="0"/>
        <w:autoSpaceDN w:val="0"/>
        <w:adjustRightInd w:val="0"/>
        <w:spacing w:line="500" w:lineRule="exact"/>
        <w:ind w:right="-20" w:firstLineChars="2200" w:firstLine="4620"/>
        <w:jc w:val="left"/>
        <w:rPr>
          <w:rFonts w:ascii="宋体" w:hAnsi="宋体" w:hint="eastAsia"/>
          <w:snapToGrid w:val="0"/>
          <w:kern w:val="0"/>
          <w:szCs w:val="21"/>
        </w:rPr>
      </w:pPr>
      <w:r>
        <w:rPr>
          <w:rFonts w:ascii="宋体" w:hAnsi="宋体"/>
          <w:snapToGrid w:val="0"/>
          <w:kern w:val="0"/>
          <w:szCs w:val="21"/>
          <w:u w:val="single"/>
        </w:rPr>
        <w:t xml:space="preserve">         </w:t>
      </w:r>
      <w:r>
        <w:rPr>
          <w:rFonts w:ascii="宋体" w:hAnsi="宋体"/>
          <w:snapToGrid w:val="0"/>
          <w:kern w:val="0"/>
          <w:szCs w:val="21"/>
        </w:rPr>
        <w:t>年</w:t>
      </w:r>
      <w:r>
        <w:rPr>
          <w:rFonts w:ascii="宋体" w:hAnsi="宋体"/>
          <w:snapToGrid w:val="0"/>
          <w:w w:val="200"/>
          <w:kern w:val="0"/>
          <w:szCs w:val="21"/>
          <w:u w:val="single"/>
        </w:rPr>
        <w:t xml:space="preserve">  </w:t>
      </w:r>
      <w:r>
        <w:rPr>
          <w:rFonts w:ascii="宋体" w:hAnsi="宋体"/>
          <w:snapToGrid w:val="0"/>
          <w:kern w:val="0"/>
          <w:szCs w:val="21"/>
        </w:rPr>
        <w:t>月</w:t>
      </w:r>
      <w:r>
        <w:rPr>
          <w:rFonts w:ascii="宋体" w:hAnsi="宋体"/>
          <w:snapToGrid w:val="0"/>
          <w:w w:val="200"/>
          <w:kern w:val="0"/>
          <w:szCs w:val="21"/>
          <w:u w:val="single"/>
        </w:rPr>
        <w:t xml:space="preserve">  </w:t>
      </w:r>
      <w:r>
        <w:rPr>
          <w:rFonts w:ascii="宋体" w:hAnsi="宋体"/>
          <w:snapToGrid w:val="0"/>
          <w:kern w:val="0"/>
          <w:szCs w:val="21"/>
        </w:rPr>
        <w:t>日</w:t>
      </w:r>
    </w:p>
    <w:bookmarkEnd w:id="397"/>
    <w:p w14:paraId="3375FB74" w14:textId="77777777" w:rsidR="002A47C8" w:rsidRDefault="002A47C8">
      <w:pPr>
        <w:spacing w:line="440" w:lineRule="exact"/>
        <w:rPr>
          <w:rFonts w:ascii="宋体" w:cs="宋体"/>
          <w:szCs w:val="21"/>
        </w:rPr>
      </w:pPr>
    </w:p>
    <w:p w14:paraId="503C576C" w14:textId="77777777" w:rsidR="002A47C8" w:rsidRDefault="00000000">
      <w:pPr>
        <w:pStyle w:val="30"/>
        <w:numPr>
          <w:ilvl w:val="0"/>
          <w:numId w:val="0"/>
        </w:numPr>
        <w:spacing w:before="0" w:after="0" w:line="440" w:lineRule="exact"/>
        <w:jc w:val="center"/>
        <w:rPr>
          <w:rFonts w:ascii="宋体" w:cs="宋体"/>
          <w:bCs w:val="0"/>
        </w:rPr>
      </w:pPr>
      <w:bookmarkStart w:id="400" w:name="_Toc148015203"/>
      <w:bookmarkStart w:id="401" w:name="_Toc57905932"/>
      <w:bookmarkStart w:id="402" w:name="_Toc534185840"/>
      <w:bookmarkStart w:id="403" w:name="_Toc2521"/>
      <w:bookmarkStart w:id="404" w:name="_Toc509218863"/>
      <w:bookmarkStart w:id="405" w:name="_Toc118661868"/>
      <w:r>
        <w:rPr>
          <w:rFonts w:ascii="宋体" w:cs="宋体"/>
          <w:bCs w:val="0"/>
        </w:rPr>
        <w:br w:type="page"/>
      </w:r>
      <w:r>
        <w:rPr>
          <w:rFonts w:ascii="宋体" w:cs="宋体" w:hint="eastAsia"/>
          <w:bCs w:val="0"/>
        </w:rPr>
        <w:lastRenderedPageBreak/>
        <w:t>（四）</w:t>
      </w:r>
      <w:bookmarkEnd w:id="400"/>
      <w:r>
        <w:rPr>
          <w:rFonts w:ascii="宋体" w:cs="宋体" w:hint="eastAsia"/>
          <w:bCs w:val="0"/>
        </w:rPr>
        <w:t>业绩</w:t>
      </w:r>
    </w:p>
    <w:p w14:paraId="35F2B29C" w14:textId="77777777" w:rsidR="002A47C8" w:rsidRDefault="00000000">
      <w:pPr>
        <w:jc w:val="center"/>
        <w:rPr>
          <w:b/>
          <w:bCs/>
          <w:sz w:val="28"/>
          <w:szCs w:val="36"/>
        </w:rPr>
      </w:pPr>
      <w:r>
        <w:rPr>
          <w:rFonts w:hint="eastAsia"/>
          <w:b/>
          <w:bCs/>
          <w:sz w:val="28"/>
          <w:szCs w:val="36"/>
        </w:rPr>
        <w:t>1</w:t>
      </w:r>
      <w:r>
        <w:rPr>
          <w:rFonts w:hint="eastAsia"/>
          <w:b/>
          <w:bCs/>
          <w:sz w:val="28"/>
          <w:szCs w:val="36"/>
        </w:rPr>
        <w:t>、资格业绩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1834"/>
        <w:gridCol w:w="1881"/>
        <w:gridCol w:w="1355"/>
        <w:gridCol w:w="1986"/>
        <w:gridCol w:w="1371"/>
      </w:tblGrid>
      <w:tr w:rsidR="002A47C8" w14:paraId="19A5AE2F" w14:textId="77777777">
        <w:tc>
          <w:tcPr>
            <w:tcW w:w="610" w:type="dxa"/>
            <w:vAlign w:val="center"/>
          </w:tcPr>
          <w:p w14:paraId="3ABAE57C" w14:textId="77777777" w:rsidR="002A47C8" w:rsidRDefault="00000000">
            <w:pPr>
              <w:jc w:val="center"/>
            </w:pPr>
            <w:r>
              <w:rPr>
                <w:rFonts w:hint="eastAsia"/>
              </w:rPr>
              <w:t>序号</w:t>
            </w:r>
          </w:p>
        </w:tc>
        <w:tc>
          <w:tcPr>
            <w:tcW w:w="1834" w:type="dxa"/>
          </w:tcPr>
          <w:p w14:paraId="2F02A595" w14:textId="77777777" w:rsidR="002A47C8" w:rsidRDefault="002A47C8">
            <w:pPr>
              <w:jc w:val="center"/>
            </w:pPr>
          </w:p>
          <w:p w14:paraId="13970F50" w14:textId="77777777" w:rsidR="002A47C8" w:rsidRDefault="002A47C8">
            <w:pPr>
              <w:jc w:val="center"/>
            </w:pPr>
          </w:p>
          <w:p w14:paraId="25331CCC" w14:textId="77777777" w:rsidR="002A47C8" w:rsidRDefault="00000000">
            <w:pPr>
              <w:jc w:val="center"/>
            </w:pPr>
            <w:r>
              <w:rPr>
                <w:rFonts w:hint="eastAsia"/>
              </w:rPr>
              <w:t>项目名称</w:t>
            </w:r>
          </w:p>
        </w:tc>
        <w:tc>
          <w:tcPr>
            <w:tcW w:w="1881" w:type="dxa"/>
            <w:vAlign w:val="center"/>
          </w:tcPr>
          <w:p w14:paraId="34E48272" w14:textId="77777777" w:rsidR="002A47C8" w:rsidRDefault="00000000">
            <w:pPr>
              <w:jc w:val="center"/>
              <w:rPr>
                <w:rFonts w:ascii="宋体" w:hAnsi="宋体" w:hint="eastAsia"/>
                <w:szCs w:val="21"/>
              </w:rPr>
            </w:pPr>
            <w:r>
              <w:rPr>
                <w:rFonts w:hint="eastAsia"/>
              </w:rPr>
              <w:t>合同签订时间</w:t>
            </w:r>
          </w:p>
        </w:tc>
        <w:tc>
          <w:tcPr>
            <w:tcW w:w="1355" w:type="dxa"/>
            <w:vAlign w:val="center"/>
          </w:tcPr>
          <w:p w14:paraId="3D6D1C11" w14:textId="77777777" w:rsidR="002A47C8" w:rsidRDefault="00000000">
            <w:pPr>
              <w:keepNext/>
              <w:keepLines/>
              <w:spacing w:before="260" w:after="260" w:line="416" w:lineRule="auto"/>
              <w:jc w:val="center"/>
              <w:outlineLvl w:val="2"/>
              <w:rPr>
                <w:rFonts w:ascii="宋体" w:hAnsi="宋体" w:hint="eastAsia"/>
                <w:szCs w:val="21"/>
              </w:rPr>
            </w:pPr>
            <w:bookmarkStart w:id="406" w:name="_Toc49522469"/>
            <w:r>
              <w:rPr>
                <w:rFonts w:ascii="宋体" w:hAnsi="宋体" w:hint="eastAsia"/>
                <w:szCs w:val="21"/>
              </w:rPr>
              <w:t>金额（元）</w:t>
            </w:r>
            <w:bookmarkEnd w:id="406"/>
          </w:p>
        </w:tc>
        <w:tc>
          <w:tcPr>
            <w:tcW w:w="1986" w:type="dxa"/>
            <w:vAlign w:val="center"/>
          </w:tcPr>
          <w:p w14:paraId="1DDA8B0D" w14:textId="77777777" w:rsidR="002A47C8" w:rsidRDefault="00000000">
            <w:pPr>
              <w:keepNext/>
              <w:keepLines/>
              <w:spacing w:before="260" w:after="260" w:line="416" w:lineRule="auto"/>
              <w:jc w:val="center"/>
              <w:outlineLvl w:val="2"/>
              <w:rPr>
                <w:rFonts w:ascii="宋体" w:hAnsi="宋体" w:hint="eastAsia"/>
                <w:szCs w:val="21"/>
              </w:rPr>
            </w:pPr>
            <w:bookmarkStart w:id="407" w:name="_Toc49522470"/>
            <w:r>
              <w:rPr>
                <w:rFonts w:ascii="宋体" w:hAnsi="宋体" w:hint="eastAsia"/>
                <w:szCs w:val="21"/>
              </w:rPr>
              <w:t>甲方名称、联系人及电话</w:t>
            </w:r>
            <w:bookmarkEnd w:id="407"/>
          </w:p>
        </w:tc>
        <w:tc>
          <w:tcPr>
            <w:tcW w:w="1371" w:type="dxa"/>
            <w:vAlign w:val="center"/>
          </w:tcPr>
          <w:p w14:paraId="64152127" w14:textId="77777777" w:rsidR="002A47C8" w:rsidRDefault="00000000">
            <w:pPr>
              <w:keepNext/>
              <w:keepLines/>
              <w:spacing w:before="260" w:after="260" w:line="416" w:lineRule="auto"/>
              <w:jc w:val="center"/>
              <w:outlineLvl w:val="2"/>
              <w:rPr>
                <w:rFonts w:ascii="宋体" w:hAnsi="宋体" w:hint="eastAsia"/>
                <w:szCs w:val="21"/>
              </w:rPr>
            </w:pPr>
            <w:bookmarkStart w:id="408" w:name="_Toc49522471"/>
            <w:r>
              <w:rPr>
                <w:rFonts w:ascii="宋体" w:hAnsi="宋体" w:hint="eastAsia"/>
                <w:szCs w:val="21"/>
              </w:rPr>
              <w:t>备注</w:t>
            </w:r>
            <w:bookmarkEnd w:id="408"/>
          </w:p>
        </w:tc>
      </w:tr>
      <w:tr w:rsidR="002A47C8" w14:paraId="2EDCCF6C" w14:textId="77777777">
        <w:tc>
          <w:tcPr>
            <w:tcW w:w="610" w:type="dxa"/>
            <w:vAlign w:val="center"/>
          </w:tcPr>
          <w:p w14:paraId="041812D3" w14:textId="77777777" w:rsidR="002A47C8" w:rsidRDefault="002A47C8"/>
        </w:tc>
        <w:tc>
          <w:tcPr>
            <w:tcW w:w="1834" w:type="dxa"/>
          </w:tcPr>
          <w:p w14:paraId="2A96E2A6"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7981C468"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0258BC47"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213B91E3"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05587DC0" w14:textId="77777777" w:rsidR="002A47C8" w:rsidRDefault="002A47C8">
            <w:pPr>
              <w:keepNext/>
              <w:keepLines/>
              <w:spacing w:before="260" w:after="260" w:line="416" w:lineRule="auto"/>
              <w:outlineLvl w:val="2"/>
              <w:rPr>
                <w:rFonts w:ascii="宋体" w:hAnsi="宋体" w:hint="eastAsia"/>
                <w:szCs w:val="21"/>
              </w:rPr>
            </w:pPr>
          </w:p>
        </w:tc>
      </w:tr>
      <w:tr w:rsidR="002A47C8" w14:paraId="12955FD0" w14:textId="77777777">
        <w:tc>
          <w:tcPr>
            <w:tcW w:w="610" w:type="dxa"/>
            <w:vAlign w:val="center"/>
          </w:tcPr>
          <w:p w14:paraId="680E1D33" w14:textId="77777777" w:rsidR="002A47C8" w:rsidRDefault="002A47C8"/>
        </w:tc>
        <w:tc>
          <w:tcPr>
            <w:tcW w:w="1834" w:type="dxa"/>
          </w:tcPr>
          <w:p w14:paraId="00832BDC"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433653D7"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163B2C6F"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77246EA5"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4BB5A55B" w14:textId="77777777" w:rsidR="002A47C8" w:rsidRDefault="002A47C8">
            <w:pPr>
              <w:keepNext/>
              <w:keepLines/>
              <w:spacing w:before="260" w:after="260" w:line="416" w:lineRule="auto"/>
              <w:outlineLvl w:val="2"/>
              <w:rPr>
                <w:rFonts w:ascii="宋体" w:hAnsi="宋体" w:hint="eastAsia"/>
                <w:szCs w:val="21"/>
              </w:rPr>
            </w:pPr>
          </w:p>
        </w:tc>
      </w:tr>
      <w:tr w:rsidR="002A47C8" w14:paraId="26992DBB" w14:textId="77777777">
        <w:tc>
          <w:tcPr>
            <w:tcW w:w="610" w:type="dxa"/>
            <w:vAlign w:val="center"/>
          </w:tcPr>
          <w:p w14:paraId="07897A8B" w14:textId="77777777" w:rsidR="002A47C8" w:rsidRDefault="002A47C8"/>
        </w:tc>
        <w:tc>
          <w:tcPr>
            <w:tcW w:w="1834" w:type="dxa"/>
          </w:tcPr>
          <w:p w14:paraId="402EE104"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617B2AF8"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4D2C6819"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3BA27886"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62F686AB" w14:textId="77777777" w:rsidR="002A47C8" w:rsidRDefault="002A47C8">
            <w:pPr>
              <w:keepNext/>
              <w:keepLines/>
              <w:spacing w:before="260" w:after="260" w:line="416" w:lineRule="auto"/>
              <w:outlineLvl w:val="2"/>
              <w:rPr>
                <w:rFonts w:ascii="宋体" w:hAnsi="宋体" w:hint="eastAsia"/>
                <w:szCs w:val="21"/>
              </w:rPr>
            </w:pPr>
          </w:p>
        </w:tc>
      </w:tr>
      <w:tr w:rsidR="002A47C8" w14:paraId="715BCCD2" w14:textId="77777777">
        <w:tc>
          <w:tcPr>
            <w:tcW w:w="610" w:type="dxa"/>
            <w:vAlign w:val="center"/>
          </w:tcPr>
          <w:p w14:paraId="5D7C3014" w14:textId="77777777" w:rsidR="002A47C8" w:rsidRDefault="002A47C8"/>
        </w:tc>
        <w:tc>
          <w:tcPr>
            <w:tcW w:w="1834" w:type="dxa"/>
          </w:tcPr>
          <w:p w14:paraId="004D649C"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34195305"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4A92AFF3"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7874C9ED"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33738255" w14:textId="77777777" w:rsidR="002A47C8" w:rsidRDefault="002A47C8">
            <w:pPr>
              <w:keepNext/>
              <w:keepLines/>
              <w:spacing w:before="260" w:after="260" w:line="416" w:lineRule="auto"/>
              <w:outlineLvl w:val="2"/>
              <w:rPr>
                <w:rFonts w:ascii="宋体" w:hAnsi="宋体" w:hint="eastAsia"/>
                <w:szCs w:val="21"/>
              </w:rPr>
            </w:pPr>
          </w:p>
        </w:tc>
      </w:tr>
      <w:tr w:rsidR="002A47C8" w14:paraId="217E7A50" w14:textId="77777777">
        <w:tc>
          <w:tcPr>
            <w:tcW w:w="610" w:type="dxa"/>
            <w:vAlign w:val="center"/>
          </w:tcPr>
          <w:p w14:paraId="69CD7B3D" w14:textId="77777777" w:rsidR="002A47C8" w:rsidRDefault="002A47C8"/>
        </w:tc>
        <w:tc>
          <w:tcPr>
            <w:tcW w:w="1834" w:type="dxa"/>
          </w:tcPr>
          <w:p w14:paraId="0AFDC32E"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44358464"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5424D182"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2386589F"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740290EB" w14:textId="77777777" w:rsidR="002A47C8" w:rsidRDefault="002A47C8">
            <w:pPr>
              <w:keepNext/>
              <w:keepLines/>
              <w:spacing w:before="260" w:after="260" w:line="416" w:lineRule="auto"/>
              <w:outlineLvl w:val="2"/>
              <w:rPr>
                <w:rFonts w:ascii="宋体" w:hAnsi="宋体" w:hint="eastAsia"/>
                <w:szCs w:val="21"/>
              </w:rPr>
            </w:pPr>
          </w:p>
        </w:tc>
      </w:tr>
      <w:tr w:rsidR="002A47C8" w14:paraId="09FA9A63" w14:textId="77777777">
        <w:tc>
          <w:tcPr>
            <w:tcW w:w="610" w:type="dxa"/>
            <w:vAlign w:val="center"/>
          </w:tcPr>
          <w:p w14:paraId="0C271B1E" w14:textId="77777777" w:rsidR="002A47C8" w:rsidRDefault="002A47C8"/>
        </w:tc>
        <w:tc>
          <w:tcPr>
            <w:tcW w:w="1834" w:type="dxa"/>
          </w:tcPr>
          <w:p w14:paraId="53480F63"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0E83195E"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5670DACD"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4286D865"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4A286013" w14:textId="77777777" w:rsidR="002A47C8" w:rsidRDefault="002A47C8">
            <w:pPr>
              <w:keepNext/>
              <w:keepLines/>
              <w:spacing w:before="260" w:after="260" w:line="416" w:lineRule="auto"/>
              <w:outlineLvl w:val="2"/>
              <w:rPr>
                <w:rFonts w:ascii="宋体" w:hAnsi="宋体" w:hint="eastAsia"/>
                <w:szCs w:val="21"/>
              </w:rPr>
            </w:pPr>
          </w:p>
        </w:tc>
      </w:tr>
      <w:tr w:rsidR="002A47C8" w14:paraId="17336A4D" w14:textId="77777777">
        <w:tc>
          <w:tcPr>
            <w:tcW w:w="610" w:type="dxa"/>
            <w:vAlign w:val="center"/>
          </w:tcPr>
          <w:p w14:paraId="6E018780" w14:textId="77777777" w:rsidR="002A47C8" w:rsidRDefault="002A47C8"/>
        </w:tc>
        <w:tc>
          <w:tcPr>
            <w:tcW w:w="1834" w:type="dxa"/>
          </w:tcPr>
          <w:p w14:paraId="4BB83AE7"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75B87E11"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41C93D53"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60426966"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6ED25C7F" w14:textId="77777777" w:rsidR="002A47C8" w:rsidRDefault="002A47C8">
            <w:pPr>
              <w:keepNext/>
              <w:keepLines/>
              <w:spacing w:before="260" w:after="260" w:line="416" w:lineRule="auto"/>
              <w:outlineLvl w:val="2"/>
              <w:rPr>
                <w:rFonts w:ascii="宋体" w:hAnsi="宋体" w:hint="eastAsia"/>
                <w:szCs w:val="21"/>
              </w:rPr>
            </w:pPr>
          </w:p>
        </w:tc>
      </w:tr>
    </w:tbl>
    <w:p w14:paraId="2A81D0AF" w14:textId="77777777" w:rsidR="002A47C8" w:rsidRDefault="00000000">
      <w:pPr>
        <w:tabs>
          <w:tab w:val="left" w:pos="6000"/>
          <w:tab w:val="left" w:pos="7040"/>
          <w:tab w:val="left" w:pos="8100"/>
        </w:tabs>
        <w:autoSpaceDE w:val="0"/>
        <w:autoSpaceDN w:val="0"/>
        <w:adjustRightInd w:val="0"/>
        <w:spacing w:line="480" w:lineRule="exact"/>
        <w:ind w:right="-20"/>
        <w:jc w:val="left"/>
        <w:rPr>
          <w:rFonts w:ascii="宋体" w:hAnsi="宋体" w:hint="eastAsia"/>
          <w:szCs w:val="21"/>
        </w:rPr>
      </w:pPr>
      <w:r>
        <w:rPr>
          <w:rFonts w:ascii="宋体" w:hAnsi="宋体" w:hint="eastAsia"/>
          <w:szCs w:val="21"/>
        </w:rPr>
        <w:t>按《竞选人须知前附表》1.4.1款要求的提供相应证明材料。</w:t>
      </w:r>
    </w:p>
    <w:p w14:paraId="512F92B4" w14:textId="77777777" w:rsidR="002A47C8" w:rsidRDefault="00000000">
      <w:pPr>
        <w:jc w:val="center"/>
        <w:rPr>
          <w:b/>
          <w:bCs/>
          <w:sz w:val="28"/>
          <w:szCs w:val="36"/>
        </w:rPr>
      </w:pPr>
      <w:r>
        <w:rPr>
          <w:rFonts w:ascii="宋体" w:cs="宋体"/>
          <w:bCs/>
        </w:rPr>
        <w:br w:type="page"/>
      </w:r>
      <w:r>
        <w:rPr>
          <w:rFonts w:hint="eastAsia"/>
          <w:b/>
          <w:bCs/>
          <w:sz w:val="28"/>
          <w:szCs w:val="36"/>
        </w:rPr>
        <w:lastRenderedPageBreak/>
        <w:t>2</w:t>
      </w:r>
      <w:r>
        <w:rPr>
          <w:rFonts w:hint="eastAsia"/>
          <w:b/>
          <w:bCs/>
          <w:sz w:val="28"/>
          <w:szCs w:val="36"/>
        </w:rPr>
        <w:t>、加分业绩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1834"/>
        <w:gridCol w:w="1881"/>
        <w:gridCol w:w="1355"/>
        <w:gridCol w:w="1986"/>
        <w:gridCol w:w="1371"/>
      </w:tblGrid>
      <w:tr w:rsidR="002A47C8" w14:paraId="6A8EA512" w14:textId="77777777">
        <w:tc>
          <w:tcPr>
            <w:tcW w:w="610" w:type="dxa"/>
            <w:vAlign w:val="center"/>
          </w:tcPr>
          <w:p w14:paraId="291BE805" w14:textId="77777777" w:rsidR="002A47C8" w:rsidRDefault="00000000">
            <w:pPr>
              <w:jc w:val="center"/>
            </w:pPr>
            <w:r>
              <w:rPr>
                <w:rFonts w:hint="eastAsia"/>
              </w:rPr>
              <w:t>序号</w:t>
            </w:r>
          </w:p>
        </w:tc>
        <w:tc>
          <w:tcPr>
            <w:tcW w:w="1834" w:type="dxa"/>
          </w:tcPr>
          <w:p w14:paraId="2EA0DF7C" w14:textId="77777777" w:rsidR="002A47C8" w:rsidRDefault="002A47C8">
            <w:pPr>
              <w:jc w:val="center"/>
            </w:pPr>
          </w:p>
          <w:p w14:paraId="6CAA5F73" w14:textId="77777777" w:rsidR="002A47C8" w:rsidRDefault="002A47C8">
            <w:pPr>
              <w:jc w:val="center"/>
            </w:pPr>
          </w:p>
          <w:p w14:paraId="5F1CC2F3" w14:textId="77777777" w:rsidR="002A47C8" w:rsidRDefault="00000000">
            <w:pPr>
              <w:jc w:val="center"/>
            </w:pPr>
            <w:r>
              <w:rPr>
                <w:rFonts w:hint="eastAsia"/>
              </w:rPr>
              <w:t>项目名称</w:t>
            </w:r>
          </w:p>
        </w:tc>
        <w:tc>
          <w:tcPr>
            <w:tcW w:w="1881" w:type="dxa"/>
            <w:vAlign w:val="center"/>
          </w:tcPr>
          <w:p w14:paraId="6D6FCE00" w14:textId="77777777" w:rsidR="002A47C8" w:rsidRDefault="00000000">
            <w:pPr>
              <w:jc w:val="center"/>
              <w:rPr>
                <w:rFonts w:ascii="宋体" w:hAnsi="宋体" w:hint="eastAsia"/>
                <w:szCs w:val="21"/>
              </w:rPr>
            </w:pPr>
            <w:r>
              <w:rPr>
                <w:rFonts w:hint="eastAsia"/>
              </w:rPr>
              <w:t>合同签订时间</w:t>
            </w:r>
          </w:p>
        </w:tc>
        <w:tc>
          <w:tcPr>
            <w:tcW w:w="1355" w:type="dxa"/>
            <w:vAlign w:val="center"/>
          </w:tcPr>
          <w:p w14:paraId="753EBB26" w14:textId="77777777" w:rsidR="002A47C8" w:rsidRDefault="00000000">
            <w:pPr>
              <w:keepNext/>
              <w:keepLines/>
              <w:spacing w:before="260" w:after="260" w:line="416" w:lineRule="auto"/>
              <w:jc w:val="center"/>
              <w:outlineLvl w:val="2"/>
              <w:rPr>
                <w:rFonts w:ascii="宋体" w:hAnsi="宋体" w:hint="eastAsia"/>
                <w:szCs w:val="21"/>
              </w:rPr>
            </w:pPr>
            <w:r>
              <w:rPr>
                <w:rFonts w:ascii="宋体" w:hAnsi="宋体" w:hint="eastAsia"/>
                <w:szCs w:val="21"/>
              </w:rPr>
              <w:t>金额（元）</w:t>
            </w:r>
          </w:p>
        </w:tc>
        <w:tc>
          <w:tcPr>
            <w:tcW w:w="1986" w:type="dxa"/>
            <w:vAlign w:val="center"/>
          </w:tcPr>
          <w:p w14:paraId="029EA967" w14:textId="77777777" w:rsidR="002A47C8" w:rsidRDefault="00000000">
            <w:pPr>
              <w:keepNext/>
              <w:keepLines/>
              <w:spacing w:before="260" w:after="260" w:line="416" w:lineRule="auto"/>
              <w:jc w:val="center"/>
              <w:outlineLvl w:val="2"/>
              <w:rPr>
                <w:rFonts w:ascii="宋体" w:hAnsi="宋体" w:hint="eastAsia"/>
                <w:szCs w:val="21"/>
              </w:rPr>
            </w:pPr>
            <w:r>
              <w:rPr>
                <w:rFonts w:ascii="宋体" w:hAnsi="宋体" w:hint="eastAsia"/>
                <w:szCs w:val="21"/>
              </w:rPr>
              <w:t>甲方名称、联系人及电话</w:t>
            </w:r>
          </w:p>
        </w:tc>
        <w:tc>
          <w:tcPr>
            <w:tcW w:w="1371" w:type="dxa"/>
            <w:vAlign w:val="center"/>
          </w:tcPr>
          <w:p w14:paraId="1BD58CFE" w14:textId="77777777" w:rsidR="002A47C8" w:rsidRDefault="00000000">
            <w:pPr>
              <w:keepNext/>
              <w:keepLines/>
              <w:spacing w:before="260" w:after="260" w:line="416" w:lineRule="auto"/>
              <w:jc w:val="center"/>
              <w:outlineLvl w:val="2"/>
              <w:rPr>
                <w:rFonts w:ascii="宋体" w:hAnsi="宋体" w:hint="eastAsia"/>
                <w:szCs w:val="21"/>
              </w:rPr>
            </w:pPr>
            <w:r>
              <w:rPr>
                <w:rFonts w:ascii="宋体" w:hAnsi="宋体" w:hint="eastAsia"/>
                <w:szCs w:val="21"/>
              </w:rPr>
              <w:t>备注</w:t>
            </w:r>
          </w:p>
        </w:tc>
      </w:tr>
      <w:tr w:rsidR="002A47C8" w14:paraId="2CCBC47C" w14:textId="77777777">
        <w:tc>
          <w:tcPr>
            <w:tcW w:w="610" w:type="dxa"/>
            <w:vAlign w:val="center"/>
          </w:tcPr>
          <w:p w14:paraId="7D5F883D" w14:textId="77777777" w:rsidR="002A47C8" w:rsidRDefault="002A47C8"/>
        </w:tc>
        <w:tc>
          <w:tcPr>
            <w:tcW w:w="1834" w:type="dxa"/>
          </w:tcPr>
          <w:p w14:paraId="54FA9128"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2B9F9542"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242DC3C5"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0ABC184A"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6CFC7971" w14:textId="77777777" w:rsidR="002A47C8" w:rsidRDefault="002A47C8">
            <w:pPr>
              <w:keepNext/>
              <w:keepLines/>
              <w:spacing w:before="260" w:after="260" w:line="416" w:lineRule="auto"/>
              <w:outlineLvl w:val="2"/>
              <w:rPr>
                <w:rFonts w:ascii="宋体" w:hAnsi="宋体" w:hint="eastAsia"/>
                <w:szCs w:val="21"/>
              </w:rPr>
            </w:pPr>
          </w:p>
        </w:tc>
      </w:tr>
      <w:tr w:rsidR="002A47C8" w14:paraId="28049EB3" w14:textId="77777777">
        <w:tc>
          <w:tcPr>
            <w:tcW w:w="610" w:type="dxa"/>
            <w:vAlign w:val="center"/>
          </w:tcPr>
          <w:p w14:paraId="203D9A32" w14:textId="77777777" w:rsidR="002A47C8" w:rsidRDefault="002A47C8"/>
        </w:tc>
        <w:tc>
          <w:tcPr>
            <w:tcW w:w="1834" w:type="dxa"/>
          </w:tcPr>
          <w:p w14:paraId="76513F23"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25F00CCA"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05276A97"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5430E817"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73448DE6" w14:textId="77777777" w:rsidR="002A47C8" w:rsidRDefault="002A47C8">
            <w:pPr>
              <w:keepNext/>
              <w:keepLines/>
              <w:spacing w:before="260" w:after="260" w:line="416" w:lineRule="auto"/>
              <w:outlineLvl w:val="2"/>
              <w:rPr>
                <w:rFonts w:ascii="宋体" w:hAnsi="宋体" w:hint="eastAsia"/>
                <w:szCs w:val="21"/>
              </w:rPr>
            </w:pPr>
          </w:p>
        </w:tc>
      </w:tr>
      <w:tr w:rsidR="002A47C8" w14:paraId="54464129" w14:textId="77777777">
        <w:tc>
          <w:tcPr>
            <w:tcW w:w="610" w:type="dxa"/>
            <w:vAlign w:val="center"/>
          </w:tcPr>
          <w:p w14:paraId="54491377" w14:textId="77777777" w:rsidR="002A47C8" w:rsidRDefault="002A47C8"/>
        </w:tc>
        <w:tc>
          <w:tcPr>
            <w:tcW w:w="1834" w:type="dxa"/>
          </w:tcPr>
          <w:p w14:paraId="127C9F4A"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51F7924E"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21B48B8F"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265AC2E5"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02F38BC9" w14:textId="77777777" w:rsidR="002A47C8" w:rsidRDefault="002A47C8">
            <w:pPr>
              <w:keepNext/>
              <w:keepLines/>
              <w:spacing w:before="260" w:after="260" w:line="416" w:lineRule="auto"/>
              <w:outlineLvl w:val="2"/>
              <w:rPr>
                <w:rFonts w:ascii="宋体" w:hAnsi="宋体" w:hint="eastAsia"/>
                <w:szCs w:val="21"/>
              </w:rPr>
            </w:pPr>
          </w:p>
        </w:tc>
      </w:tr>
      <w:tr w:rsidR="002A47C8" w14:paraId="74A40903" w14:textId="77777777">
        <w:tc>
          <w:tcPr>
            <w:tcW w:w="610" w:type="dxa"/>
            <w:vAlign w:val="center"/>
          </w:tcPr>
          <w:p w14:paraId="263EA301" w14:textId="77777777" w:rsidR="002A47C8" w:rsidRDefault="002A47C8"/>
        </w:tc>
        <w:tc>
          <w:tcPr>
            <w:tcW w:w="1834" w:type="dxa"/>
          </w:tcPr>
          <w:p w14:paraId="4C00376D"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3F5B372D"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29608660"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770FE039"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3719D242" w14:textId="77777777" w:rsidR="002A47C8" w:rsidRDefault="002A47C8">
            <w:pPr>
              <w:keepNext/>
              <w:keepLines/>
              <w:spacing w:before="260" w:after="260" w:line="416" w:lineRule="auto"/>
              <w:outlineLvl w:val="2"/>
              <w:rPr>
                <w:rFonts w:ascii="宋体" w:hAnsi="宋体" w:hint="eastAsia"/>
                <w:szCs w:val="21"/>
              </w:rPr>
            </w:pPr>
          </w:p>
        </w:tc>
      </w:tr>
      <w:tr w:rsidR="002A47C8" w14:paraId="2D15A522" w14:textId="77777777">
        <w:tc>
          <w:tcPr>
            <w:tcW w:w="610" w:type="dxa"/>
            <w:vAlign w:val="center"/>
          </w:tcPr>
          <w:p w14:paraId="53FAAC87" w14:textId="77777777" w:rsidR="002A47C8" w:rsidRDefault="002A47C8"/>
        </w:tc>
        <w:tc>
          <w:tcPr>
            <w:tcW w:w="1834" w:type="dxa"/>
          </w:tcPr>
          <w:p w14:paraId="52B99B5F"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358A6DAB"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1A9E1104"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3CFF7C67"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30544CDE" w14:textId="77777777" w:rsidR="002A47C8" w:rsidRDefault="002A47C8">
            <w:pPr>
              <w:keepNext/>
              <w:keepLines/>
              <w:spacing w:before="260" w:after="260" w:line="416" w:lineRule="auto"/>
              <w:outlineLvl w:val="2"/>
              <w:rPr>
                <w:rFonts w:ascii="宋体" w:hAnsi="宋体" w:hint="eastAsia"/>
                <w:szCs w:val="21"/>
              </w:rPr>
            </w:pPr>
          </w:p>
        </w:tc>
      </w:tr>
      <w:tr w:rsidR="002A47C8" w14:paraId="74518993" w14:textId="77777777">
        <w:tc>
          <w:tcPr>
            <w:tcW w:w="610" w:type="dxa"/>
            <w:vAlign w:val="center"/>
          </w:tcPr>
          <w:p w14:paraId="326CE3F1" w14:textId="77777777" w:rsidR="002A47C8" w:rsidRDefault="002A47C8"/>
        </w:tc>
        <w:tc>
          <w:tcPr>
            <w:tcW w:w="1834" w:type="dxa"/>
          </w:tcPr>
          <w:p w14:paraId="16715F2F"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165D3E42"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122A1597"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738AEA64"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334EE26F" w14:textId="77777777" w:rsidR="002A47C8" w:rsidRDefault="002A47C8">
            <w:pPr>
              <w:keepNext/>
              <w:keepLines/>
              <w:spacing w:before="260" w:after="260" w:line="416" w:lineRule="auto"/>
              <w:outlineLvl w:val="2"/>
              <w:rPr>
                <w:rFonts w:ascii="宋体" w:hAnsi="宋体" w:hint="eastAsia"/>
                <w:szCs w:val="21"/>
              </w:rPr>
            </w:pPr>
          </w:p>
        </w:tc>
      </w:tr>
      <w:tr w:rsidR="002A47C8" w14:paraId="12A92ABC" w14:textId="77777777">
        <w:tc>
          <w:tcPr>
            <w:tcW w:w="610" w:type="dxa"/>
            <w:vAlign w:val="center"/>
          </w:tcPr>
          <w:p w14:paraId="7717B0A7" w14:textId="77777777" w:rsidR="002A47C8" w:rsidRDefault="002A47C8"/>
        </w:tc>
        <w:tc>
          <w:tcPr>
            <w:tcW w:w="1834" w:type="dxa"/>
          </w:tcPr>
          <w:p w14:paraId="62E0F85E" w14:textId="77777777" w:rsidR="002A47C8" w:rsidRDefault="002A47C8">
            <w:pPr>
              <w:keepNext/>
              <w:keepLines/>
              <w:spacing w:before="260" w:after="260" w:line="416" w:lineRule="auto"/>
              <w:outlineLvl w:val="2"/>
              <w:rPr>
                <w:rFonts w:ascii="宋体" w:hAnsi="宋体" w:hint="eastAsia"/>
                <w:szCs w:val="21"/>
              </w:rPr>
            </w:pPr>
          </w:p>
        </w:tc>
        <w:tc>
          <w:tcPr>
            <w:tcW w:w="1881" w:type="dxa"/>
            <w:vAlign w:val="center"/>
          </w:tcPr>
          <w:p w14:paraId="6BA5182B" w14:textId="77777777" w:rsidR="002A47C8" w:rsidRDefault="002A47C8">
            <w:pPr>
              <w:keepNext/>
              <w:keepLines/>
              <w:spacing w:before="260" w:after="260" w:line="416" w:lineRule="auto"/>
              <w:outlineLvl w:val="2"/>
              <w:rPr>
                <w:rFonts w:ascii="宋体" w:hAnsi="宋体" w:hint="eastAsia"/>
                <w:szCs w:val="21"/>
              </w:rPr>
            </w:pPr>
          </w:p>
        </w:tc>
        <w:tc>
          <w:tcPr>
            <w:tcW w:w="1355" w:type="dxa"/>
            <w:vAlign w:val="center"/>
          </w:tcPr>
          <w:p w14:paraId="379D2AA6" w14:textId="77777777" w:rsidR="002A47C8" w:rsidRDefault="002A47C8">
            <w:pPr>
              <w:keepNext/>
              <w:keepLines/>
              <w:spacing w:before="260" w:after="260" w:line="416" w:lineRule="auto"/>
              <w:outlineLvl w:val="2"/>
              <w:rPr>
                <w:rFonts w:ascii="宋体" w:hAnsi="宋体" w:hint="eastAsia"/>
                <w:szCs w:val="21"/>
              </w:rPr>
            </w:pPr>
          </w:p>
        </w:tc>
        <w:tc>
          <w:tcPr>
            <w:tcW w:w="1986" w:type="dxa"/>
            <w:vAlign w:val="center"/>
          </w:tcPr>
          <w:p w14:paraId="2379F40E" w14:textId="77777777" w:rsidR="002A47C8" w:rsidRDefault="002A47C8">
            <w:pPr>
              <w:keepNext/>
              <w:keepLines/>
              <w:spacing w:before="260" w:after="260" w:line="416" w:lineRule="auto"/>
              <w:outlineLvl w:val="2"/>
              <w:rPr>
                <w:rFonts w:ascii="宋体" w:hAnsi="宋体" w:hint="eastAsia"/>
                <w:szCs w:val="21"/>
              </w:rPr>
            </w:pPr>
          </w:p>
        </w:tc>
        <w:tc>
          <w:tcPr>
            <w:tcW w:w="1371" w:type="dxa"/>
            <w:vAlign w:val="center"/>
          </w:tcPr>
          <w:p w14:paraId="18947715" w14:textId="77777777" w:rsidR="002A47C8" w:rsidRDefault="002A47C8">
            <w:pPr>
              <w:keepNext/>
              <w:keepLines/>
              <w:spacing w:before="260" w:after="260" w:line="416" w:lineRule="auto"/>
              <w:outlineLvl w:val="2"/>
              <w:rPr>
                <w:rFonts w:ascii="宋体" w:hAnsi="宋体" w:hint="eastAsia"/>
                <w:szCs w:val="21"/>
              </w:rPr>
            </w:pPr>
          </w:p>
        </w:tc>
      </w:tr>
    </w:tbl>
    <w:p w14:paraId="7ED93A6C" w14:textId="77777777" w:rsidR="002A47C8" w:rsidRDefault="00000000">
      <w:pPr>
        <w:tabs>
          <w:tab w:val="left" w:pos="6000"/>
          <w:tab w:val="left" w:pos="7040"/>
          <w:tab w:val="left" w:pos="8100"/>
        </w:tabs>
        <w:autoSpaceDE w:val="0"/>
        <w:autoSpaceDN w:val="0"/>
        <w:adjustRightInd w:val="0"/>
        <w:spacing w:line="480" w:lineRule="exact"/>
        <w:ind w:right="-20"/>
        <w:jc w:val="left"/>
        <w:rPr>
          <w:rFonts w:ascii="宋体" w:hAnsi="宋体" w:hint="eastAsia"/>
          <w:szCs w:val="21"/>
        </w:rPr>
      </w:pPr>
      <w:r>
        <w:rPr>
          <w:rFonts w:ascii="宋体" w:hAnsi="宋体" w:hint="eastAsia"/>
          <w:szCs w:val="21"/>
        </w:rPr>
        <w:t>按技术部分评分标准要求的提供相应证明材料。</w:t>
      </w:r>
    </w:p>
    <w:p w14:paraId="6EA3300D" w14:textId="77777777" w:rsidR="002A47C8" w:rsidRDefault="002A47C8">
      <w:pPr>
        <w:pStyle w:val="30"/>
        <w:numPr>
          <w:ilvl w:val="0"/>
          <w:numId w:val="0"/>
        </w:numPr>
        <w:spacing w:before="0" w:after="0" w:line="440" w:lineRule="exact"/>
        <w:rPr>
          <w:rFonts w:ascii="宋体" w:cs="宋体"/>
          <w:bCs w:val="0"/>
        </w:rPr>
      </w:pPr>
    </w:p>
    <w:p w14:paraId="05775571" w14:textId="77777777" w:rsidR="002A47C8" w:rsidRDefault="00000000">
      <w:pPr>
        <w:pStyle w:val="30"/>
        <w:numPr>
          <w:ilvl w:val="0"/>
          <w:numId w:val="0"/>
        </w:numPr>
        <w:spacing w:before="0" w:after="0" w:line="440" w:lineRule="exact"/>
        <w:jc w:val="center"/>
        <w:rPr>
          <w:rFonts w:ascii="宋体" w:cs="宋体"/>
          <w:bCs w:val="0"/>
        </w:rPr>
      </w:pPr>
      <w:bookmarkStart w:id="409" w:name="_Toc148015204"/>
      <w:r>
        <w:rPr>
          <w:rFonts w:ascii="宋体" w:cs="宋体"/>
          <w:bCs w:val="0"/>
        </w:rPr>
        <w:br w:type="page"/>
      </w:r>
      <w:r>
        <w:rPr>
          <w:rFonts w:ascii="宋体" w:cs="宋体" w:hint="eastAsia"/>
          <w:bCs w:val="0"/>
        </w:rPr>
        <w:lastRenderedPageBreak/>
        <w:t>（五）承诺</w:t>
      </w:r>
    </w:p>
    <w:p w14:paraId="4E15871F" w14:textId="77777777" w:rsidR="002A47C8" w:rsidRDefault="00000000">
      <w:pPr>
        <w:snapToGrid w:val="0"/>
        <w:spacing w:line="380" w:lineRule="exact"/>
        <w:rPr>
          <w:rFonts w:ascii="宋体" w:hAnsi="宋体" w:hint="eastAsia"/>
          <w:color w:val="000000"/>
          <w:szCs w:val="21"/>
          <w:u w:val="single"/>
        </w:rPr>
      </w:pPr>
      <w:r>
        <w:rPr>
          <w:rFonts w:ascii="宋体" w:hAnsi="宋体" w:hint="eastAsia"/>
          <w:color w:val="000000"/>
          <w:szCs w:val="21"/>
          <w:u w:val="single"/>
        </w:rPr>
        <w:t xml:space="preserve">        （比选人名称）</w:t>
      </w:r>
      <w:r>
        <w:rPr>
          <w:rFonts w:ascii="宋体" w:hAnsi="宋体" w:hint="eastAsia"/>
          <w:color w:val="000000"/>
          <w:szCs w:val="21"/>
        </w:rPr>
        <w:t>：</w:t>
      </w:r>
    </w:p>
    <w:p w14:paraId="2AED9D82" w14:textId="77777777" w:rsidR="002A47C8" w:rsidRDefault="00000000">
      <w:pPr>
        <w:snapToGrid w:val="0"/>
        <w:spacing w:line="380" w:lineRule="exact"/>
        <w:ind w:firstLineChars="200" w:firstLine="420"/>
        <w:rPr>
          <w:rFonts w:ascii="宋体" w:hAnsi="宋体" w:hint="eastAsia"/>
          <w:color w:val="000000"/>
          <w:szCs w:val="21"/>
        </w:rPr>
      </w:pPr>
      <w:r>
        <w:rPr>
          <w:rFonts w:ascii="宋体" w:hAnsi="宋体" w:hint="eastAsia"/>
          <w:color w:val="000000"/>
          <w:szCs w:val="21"/>
        </w:rPr>
        <w:t>我公司</w:t>
      </w:r>
      <w:r>
        <w:rPr>
          <w:rFonts w:ascii="宋体" w:hAnsi="宋体" w:hint="eastAsia"/>
          <w:color w:val="000000"/>
          <w:szCs w:val="21"/>
          <w:u w:val="single"/>
        </w:rPr>
        <w:t xml:space="preserve">        （竞选人名称）</w:t>
      </w:r>
      <w:r>
        <w:rPr>
          <w:rFonts w:ascii="宋体" w:hAnsi="宋体" w:hint="eastAsia"/>
          <w:color w:val="000000"/>
          <w:szCs w:val="21"/>
        </w:rPr>
        <w:t>参加了贵单位</w:t>
      </w:r>
      <w:r>
        <w:rPr>
          <w:rFonts w:ascii="宋体" w:hAnsi="宋体" w:hint="eastAsia"/>
          <w:color w:val="000000"/>
          <w:szCs w:val="21"/>
          <w:u w:val="single"/>
        </w:rPr>
        <w:t xml:space="preserve">    </w:t>
      </w:r>
      <w:r>
        <w:rPr>
          <w:rFonts w:ascii="宋体" w:hAnsi="宋体"/>
          <w:color w:val="000000"/>
          <w:szCs w:val="21"/>
          <w:u w:val="single"/>
        </w:rPr>
        <w:t xml:space="preserve">   </w:t>
      </w:r>
      <w:r>
        <w:rPr>
          <w:rFonts w:ascii="宋体" w:hAnsi="宋体" w:hint="eastAsia"/>
          <w:color w:val="000000"/>
          <w:szCs w:val="21"/>
          <w:u w:val="single"/>
        </w:rPr>
        <w:t xml:space="preserve"> （项目名称）</w:t>
      </w:r>
      <w:r>
        <w:rPr>
          <w:rFonts w:ascii="宋体" w:hAnsi="宋体" w:hint="eastAsia"/>
          <w:color w:val="000000"/>
          <w:szCs w:val="21"/>
        </w:rPr>
        <w:t>的竞选，自愿</w:t>
      </w:r>
      <w:proofErr w:type="gramStart"/>
      <w:r>
        <w:rPr>
          <w:rFonts w:ascii="宋体" w:hAnsi="宋体" w:hint="eastAsia"/>
          <w:color w:val="000000"/>
          <w:szCs w:val="21"/>
        </w:rPr>
        <w:t>作出</w:t>
      </w:r>
      <w:proofErr w:type="gramEnd"/>
      <w:r>
        <w:rPr>
          <w:rFonts w:ascii="宋体" w:hAnsi="宋体" w:hint="eastAsia"/>
          <w:color w:val="000000"/>
          <w:szCs w:val="21"/>
        </w:rPr>
        <w:t>以下承诺：</w:t>
      </w:r>
    </w:p>
    <w:p w14:paraId="78C0579E" w14:textId="77777777" w:rsidR="002A47C8" w:rsidRDefault="00000000">
      <w:pPr>
        <w:spacing w:line="440" w:lineRule="exact"/>
        <w:ind w:firstLineChars="200" w:firstLine="420"/>
        <w:rPr>
          <w:rFonts w:ascii="宋体" w:cs="宋体"/>
          <w:bCs/>
        </w:rPr>
      </w:pPr>
      <w:r>
        <w:rPr>
          <w:rFonts w:ascii="宋体" w:cs="宋体" w:hint="eastAsia"/>
          <w:bCs/>
          <w:szCs w:val="21"/>
        </w:rPr>
        <w:t>我公司响应第四章合同条款的相应要求及满足第五章委托人要求（如有）。</w:t>
      </w:r>
    </w:p>
    <w:p w14:paraId="05EE4EF9" w14:textId="77777777" w:rsidR="002A47C8" w:rsidRDefault="002A47C8">
      <w:pPr>
        <w:tabs>
          <w:tab w:val="left" w:pos="4200"/>
          <w:tab w:val="left" w:pos="4620"/>
        </w:tabs>
        <w:autoSpaceDE w:val="0"/>
        <w:autoSpaceDN w:val="0"/>
        <w:adjustRightInd w:val="0"/>
        <w:snapToGrid w:val="0"/>
        <w:spacing w:line="380" w:lineRule="exact"/>
        <w:ind w:firstLineChars="200" w:firstLine="420"/>
        <w:jc w:val="left"/>
        <w:rPr>
          <w:rFonts w:ascii="宋体" w:hAnsi="宋体" w:hint="eastAsia"/>
          <w:color w:val="000000"/>
          <w:kern w:val="0"/>
          <w:szCs w:val="21"/>
        </w:rPr>
      </w:pPr>
    </w:p>
    <w:p w14:paraId="225862A0" w14:textId="77777777" w:rsidR="002A47C8" w:rsidRDefault="002A47C8">
      <w:pPr>
        <w:tabs>
          <w:tab w:val="left" w:pos="4200"/>
          <w:tab w:val="left" w:pos="4620"/>
        </w:tabs>
        <w:autoSpaceDE w:val="0"/>
        <w:autoSpaceDN w:val="0"/>
        <w:adjustRightInd w:val="0"/>
        <w:snapToGrid w:val="0"/>
        <w:spacing w:line="380" w:lineRule="exact"/>
        <w:ind w:firstLineChars="200" w:firstLine="420"/>
        <w:jc w:val="left"/>
        <w:rPr>
          <w:rFonts w:ascii="宋体" w:hAnsi="宋体" w:hint="eastAsia"/>
          <w:color w:val="000000"/>
          <w:kern w:val="0"/>
          <w:szCs w:val="21"/>
        </w:rPr>
      </w:pPr>
    </w:p>
    <w:p w14:paraId="33CC687F" w14:textId="77777777" w:rsidR="002A47C8" w:rsidRDefault="00000000">
      <w:pPr>
        <w:tabs>
          <w:tab w:val="left" w:pos="4200"/>
          <w:tab w:val="left" w:pos="4620"/>
        </w:tabs>
        <w:autoSpaceDE w:val="0"/>
        <w:autoSpaceDN w:val="0"/>
        <w:adjustRightInd w:val="0"/>
        <w:snapToGrid w:val="0"/>
        <w:spacing w:line="380" w:lineRule="exact"/>
        <w:ind w:firstLineChars="200" w:firstLine="420"/>
        <w:jc w:val="left"/>
        <w:rPr>
          <w:rFonts w:ascii="宋体" w:hAnsi="宋体" w:hint="eastAsia"/>
          <w:color w:val="000000"/>
          <w:kern w:val="0"/>
          <w:szCs w:val="21"/>
        </w:rPr>
      </w:pPr>
      <w:r>
        <w:rPr>
          <w:rFonts w:ascii="宋体" w:hAnsi="宋体" w:hint="eastAsia"/>
          <w:color w:val="000000"/>
          <w:kern w:val="0"/>
          <w:szCs w:val="21"/>
        </w:rPr>
        <w:t>竞选人</w:t>
      </w:r>
      <w:r>
        <w:rPr>
          <w:rFonts w:ascii="宋体" w:hAnsi="宋体"/>
          <w:color w:val="000000"/>
          <w:kern w:val="0"/>
          <w:szCs w:val="21"/>
        </w:rPr>
        <w:t>：</w:t>
      </w:r>
      <w:r>
        <w:rPr>
          <w:rFonts w:ascii="宋体" w:hAnsi="宋体"/>
          <w:color w:val="000000"/>
          <w:w w:val="200"/>
          <w:kern w:val="0"/>
          <w:szCs w:val="21"/>
          <w:u w:val="single"/>
        </w:rPr>
        <w:t xml:space="preserve">     </w:t>
      </w:r>
      <w:r>
        <w:rPr>
          <w:rFonts w:ascii="宋体" w:hAnsi="宋体" w:hint="eastAsia"/>
          <w:color w:val="000000"/>
          <w:w w:val="200"/>
          <w:kern w:val="0"/>
          <w:szCs w:val="21"/>
          <w:u w:val="single"/>
        </w:rPr>
        <w:t xml:space="preserve">           </w:t>
      </w:r>
      <w:r>
        <w:rPr>
          <w:rFonts w:ascii="宋体" w:hAnsi="宋体"/>
          <w:color w:val="000000"/>
          <w:w w:val="200"/>
          <w:kern w:val="0"/>
          <w:szCs w:val="21"/>
          <w:u w:val="single"/>
        </w:rPr>
        <w:t xml:space="preserve">      </w:t>
      </w:r>
      <w:r>
        <w:rPr>
          <w:rFonts w:ascii="宋体" w:hAnsi="宋体" w:hint="eastAsia"/>
          <w:color w:val="000000"/>
          <w:w w:val="200"/>
          <w:kern w:val="0"/>
          <w:szCs w:val="21"/>
          <w:u w:val="single"/>
        </w:rPr>
        <w:t xml:space="preserve">  </w:t>
      </w:r>
      <w:r>
        <w:rPr>
          <w:rFonts w:ascii="宋体" w:hAnsi="宋体"/>
          <w:color w:val="000000"/>
          <w:w w:val="200"/>
          <w:kern w:val="0"/>
          <w:szCs w:val="21"/>
          <w:u w:val="single"/>
        </w:rPr>
        <w:t xml:space="preserve">   </w:t>
      </w:r>
      <w:r>
        <w:rPr>
          <w:rFonts w:ascii="宋体" w:hAnsi="宋体"/>
          <w:color w:val="000000"/>
          <w:kern w:val="0"/>
          <w:szCs w:val="21"/>
        </w:rPr>
        <w:t>（</w:t>
      </w:r>
      <w:r>
        <w:rPr>
          <w:rFonts w:ascii="宋体" w:hAnsi="宋体"/>
          <w:color w:val="000000"/>
          <w:spacing w:val="-1"/>
          <w:kern w:val="0"/>
          <w:szCs w:val="21"/>
        </w:rPr>
        <w:t>盖单位法人章</w:t>
      </w:r>
      <w:r>
        <w:rPr>
          <w:rFonts w:ascii="宋体" w:hAnsi="宋体"/>
          <w:color w:val="000000"/>
          <w:kern w:val="0"/>
          <w:szCs w:val="21"/>
        </w:rPr>
        <w:t>）</w:t>
      </w:r>
    </w:p>
    <w:p w14:paraId="43D197D8" w14:textId="77777777" w:rsidR="002A47C8" w:rsidRDefault="00000000">
      <w:pPr>
        <w:tabs>
          <w:tab w:val="left" w:pos="6300"/>
        </w:tabs>
        <w:autoSpaceDE w:val="0"/>
        <w:autoSpaceDN w:val="0"/>
        <w:adjustRightInd w:val="0"/>
        <w:snapToGrid w:val="0"/>
        <w:spacing w:line="380" w:lineRule="exact"/>
        <w:ind w:firstLineChars="200" w:firstLine="420"/>
        <w:jc w:val="left"/>
        <w:rPr>
          <w:rFonts w:ascii="宋体" w:hAnsi="宋体" w:hint="eastAsia"/>
          <w:color w:val="000000"/>
          <w:kern w:val="0"/>
          <w:szCs w:val="21"/>
        </w:rPr>
      </w:pPr>
      <w:r>
        <w:rPr>
          <w:rFonts w:ascii="宋体" w:hAnsi="宋体"/>
          <w:color w:val="000000"/>
          <w:kern w:val="0"/>
          <w:szCs w:val="21"/>
        </w:rPr>
        <w:t>法定代表人：</w:t>
      </w:r>
      <w:r>
        <w:rPr>
          <w:rFonts w:ascii="宋体" w:hAnsi="宋体"/>
          <w:color w:val="000000"/>
          <w:w w:val="200"/>
          <w:kern w:val="0"/>
          <w:szCs w:val="21"/>
          <w:u w:val="single"/>
        </w:rPr>
        <w:t xml:space="preserve">     </w:t>
      </w:r>
      <w:r>
        <w:rPr>
          <w:rFonts w:ascii="宋体" w:hAnsi="宋体" w:hint="eastAsia"/>
          <w:color w:val="000000"/>
          <w:w w:val="200"/>
          <w:kern w:val="0"/>
          <w:szCs w:val="21"/>
          <w:u w:val="single"/>
        </w:rPr>
        <w:t xml:space="preserve">           </w:t>
      </w:r>
      <w:r>
        <w:rPr>
          <w:rFonts w:ascii="宋体" w:hAnsi="宋体"/>
          <w:color w:val="000000"/>
          <w:w w:val="200"/>
          <w:kern w:val="0"/>
          <w:szCs w:val="21"/>
          <w:u w:val="single"/>
        </w:rPr>
        <w:t xml:space="preserve">     </w:t>
      </w:r>
      <w:r>
        <w:rPr>
          <w:rFonts w:ascii="宋体" w:hAnsi="宋体" w:hint="eastAsia"/>
          <w:color w:val="000000"/>
          <w:w w:val="200"/>
          <w:kern w:val="0"/>
          <w:szCs w:val="21"/>
          <w:u w:val="single"/>
        </w:rPr>
        <w:t xml:space="preserve">  </w:t>
      </w:r>
      <w:r>
        <w:rPr>
          <w:rFonts w:ascii="宋体" w:hAnsi="宋体"/>
          <w:color w:val="000000"/>
          <w:w w:val="200"/>
          <w:kern w:val="0"/>
          <w:szCs w:val="21"/>
          <w:u w:val="single"/>
        </w:rPr>
        <w:t xml:space="preserve">   </w:t>
      </w:r>
      <w:r>
        <w:rPr>
          <w:rFonts w:ascii="宋体" w:hAnsi="宋体" w:hint="eastAsia"/>
          <w:color w:val="000000"/>
          <w:w w:val="200"/>
          <w:kern w:val="0"/>
          <w:szCs w:val="21"/>
          <w:u w:val="single"/>
        </w:rPr>
        <w:t xml:space="preserve"> </w:t>
      </w:r>
      <w:r>
        <w:rPr>
          <w:rFonts w:ascii="宋体" w:hAnsi="宋体"/>
          <w:color w:val="000000"/>
          <w:kern w:val="0"/>
          <w:szCs w:val="21"/>
        </w:rPr>
        <w:t>（</w:t>
      </w:r>
      <w:r>
        <w:rPr>
          <w:rFonts w:ascii="宋体" w:hAnsi="宋体" w:hint="eastAsia"/>
          <w:color w:val="000000"/>
          <w:kern w:val="0"/>
          <w:szCs w:val="21"/>
        </w:rPr>
        <w:t>签名</w:t>
      </w:r>
      <w:r>
        <w:rPr>
          <w:rFonts w:ascii="宋体" w:hAnsi="宋体"/>
          <w:color w:val="000000"/>
          <w:kern w:val="0"/>
          <w:szCs w:val="21"/>
        </w:rPr>
        <w:t>或盖章）</w:t>
      </w:r>
    </w:p>
    <w:p w14:paraId="5ABB0CCA" w14:textId="77777777" w:rsidR="002A47C8" w:rsidRDefault="00000000">
      <w:pPr>
        <w:snapToGrid w:val="0"/>
        <w:spacing w:line="380" w:lineRule="exact"/>
        <w:ind w:firstLineChars="200" w:firstLine="420"/>
        <w:jc w:val="right"/>
        <w:rPr>
          <w:rFonts w:ascii="宋体" w:hAnsi="宋体" w:hint="eastAsia"/>
          <w:color w:val="000000"/>
          <w:szCs w:val="21"/>
        </w:rPr>
      </w:pPr>
      <w:r>
        <w:rPr>
          <w:rFonts w:ascii="宋体" w:hAnsi="宋体" w:hint="eastAsia"/>
          <w:color w:val="000000"/>
          <w:kern w:val="0"/>
          <w:szCs w:val="21"/>
          <w:u w:val="single"/>
        </w:rPr>
        <w:t xml:space="preserve">    </w:t>
      </w:r>
      <w:r>
        <w:rPr>
          <w:rFonts w:ascii="宋体" w:hAnsi="宋体"/>
          <w:color w:val="000000"/>
          <w:kern w:val="0"/>
          <w:szCs w:val="21"/>
        </w:rPr>
        <w:t>年</w:t>
      </w:r>
      <w:r>
        <w:rPr>
          <w:rFonts w:ascii="宋体" w:hAnsi="宋体" w:hint="eastAsia"/>
          <w:color w:val="000000"/>
          <w:kern w:val="0"/>
          <w:szCs w:val="21"/>
          <w:u w:val="single"/>
        </w:rPr>
        <w:t xml:space="preserve">    </w:t>
      </w:r>
      <w:r>
        <w:rPr>
          <w:rFonts w:ascii="宋体" w:hAnsi="宋体"/>
          <w:color w:val="000000"/>
          <w:kern w:val="0"/>
          <w:szCs w:val="21"/>
        </w:rPr>
        <w:t>月</w:t>
      </w:r>
      <w:r>
        <w:rPr>
          <w:rFonts w:ascii="宋体" w:hAnsi="宋体" w:hint="eastAsia"/>
          <w:color w:val="000000"/>
          <w:kern w:val="0"/>
          <w:szCs w:val="21"/>
          <w:u w:val="single"/>
        </w:rPr>
        <w:t xml:space="preserve">    </w:t>
      </w:r>
      <w:r>
        <w:rPr>
          <w:rFonts w:ascii="宋体" w:hAnsi="宋体"/>
          <w:color w:val="000000"/>
          <w:kern w:val="0"/>
          <w:szCs w:val="21"/>
        </w:rPr>
        <w:t>日</w:t>
      </w:r>
    </w:p>
    <w:p w14:paraId="54E67A9F" w14:textId="77777777" w:rsidR="002A47C8" w:rsidRDefault="002A47C8"/>
    <w:p w14:paraId="28FB0C6A" w14:textId="77777777" w:rsidR="002A47C8" w:rsidRDefault="00000000">
      <w:pPr>
        <w:pStyle w:val="30"/>
        <w:numPr>
          <w:ilvl w:val="0"/>
          <w:numId w:val="0"/>
        </w:numPr>
        <w:spacing w:before="0" w:after="0" w:line="440" w:lineRule="exact"/>
        <w:jc w:val="center"/>
        <w:rPr>
          <w:rFonts w:ascii="宋体" w:cs="宋体"/>
          <w:b w:val="0"/>
        </w:rPr>
      </w:pPr>
      <w:r>
        <w:rPr>
          <w:rFonts w:ascii="宋体" w:cs="宋体"/>
          <w:bCs w:val="0"/>
        </w:rPr>
        <w:br w:type="page"/>
      </w:r>
      <w:r>
        <w:rPr>
          <w:rFonts w:ascii="宋体" w:cs="宋体" w:hint="eastAsia"/>
          <w:bCs w:val="0"/>
        </w:rPr>
        <w:lastRenderedPageBreak/>
        <w:t>（六）</w:t>
      </w:r>
      <w:bookmarkEnd w:id="409"/>
      <w:r>
        <w:rPr>
          <w:rFonts w:ascii="宋体" w:cs="宋体" w:hint="eastAsia"/>
          <w:bCs w:val="0"/>
        </w:rPr>
        <w:t>技术方案</w:t>
      </w:r>
    </w:p>
    <w:p w14:paraId="42181281" w14:textId="77777777" w:rsidR="002A47C8" w:rsidRDefault="00000000">
      <w:pPr>
        <w:spacing w:line="440" w:lineRule="exact"/>
        <w:rPr>
          <w:rFonts w:ascii="宋体" w:cs="宋体"/>
          <w:b/>
          <w:szCs w:val="21"/>
        </w:rPr>
      </w:pPr>
      <w:r>
        <w:rPr>
          <w:rFonts w:hint="eastAsia"/>
          <w:szCs w:val="20"/>
        </w:rPr>
        <w:t>格式自拟</w:t>
      </w:r>
    </w:p>
    <w:p w14:paraId="308AAA18" w14:textId="77777777" w:rsidR="002A47C8" w:rsidRDefault="002A47C8">
      <w:pPr>
        <w:spacing w:line="440" w:lineRule="exact"/>
      </w:pPr>
    </w:p>
    <w:p w14:paraId="52AC1C48" w14:textId="77777777" w:rsidR="002A47C8" w:rsidRDefault="00000000">
      <w:pPr>
        <w:pStyle w:val="30"/>
        <w:numPr>
          <w:ilvl w:val="0"/>
          <w:numId w:val="0"/>
        </w:numPr>
        <w:spacing w:before="0" w:after="0" w:line="440" w:lineRule="exact"/>
        <w:jc w:val="center"/>
        <w:rPr>
          <w:rFonts w:ascii="宋体" w:cs="宋体"/>
          <w:b w:val="0"/>
        </w:rPr>
      </w:pPr>
      <w:r>
        <w:br w:type="page"/>
      </w:r>
      <w:bookmarkStart w:id="410" w:name="_Toc118661869"/>
      <w:bookmarkStart w:id="411" w:name="_Toc8117"/>
      <w:bookmarkStart w:id="412" w:name="_Toc57905935"/>
      <w:bookmarkStart w:id="413" w:name="_Toc287607893"/>
      <w:bookmarkStart w:id="414" w:name="_Toc277082663"/>
      <w:bookmarkStart w:id="415" w:name="_Toc534185843"/>
      <w:bookmarkStart w:id="416" w:name="_Toc509218866"/>
      <w:bookmarkStart w:id="417" w:name="_Toc430530552"/>
      <w:bookmarkStart w:id="418" w:name="_Toc287620839"/>
      <w:bookmarkStart w:id="419" w:name="_Toc224103520"/>
      <w:bookmarkEnd w:id="398"/>
      <w:bookmarkEnd w:id="399"/>
      <w:bookmarkEnd w:id="401"/>
      <w:bookmarkEnd w:id="402"/>
      <w:bookmarkEnd w:id="403"/>
      <w:bookmarkEnd w:id="404"/>
      <w:bookmarkEnd w:id="405"/>
      <w:r>
        <w:rPr>
          <w:rFonts w:ascii="宋体" w:cs="宋体" w:hint="eastAsia"/>
          <w:bCs w:val="0"/>
        </w:rPr>
        <w:lastRenderedPageBreak/>
        <w:t>（七）拟派人员</w:t>
      </w:r>
    </w:p>
    <w:p w14:paraId="2FC5CD86" w14:textId="77777777" w:rsidR="002A47C8" w:rsidRDefault="00000000">
      <w:pPr>
        <w:spacing w:line="440" w:lineRule="exact"/>
        <w:rPr>
          <w:rFonts w:ascii="宋体" w:cs="宋体"/>
          <w:b/>
          <w:szCs w:val="21"/>
        </w:rPr>
      </w:pPr>
      <w:r>
        <w:rPr>
          <w:rFonts w:hint="eastAsia"/>
          <w:szCs w:val="20"/>
        </w:rPr>
        <w:t>按技术部分评分标准要求的提供相应证明材料。</w:t>
      </w:r>
    </w:p>
    <w:p w14:paraId="526A5F93" w14:textId="77777777" w:rsidR="002A47C8" w:rsidRDefault="002A47C8">
      <w:pPr>
        <w:spacing w:line="440" w:lineRule="exact"/>
      </w:pPr>
    </w:p>
    <w:p w14:paraId="55E178B2" w14:textId="77777777" w:rsidR="002A47C8" w:rsidRDefault="00000000" w:rsidP="005B507D">
      <w:pPr>
        <w:pStyle w:val="30"/>
        <w:numPr>
          <w:ilvl w:val="0"/>
          <w:numId w:val="0"/>
        </w:numPr>
        <w:spacing w:before="0" w:after="0" w:line="440" w:lineRule="exact"/>
        <w:jc w:val="center"/>
        <w:rPr>
          <w:rFonts w:ascii="宋体" w:cs="宋体"/>
          <w:bCs w:val="0"/>
        </w:rPr>
      </w:pPr>
      <w:r>
        <w:br w:type="page"/>
      </w:r>
      <w:bookmarkStart w:id="420" w:name="_Toc57905936"/>
      <w:bookmarkStart w:id="421" w:name="_Toc26355"/>
      <w:bookmarkStart w:id="422" w:name="_Toc118661870"/>
      <w:bookmarkEnd w:id="410"/>
      <w:bookmarkEnd w:id="411"/>
      <w:bookmarkEnd w:id="412"/>
      <w:bookmarkEnd w:id="413"/>
      <w:bookmarkEnd w:id="414"/>
      <w:bookmarkEnd w:id="415"/>
      <w:bookmarkEnd w:id="416"/>
      <w:bookmarkEnd w:id="417"/>
      <w:bookmarkEnd w:id="418"/>
      <w:bookmarkEnd w:id="419"/>
      <w:r>
        <w:rPr>
          <w:rFonts w:ascii="宋体" w:cs="宋体" w:hint="eastAsia"/>
          <w:bCs w:val="0"/>
        </w:rPr>
        <w:lastRenderedPageBreak/>
        <w:t>（八）其他</w:t>
      </w:r>
      <w:bookmarkEnd w:id="420"/>
      <w:bookmarkEnd w:id="421"/>
      <w:r>
        <w:rPr>
          <w:rFonts w:ascii="宋体" w:cs="宋体" w:hint="eastAsia"/>
          <w:bCs w:val="0"/>
        </w:rPr>
        <w:t>资</w:t>
      </w:r>
      <w:bookmarkEnd w:id="422"/>
      <w:r>
        <w:rPr>
          <w:rFonts w:ascii="宋体" w:cs="宋体" w:hint="eastAsia"/>
          <w:noProof/>
        </w:rPr>
        <mc:AlternateContent>
          <mc:Choice Requires="wps">
            <w:drawing>
              <wp:anchor distT="0" distB="0" distL="114300" distR="114300" simplePos="0" relativeHeight="251658752" behindDoc="0" locked="0" layoutInCell="1" allowOverlap="1" wp14:anchorId="0C16D073" wp14:editId="6247780F">
                <wp:simplePos x="0" y="0"/>
                <wp:positionH relativeFrom="character">
                  <wp:posOffset>3884295</wp:posOffset>
                </wp:positionH>
                <wp:positionV relativeFrom="line">
                  <wp:posOffset>9352915</wp:posOffset>
                </wp:positionV>
                <wp:extent cx="114935" cy="153035"/>
                <wp:effectExtent l="0" t="0" r="0" b="0"/>
                <wp:wrapNone/>
                <wp:docPr id="3" name="矩形 114"/>
                <wp:cNvGraphicFramePr/>
                <a:graphic xmlns:a="http://schemas.openxmlformats.org/drawingml/2006/main">
                  <a:graphicData uri="http://schemas.microsoft.com/office/word/2010/wordprocessingShape">
                    <wps:wsp>
                      <wps:cNvSpPr/>
                      <wps:spPr>
                        <a:xfrm rot="18960000">
                          <a:off x="0" y="0"/>
                          <a:ext cx="114935" cy="153035"/>
                        </a:xfrm>
                        <a:prstGeom prst="rect">
                          <a:avLst/>
                        </a:prstGeom>
                        <a:noFill/>
                        <a:ln>
                          <a:noFill/>
                        </a:ln>
                      </wps:spPr>
                      <wps:txbx>
                        <w:txbxContent>
                          <w:p w14:paraId="6A737A86" w14:textId="77777777" w:rsidR="002A47C8" w:rsidRDefault="002A47C8"/>
                        </w:txbxContent>
                      </wps:txbx>
                      <wps:bodyPr wrap="none" lIns="0" tIns="0" rIns="0" bIns="0" upright="1">
                        <a:spAutoFit/>
                      </wps:bodyPr>
                    </wps:wsp>
                  </a:graphicData>
                </a:graphic>
              </wp:anchor>
            </w:drawing>
          </mc:Choice>
          <mc:Fallback>
            <w:pict>
              <v:rect w14:anchorId="0C16D073" id="矩形 114" o:spid="_x0000_s1026" style="position:absolute;margin-left:305.85pt;margin-top:736.45pt;width:9.05pt;height:12.05pt;rotation:-44;z-index:251658752;visibility:visible;mso-wrap-style:none;mso-wrap-distance-left:9pt;mso-wrap-distance-top:0;mso-wrap-distance-right:9pt;mso-wrap-distance-bottom:0;mso-position-horizontal:absolute;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" filled="f" stroked="f">
                <v:textbox style="mso-fit-shape-to-text:t" inset="0,0,0,0">
                  <w:txbxContent>
                    <w:p w14:paraId="6A737A86" w14:textId="77777777" w:rsidR="002A47C8" w:rsidRDefault="002A47C8"/>
                  </w:txbxContent>
                </v:textbox>
                <w10:wrap anchory="line"/>
              </v:rect>
            </w:pict>
          </mc:Fallback>
        </mc:AlternateContent>
      </w:r>
      <w:r>
        <w:rPr>
          <w:rFonts w:ascii="宋体" w:cs="宋体" w:hint="eastAsia"/>
          <w:noProof/>
        </w:rPr>
        <mc:AlternateContent>
          <mc:Choice Requires="wps">
            <w:drawing>
              <wp:anchor distT="0" distB="0" distL="114300" distR="114300" simplePos="0" relativeHeight="251656704" behindDoc="0" locked="0" layoutInCell="1" allowOverlap="1" wp14:anchorId="6AD5BEB3" wp14:editId="2501BE68">
                <wp:simplePos x="0" y="0"/>
                <wp:positionH relativeFrom="character">
                  <wp:posOffset>4615180</wp:posOffset>
                </wp:positionH>
                <wp:positionV relativeFrom="line">
                  <wp:posOffset>8111490</wp:posOffset>
                </wp:positionV>
                <wp:extent cx="114935" cy="153035"/>
                <wp:effectExtent l="0" t="0" r="0" b="0"/>
                <wp:wrapNone/>
                <wp:docPr id="2" name="矩形 113"/>
                <wp:cNvGraphicFramePr/>
                <a:graphic xmlns:a="http://schemas.openxmlformats.org/drawingml/2006/main">
                  <a:graphicData uri="http://schemas.microsoft.com/office/word/2010/wordprocessingShape">
                    <wps:wsp>
                      <wps:cNvSpPr/>
                      <wps:spPr>
                        <a:xfrm>
                          <a:off x="0" y="0"/>
                          <a:ext cx="114935" cy="153035"/>
                        </a:xfrm>
                        <a:prstGeom prst="rect">
                          <a:avLst/>
                        </a:prstGeom>
                        <a:noFill/>
                        <a:ln>
                          <a:noFill/>
                        </a:ln>
                      </wps:spPr>
                      <wps:txbx>
                        <w:txbxContent>
                          <w:p w14:paraId="37896492" w14:textId="77777777" w:rsidR="002A47C8" w:rsidRDefault="002A47C8"/>
                        </w:txbxContent>
                      </wps:txbx>
                      <wps:bodyPr wrap="none" lIns="0" tIns="0" rIns="0" bIns="0" upright="1">
                        <a:spAutoFit/>
                      </wps:bodyPr>
                    </wps:wsp>
                  </a:graphicData>
                </a:graphic>
              </wp:anchor>
            </w:drawing>
          </mc:Choice>
          <mc:Fallback>
            <w:pict>
              <v:rect w14:anchorId="6AD5BEB3" id="矩形 113" o:spid="_x0000_s1027" style="position:absolute;margin-left:363.4pt;margin-top:638.7pt;width:9.05pt;height:12.05pt;z-index:251656704;visibility:visible;mso-wrap-style:none;mso-wrap-distance-left:9pt;mso-wrap-distance-top:0;mso-wrap-distance-right:9pt;mso-wrap-distance-bottom:0;mso-position-horizontal:absolute;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" filled="f" stroked="f">
                <v:textbox style="mso-fit-shape-to-text:t" inset="0,0,0,0">
                  <w:txbxContent>
                    <w:p w14:paraId="37896492" w14:textId="77777777" w:rsidR="002A47C8" w:rsidRDefault="002A47C8"/>
                  </w:txbxContent>
                </v:textbox>
                <w10:wrap anchory="line"/>
              </v:rect>
            </w:pict>
          </mc:Fallback>
        </mc:AlternateContent>
      </w:r>
      <w:r>
        <w:rPr>
          <w:rFonts w:ascii="宋体" w:cs="宋体" w:hint="eastAsia"/>
        </w:rPr>
        <w:t>料</w:t>
      </w:r>
    </w:p>
    <w:sectPr w:rsidR="002A47C8">
      <w:headerReference w:type="default" r:id="rId20"/>
      <w:footerReference w:type="default" r:id="rId21"/>
      <w:pgSz w:w="11900" w:h="16820"/>
      <w:pgMar w:top="1440" w:right="1077" w:bottom="1440" w:left="107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32355" w14:textId="77777777" w:rsidR="00292293" w:rsidRDefault="00292293">
      <w:r>
        <w:separator/>
      </w:r>
    </w:p>
  </w:endnote>
  <w:endnote w:type="continuationSeparator" w:id="0">
    <w:p w14:paraId="22FCF9F8" w14:textId="77777777" w:rsidR="00292293" w:rsidRDefault="00292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ingLiU">
    <w:altName w:val="細明體"/>
    <w:panose1 w:val="02010609000101010101"/>
    <w:charset w:val="88"/>
    <w:family w:val="modern"/>
    <w:pitch w:val="fixed"/>
    <w:sig w:usb0="A00002FF" w:usb1="28CFFCFA" w:usb2="00000016" w:usb3="00000000" w:csb0="00100001"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方正小标宋简体">
    <w:altName w:val="方正舒体"/>
    <w:charset w:val="86"/>
    <w:family w:val="auto"/>
    <w:pitch w:val="default"/>
    <w:sig w:usb0="00000000" w:usb1="00000000" w:usb2="00000000" w:usb3="00000000" w:csb0="00040000" w:csb1="00000000"/>
  </w:font>
  <w:font w:name="方正仿宋简体">
    <w:altName w:val="微软雅黑"/>
    <w:charset w:val="86"/>
    <w:family w:val="auto"/>
    <w:pitch w:val="default"/>
    <w:sig w:usb0="00000000" w:usb1="00000000" w:usb2="00000012" w:usb3="00000000" w:csb0="00040001" w:csb1="00000000"/>
  </w:font>
  <w:font w:name="方正书宋简体">
    <w:altName w:val="宋体"/>
    <w:charset w:val="86"/>
    <w:family w:val="auto"/>
    <w:pitch w:val="default"/>
    <w:sig w:usb0="00000000" w:usb1="00000000" w:usb2="00000000" w:usb3="00000000" w:csb0="00040000" w:csb1="00000000"/>
  </w:font>
  <w:font w:name="华文细黑">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ngLiUfalt">
    <w:altName w:val="MingLiU-ExtB"/>
    <w:charset w:val="88"/>
    <w:family w:val="modern"/>
    <w:pitch w:val="default"/>
    <w:sig w:usb0="00000000" w:usb1="00000000" w:usb2="00000010" w:usb3="00000000" w:csb0="00100000"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D6FA0" w14:textId="77777777" w:rsidR="002A47C8" w:rsidRDefault="00000000">
    <w:pPr>
      <w:pStyle w:val="af6"/>
      <w:framePr w:wrap="around" w:vAnchor="text" w:hAnchor="margin" w:xAlign="right" w:y="1"/>
      <w:rPr>
        <w:rStyle w:val="aff6"/>
      </w:rPr>
    </w:pPr>
    <w:r>
      <w:fldChar w:fldCharType="begin"/>
    </w:r>
    <w:r>
      <w:rPr>
        <w:rStyle w:val="aff6"/>
      </w:rPr>
      <w:instrText xml:space="preserve">PAGE  </w:instrText>
    </w:r>
    <w:r>
      <w:fldChar w:fldCharType="end"/>
    </w:r>
  </w:p>
  <w:p w14:paraId="6A10211E" w14:textId="77777777" w:rsidR="002A47C8" w:rsidRDefault="002A47C8">
    <w:pPr>
      <w:pStyle w:val="af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3C56" w14:textId="77777777" w:rsidR="002A47C8" w:rsidRDefault="00000000">
    <w:pPr>
      <w:pStyle w:val="af6"/>
      <w:jc w:val="center"/>
    </w:pPr>
    <w:r>
      <w:fldChar w:fldCharType="begin"/>
    </w:r>
    <w:r>
      <w:instrText xml:space="preserve"> PAGE   \* MERGEFORMAT </w:instrText>
    </w:r>
    <w:r>
      <w:fldChar w:fldCharType="separate"/>
    </w:r>
    <w:r>
      <w:rPr>
        <w:lang w:val="zh-CN"/>
      </w:rPr>
      <w:t>3</w:t>
    </w:r>
    <w:r>
      <w:rPr>
        <w:lang w:val="zh-CN"/>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FE092" w14:textId="77777777" w:rsidR="002A47C8" w:rsidRDefault="00000000">
    <w:pPr>
      <w:pStyle w:val="af6"/>
      <w:jc w:val="center"/>
    </w:pPr>
    <w:r>
      <w:fldChar w:fldCharType="begin"/>
    </w:r>
    <w:r>
      <w:instrText>PAGE   \* MERGEFORMAT</w:instrText>
    </w:r>
    <w:r>
      <w:fldChar w:fldCharType="separate"/>
    </w:r>
    <w:r>
      <w:rPr>
        <w:lang w:val="zh-CN"/>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A988" w14:textId="77777777" w:rsidR="002A47C8" w:rsidRDefault="00000000">
    <w:pPr>
      <w:pStyle w:val="af6"/>
      <w:jc w:val="center"/>
    </w:pPr>
    <w:r>
      <w:fldChar w:fldCharType="begin"/>
    </w:r>
    <w:r>
      <w:instrText>PAGE   \* MERGEFORMAT</w:instrText>
    </w:r>
    <w:r>
      <w:fldChar w:fldCharType="separate"/>
    </w:r>
    <w:r>
      <w:rPr>
        <w:lang w:val="zh-CN"/>
      </w:rPr>
      <w:t>6</w:t>
    </w:r>
    <w:r>
      <w:rPr>
        <w:lang w:val="zh-CN"/>
      </w:rPr>
      <w:t>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FAB2" w14:textId="77777777" w:rsidR="002A47C8" w:rsidRDefault="00000000">
    <w:pPr>
      <w:pStyle w:val="af6"/>
      <w:framePr w:wrap="around" w:vAnchor="text" w:hAnchor="margin" w:xAlign="center" w:y="1"/>
      <w:rPr>
        <w:rStyle w:val="aff6"/>
      </w:rPr>
    </w:pPr>
    <w:r>
      <w:fldChar w:fldCharType="begin"/>
    </w:r>
    <w:r>
      <w:rPr>
        <w:rStyle w:val="aff6"/>
      </w:rPr>
      <w:instrText xml:space="preserve">PAGE  </w:instrText>
    </w:r>
    <w:r>
      <w:fldChar w:fldCharType="end"/>
    </w:r>
  </w:p>
  <w:p w14:paraId="37F16C23" w14:textId="77777777" w:rsidR="002A47C8" w:rsidRDefault="002A47C8">
    <w:pPr>
      <w:pStyle w:val="af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9A683" w14:textId="77777777" w:rsidR="002A47C8" w:rsidRDefault="00000000">
    <w:pPr>
      <w:pStyle w:val="af6"/>
    </w:pPr>
    <w:r>
      <w:tab/>
      <w:t xml:space="preserve">- </w:t>
    </w:r>
    <w:r>
      <w:fldChar w:fldCharType="begin"/>
    </w:r>
    <w:r>
      <w:instrText xml:space="preserve"> PAGE </w:instrText>
    </w:r>
    <w:r>
      <w:fldChar w:fldCharType="separate"/>
    </w:r>
    <w:r>
      <w:t>72</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254F" w14:textId="77777777" w:rsidR="002A47C8" w:rsidRDefault="00000000">
    <w:pPr>
      <w:pStyle w:val="af6"/>
    </w:pPr>
    <w:r>
      <w:rPr>
        <w:noProof/>
      </w:rPr>
      <mc:AlternateContent>
        <mc:Choice Requires="wps">
          <w:drawing>
            <wp:anchor distT="0" distB="0" distL="114300" distR="114300" simplePos="0" relativeHeight="251661312" behindDoc="0" locked="0" layoutInCell="1" allowOverlap="1" wp14:anchorId="65C727F6" wp14:editId="2454F624">
              <wp:simplePos x="0" y="0"/>
              <wp:positionH relativeFrom="margin">
                <wp:align>center</wp:align>
              </wp:positionH>
              <wp:positionV relativeFrom="paragraph">
                <wp:posOffset>0</wp:posOffset>
              </wp:positionV>
              <wp:extent cx="171450" cy="131445"/>
              <wp:effectExtent l="0" t="0" r="0" b="0"/>
              <wp:wrapNone/>
              <wp:docPr id="7" name="文本框 20"/>
              <wp:cNvGraphicFramePr/>
              <a:graphic xmlns:a="http://schemas.openxmlformats.org/drawingml/2006/main">
                <a:graphicData uri="http://schemas.microsoft.com/office/word/2010/wordprocessingShape">
                  <wps:wsp>
                    <wps:cNvSpPr txBox="1"/>
                    <wps:spPr>
                      <a:xfrm>
                        <a:off x="0" y="0"/>
                        <a:ext cx="171450" cy="131445"/>
                      </a:xfrm>
                      <a:prstGeom prst="rect">
                        <a:avLst/>
                      </a:prstGeom>
                      <a:noFill/>
                      <a:ln>
                        <a:noFill/>
                      </a:ln>
                    </wps:spPr>
                    <wps:txbx>
                      <w:txbxContent>
                        <w:p w14:paraId="318DAC4A" w14:textId="77777777" w:rsidR="002A47C8" w:rsidRDefault="00000000">
                          <w:pPr>
                            <w:pStyle w:val="af6"/>
                          </w:pPr>
                          <w:r>
                            <w:fldChar w:fldCharType="begin"/>
                          </w:r>
                          <w:r>
                            <w:instrText xml:space="preserve"> PAGE  \* MERGEFORMAT </w:instrText>
                          </w:r>
                          <w:r>
                            <w:fldChar w:fldCharType="separate"/>
                          </w:r>
                          <w:r>
                            <w:t>8</w:t>
                          </w:r>
                          <w:r>
                            <w:fldChar w:fldCharType="end"/>
                          </w:r>
                        </w:p>
                      </w:txbxContent>
                    </wps:txbx>
                    <wps:bodyPr wrap="none" lIns="0" tIns="0" rIns="0" bIns="0" upright="1">
                      <a:spAutoFit/>
                    </wps:bodyPr>
                  </wps:wsp>
                </a:graphicData>
              </a:graphic>
            </wp:anchor>
          </w:drawing>
        </mc:Choice>
        <mc:Fallback>
          <w:pict>
            <v:shapetype w14:anchorId="65C727F6" id="_x0000_t202" coordsize="21600,21600" o:spt="202" path="m,l,21600r21600,l21600,xe">
              <v:stroke joinstyle="miter"/>
              <v:path gradientshapeok="t" o:connecttype="rect"/>
            </v:shapetype>
            <v:shape id="文本框 20" o:spid="_x0000_s1028" type="#_x0000_t202" style="position:absolute;margin-left:0;margin-top:0;width:13.5pt;height:10.3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" filled="f" stroked="f">
              <v:textbox style="mso-fit-shape-to-text:t" inset="0,0,0,0">
                <w:txbxContent>
                  <w:p w14:paraId="318DAC4A" w14:textId="77777777" w:rsidR="002A47C8" w:rsidRDefault="00000000">
                    <w:pPr>
                      <w:pStyle w:val="af6"/>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137A4" w14:textId="77777777" w:rsidR="00292293" w:rsidRDefault="00292293">
      <w:r>
        <w:separator/>
      </w:r>
    </w:p>
  </w:footnote>
  <w:footnote w:type="continuationSeparator" w:id="0">
    <w:p w14:paraId="25FCF35B" w14:textId="77777777" w:rsidR="00292293" w:rsidRDefault="00292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B950" w14:textId="77777777" w:rsidR="002A47C8" w:rsidRDefault="002A47C8">
    <w:pPr>
      <w:pStyle w:val="af8"/>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FFA52" w14:textId="77777777" w:rsidR="002A47C8" w:rsidRDefault="002A47C8">
    <w:pPr>
      <w:pStyle w:val="a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9CAA" w14:textId="77777777" w:rsidR="002A47C8" w:rsidRDefault="002A47C8">
    <w:pPr>
      <w:pStyle w:val="af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6065" w14:textId="77777777" w:rsidR="002A47C8" w:rsidRDefault="002A47C8">
    <w:pPr>
      <w:pStyle w:val="af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5E1B2" w14:textId="77777777" w:rsidR="002A47C8" w:rsidRDefault="002A47C8">
    <w:pPr>
      <w:pStyle w:val="af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FFFFF80"/>
    <w:lvl w:ilvl="0">
      <w:start w:val="1"/>
      <w:numFmt w:val="bullet"/>
      <w:pStyle w:val="2"/>
      <w:lvlText w:val=""/>
      <w:lvlJc w:val="left"/>
      <w:pPr>
        <w:tabs>
          <w:tab w:val="left" w:pos="2040"/>
        </w:tabs>
        <w:ind w:left="2040" w:hanging="360"/>
      </w:pPr>
      <w:rPr>
        <w:rFonts w:ascii="Wingdings" w:hAnsi="Wingdings" w:hint="default"/>
      </w:rPr>
    </w:lvl>
  </w:abstractNum>
  <w:abstractNum w:abstractNumId="1" w15:restartNumberingAfterBreak="0">
    <w:nsid w:val="FFFFFF82"/>
    <w:multiLevelType w:val="singleLevel"/>
    <w:tmpl w:val="FFFFFF82"/>
    <w:lvl w:ilvl="0">
      <w:start w:val="1"/>
      <w:numFmt w:val="bullet"/>
      <w:pStyle w:val="3"/>
      <w:lvlText w:val=""/>
      <w:lvlJc w:val="left"/>
      <w:pPr>
        <w:tabs>
          <w:tab w:val="left" w:pos="1200"/>
        </w:tabs>
        <w:ind w:left="1200" w:hanging="360"/>
      </w:pPr>
      <w:rPr>
        <w:rFonts w:ascii="Wingdings" w:hAnsi="Wingdings" w:hint="default"/>
      </w:rPr>
    </w:lvl>
  </w:abstractNum>
  <w:abstractNum w:abstractNumId="2"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3" w15:restartNumberingAfterBreak="0">
    <w:nsid w:val="FFFFFFFB"/>
    <w:multiLevelType w:val="multilevel"/>
    <w:tmpl w:val="FFFFFFFB"/>
    <w:lvl w:ilvl="0">
      <w:numFmt w:val="none"/>
      <w:lvlText w:val=""/>
      <w:lvlJc w:val="left"/>
    </w:lvl>
    <w:lvl w:ilvl="1">
      <w:start w:val="1"/>
      <w:numFmt w:val="decimal"/>
      <w:pStyle w:val="20"/>
      <w:lvlText w:val=".%2"/>
      <w:legacy w:legacy="1" w:legacySpace="120" w:legacyIndent="576"/>
      <w:lvlJc w:val="left"/>
      <w:pPr>
        <w:ind w:left="578" w:hanging="576"/>
      </w:pPr>
    </w:lvl>
    <w:lvl w:ilvl="2">
      <w:start w:val="1"/>
      <w:numFmt w:val="decimal"/>
      <w:pStyle w:val="30"/>
      <w:lvlText w:val=".%2.%3"/>
      <w:legacy w:legacy="1" w:legacySpace="120" w:legacyIndent="720"/>
      <w:lvlJc w:val="left"/>
      <w:pPr>
        <w:ind w:left="3555" w:hanging="720"/>
      </w:pPr>
    </w:lvl>
    <w:lvl w:ilvl="3">
      <w:start w:val="1"/>
      <w:numFmt w:val="decimal"/>
      <w:pStyle w:val="4"/>
      <w:lvlText w:val=".%2.%3.%4"/>
      <w:legacy w:legacy="1" w:legacySpace="120" w:legacyIndent="864"/>
      <w:lvlJc w:val="left"/>
      <w:pPr>
        <w:ind w:left="864" w:hanging="864"/>
      </w:pPr>
    </w:lvl>
    <w:lvl w:ilvl="4">
      <w:start w:val="1"/>
      <w:numFmt w:val="decimal"/>
      <w:pStyle w:val="5"/>
      <w:lvlText w:val=".%2.%3.%4.%5"/>
      <w:legacy w:legacy="1" w:legacySpace="120" w:legacyIndent="1008"/>
      <w:lvlJc w:val="left"/>
      <w:pPr>
        <w:ind w:left="1008" w:hanging="1008"/>
      </w:pPr>
    </w:lvl>
    <w:lvl w:ilvl="5">
      <w:start w:val="1"/>
      <w:numFmt w:val="decimal"/>
      <w:pStyle w:val="6"/>
      <w:lvlText w:val=".%2.%3.%4.%5.%6"/>
      <w:legacy w:legacy="1" w:legacySpace="120" w:legacyIndent="1152"/>
      <w:lvlJc w:val="left"/>
      <w:pPr>
        <w:ind w:left="1152" w:hanging="1152"/>
      </w:pPr>
    </w:lvl>
    <w:lvl w:ilvl="6">
      <w:start w:val="1"/>
      <w:numFmt w:val="decimal"/>
      <w:pStyle w:val="7"/>
      <w:lvlText w:val=".%2.%3.%4.%5.%6.%7"/>
      <w:legacy w:legacy="1" w:legacySpace="120" w:legacyIndent="1296"/>
      <w:lvlJc w:val="left"/>
      <w:pPr>
        <w:ind w:left="1296" w:hanging="1296"/>
      </w:pPr>
    </w:lvl>
    <w:lvl w:ilvl="7">
      <w:start w:val="1"/>
      <w:numFmt w:val="decimal"/>
      <w:pStyle w:val="8"/>
      <w:lvlText w:val=".%2.%3.%4.%5.%6.%7.%8"/>
      <w:legacy w:legacy="1" w:legacySpace="120" w:legacyIndent="1440"/>
      <w:lvlJc w:val="left"/>
      <w:pPr>
        <w:ind w:left="1440" w:hanging="1440"/>
      </w:pPr>
    </w:lvl>
    <w:lvl w:ilvl="8">
      <w:start w:val="1"/>
      <w:numFmt w:val="decimal"/>
      <w:pStyle w:val="9"/>
      <w:lvlText w:val=".%2.%3.%4.%5.%6.%7.%8.%9"/>
      <w:legacy w:legacy="1" w:legacySpace="120" w:legacyIndent="1584"/>
      <w:lvlJc w:val="left"/>
      <w:pPr>
        <w:ind w:left="1584" w:hanging="1584"/>
      </w:pPr>
    </w:lvl>
  </w:abstractNum>
  <w:abstractNum w:abstractNumId="4" w15:restartNumberingAfterBreak="0">
    <w:nsid w:val="1C69BB41"/>
    <w:multiLevelType w:val="singleLevel"/>
    <w:tmpl w:val="1C69BB41"/>
    <w:lvl w:ilvl="0">
      <w:start w:val="4"/>
      <w:numFmt w:val="decimal"/>
      <w:suff w:val="nothing"/>
      <w:lvlText w:val="%1、"/>
      <w:lvlJc w:val="left"/>
    </w:lvl>
  </w:abstractNum>
  <w:abstractNum w:abstractNumId="5" w15:restartNumberingAfterBreak="0">
    <w:nsid w:val="251370F4"/>
    <w:multiLevelType w:val="multilevel"/>
    <w:tmpl w:val="251370F4"/>
    <w:lvl w:ilvl="0">
      <w:start w:val="7"/>
      <w:numFmt w:val="decimal"/>
      <w:lvlText w:val="%1"/>
      <w:lvlJc w:val="left"/>
      <w:pPr>
        <w:ind w:left="360" w:hanging="360"/>
      </w:pPr>
      <w:rPr>
        <w:rFonts w:hint="default"/>
      </w:rPr>
    </w:lvl>
    <w:lvl w:ilvl="1">
      <w:start w:val="2"/>
      <w:numFmt w:val="decimal"/>
      <w:lvlText w:val="%1.%2"/>
      <w:lvlJc w:val="left"/>
      <w:pPr>
        <w:ind w:left="782" w:hanging="360"/>
      </w:pPr>
      <w:rPr>
        <w:rFonts w:hint="default"/>
      </w:rPr>
    </w:lvl>
    <w:lvl w:ilvl="2">
      <w:start w:val="1"/>
      <w:numFmt w:val="decimal"/>
      <w:lvlText w:val="%1.%2.%3"/>
      <w:lvlJc w:val="left"/>
      <w:pPr>
        <w:ind w:left="1564" w:hanging="720"/>
      </w:pPr>
      <w:rPr>
        <w:rFonts w:hint="default"/>
      </w:rPr>
    </w:lvl>
    <w:lvl w:ilvl="3">
      <w:start w:val="1"/>
      <w:numFmt w:val="decimal"/>
      <w:lvlText w:val="%1.%2.%3.%4"/>
      <w:lvlJc w:val="left"/>
      <w:pPr>
        <w:ind w:left="1986" w:hanging="720"/>
      </w:pPr>
      <w:rPr>
        <w:rFonts w:hint="default"/>
      </w:rPr>
    </w:lvl>
    <w:lvl w:ilvl="4">
      <w:start w:val="1"/>
      <w:numFmt w:val="decimal"/>
      <w:lvlText w:val="%1.%2.%3.%4.%5"/>
      <w:lvlJc w:val="left"/>
      <w:pPr>
        <w:ind w:left="2768" w:hanging="1080"/>
      </w:pPr>
      <w:rPr>
        <w:rFonts w:hint="default"/>
      </w:rPr>
    </w:lvl>
    <w:lvl w:ilvl="5">
      <w:start w:val="1"/>
      <w:numFmt w:val="decimal"/>
      <w:lvlText w:val="%1.%2.%3.%4.%5.%6"/>
      <w:lvlJc w:val="left"/>
      <w:pPr>
        <w:ind w:left="3190" w:hanging="1080"/>
      </w:pPr>
      <w:rPr>
        <w:rFonts w:hint="default"/>
      </w:rPr>
    </w:lvl>
    <w:lvl w:ilvl="6">
      <w:start w:val="1"/>
      <w:numFmt w:val="decimal"/>
      <w:lvlText w:val="%1.%2.%3.%4.%5.%6.%7"/>
      <w:lvlJc w:val="left"/>
      <w:pPr>
        <w:ind w:left="3612" w:hanging="1080"/>
      </w:pPr>
      <w:rPr>
        <w:rFonts w:hint="default"/>
      </w:rPr>
    </w:lvl>
    <w:lvl w:ilvl="7">
      <w:start w:val="1"/>
      <w:numFmt w:val="decimal"/>
      <w:lvlText w:val="%1.%2.%3.%4.%5.%6.%7.%8"/>
      <w:lvlJc w:val="left"/>
      <w:pPr>
        <w:ind w:left="4394" w:hanging="1440"/>
      </w:pPr>
      <w:rPr>
        <w:rFonts w:hint="default"/>
      </w:rPr>
    </w:lvl>
    <w:lvl w:ilvl="8">
      <w:start w:val="1"/>
      <w:numFmt w:val="decimal"/>
      <w:lvlText w:val="%1.%2.%3.%4.%5.%6.%7.%8.%9"/>
      <w:lvlJc w:val="left"/>
      <w:pPr>
        <w:ind w:left="4816" w:hanging="1440"/>
      </w:pPr>
      <w:rPr>
        <w:rFonts w:hint="default"/>
      </w:rPr>
    </w:lvl>
  </w:abstractNum>
  <w:abstractNum w:abstractNumId="6" w15:restartNumberingAfterBreak="0">
    <w:nsid w:val="72184ACC"/>
    <w:multiLevelType w:val="multilevel"/>
    <w:tmpl w:val="72184ACC"/>
    <w:lvl w:ilvl="0">
      <w:start w:val="1"/>
      <w:numFmt w:val="decimal"/>
      <w:lvlText w:val="%1."/>
      <w:lvlJc w:val="left"/>
      <w:pPr>
        <w:ind w:left="900" w:hanging="420"/>
      </w:pPr>
      <w:rPr>
        <w:rFonts w:ascii="Courier" w:eastAsia="Courier" w:hAnsi="Courier" w:cs="Courier"/>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lowerLetter"/>
      <w:lvlText w:val="%2)"/>
      <w:lvlJc w:val="left"/>
      <w:pPr>
        <w:ind w:left="1320" w:hanging="420"/>
      </w:pPr>
      <w:rPr>
        <w:rFonts w:ascii="Courier" w:eastAsia="Courier" w:hAnsi="Courier" w:cs="Courier"/>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lowerRoman"/>
      <w:lvlText w:val="%3."/>
      <w:lvlJc w:val="left"/>
      <w:pPr>
        <w:ind w:left="1740" w:hanging="564"/>
      </w:pPr>
      <w:rPr>
        <w:rFonts w:ascii="Courier" w:eastAsia="Courier" w:hAnsi="Courier" w:cs="Courier"/>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4."/>
      <w:lvlJc w:val="left"/>
      <w:pPr>
        <w:ind w:left="2160" w:hanging="420"/>
      </w:pPr>
      <w:rPr>
        <w:rFonts w:ascii="Courier" w:eastAsia="Courier" w:hAnsi="Courier" w:cs="Courier"/>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Letter"/>
      <w:lvlText w:val="%5)"/>
      <w:lvlJc w:val="left"/>
      <w:pPr>
        <w:ind w:left="2580" w:hanging="420"/>
      </w:pPr>
      <w:rPr>
        <w:rFonts w:ascii="Courier" w:eastAsia="Courier" w:hAnsi="Courier" w:cs="Courier"/>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lowerRoman"/>
      <w:lvlText w:val="%6."/>
      <w:lvlJc w:val="left"/>
      <w:pPr>
        <w:ind w:left="3000" w:hanging="564"/>
      </w:pPr>
      <w:rPr>
        <w:rFonts w:ascii="Courier" w:eastAsia="Courier" w:hAnsi="Courier" w:cs="Courier"/>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decimal"/>
      <w:lvlText w:val="%7."/>
      <w:lvlJc w:val="left"/>
      <w:pPr>
        <w:ind w:left="3420" w:hanging="420"/>
      </w:pPr>
      <w:rPr>
        <w:rFonts w:ascii="Courier" w:eastAsia="Courier" w:hAnsi="Courier" w:cs="Courier"/>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lowerLetter"/>
      <w:lvlText w:val="%8)"/>
      <w:lvlJc w:val="left"/>
      <w:pPr>
        <w:ind w:left="3840" w:hanging="420"/>
      </w:pPr>
      <w:rPr>
        <w:rFonts w:ascii="Courier" w:eastAsia="Courier" w:hAnsi="Courier" w:cs="Courier"/>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lowerRoman"/>
      <w:lvlText w:val="%9."/>
      <w:lvlJc w:val="left"/>
      <w:pPr>
        <w:ind w:left="4260" w:hanging="564"/>
      </w:pPr>
      <w:rPr>
        <w:rFonts w:ascii="Courier" w:eastAsia="Courier" w:hAnsi="Courier" w:cs="Courier"/>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7" w15:restartNumberingAfterBreak="0">
    <w:nsid w:val="79DC4B92"/>
    <w:multiLevelType w:val="multilevel"/>
    <w:tmpl w:val="79DC4B92"/>
    <w:lvl w:ilvl="0">
      <w:start w:val="1"/>
      <w:numFmt w:val="ideographDigital"/>
      <w:lvlText w:val="%1."/>
      <w:lvlJc w:val="left"/>
      <w:pPr>
        <w:tabs>
          <w:tab w:val="left" w:pos="780"/>
        </w:tabs>
        <w:ind w:left="480"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2."/>
      <w:lvlJc w:val="left"/>
      <w:pPr>
        <w:tabs>
          <w:tab w:val="left" w:pos="780"/>
        </w:tabs>
        <w:ind w:left="777" w:hanging="35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3."/>
      <w:lvlJc w:val="left"/>
      <w:pPr>
        <w:tabs>
          <w:tab w:val="left" w:pos="780"/>
        </w:tabs>
        <w:ind w:left="1197" w:hanging="35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4."/>
      <w:lvlJc w:val="left"/>
      <w:pPr>
        <w:tabs>
          <w:tab w:val="left" w:pos="780"/>
        </w:tabs>
        <w:ind w:left="1677" w:hanging="41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Letter"/>
      <w:lvlText w:val="%5)"/>
      <w:lvlJc w:val="left"/>
      <w:pPr>
        <w:tabs>
          <w:tab w:val="left" w:pos="780"/>
        </w:tabs>
        <w:ind w:left="2097" w:hanging="41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lowerRoman"/>
      <w:lvlText w:val="%6."/>
      <w:lvlJc w:val="left"/>
      <w:pPr>
        <w:tabs>
          <w:tab w:val="left" w:pos="780"/>
        </w:tabs>
        <w:ind w:left="2517" w:hanging="56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decimal"/>
      <w:lvlText w:val="%7."/>
      <w:lvlJc w:val="left"/>
      <w:pPr>
        <w:tabs>
          <w:tab w:val="left" w:pos="780"/>
        </w:tabs>
        <w:ind w:left="2937" w:hanging="41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lowerLetter"/>
      <w:lvlText w:val="%8)"/>
      <w:lvlJc w:val="left"/>
      <w:pPr>
        <w:tabs>
          <w:tab w:val="left" w:pos="780"/>
        </w:tabs>
        <w:ind w:left="3357" w:hanging="41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lowerRoman"/>
      <w:lvlText w:val="%9."/>
      <w:lvlJc w:val="left"/>
      <w:pPr>
        <w:tabs>
          <w:tab w:val="left" w:pos="780"/>
        </w:tabs>
        <w:ind w:left="3777" w:hanging="56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num w:numId="1" w16cid:durableId="1963802654">
    <w:abstractNumId w:val="3"/>
  </w:num>
  <w:num w:numId="2" w16cid:durableId="1763524928">
    <w:abstractNumId w:val="2"/>
  </w:num>
  <w:num w:numId="3" w16cid:durableId="1284266335">
    <w:abstractNumId w:val="0"/>
  </w:num>
  <w:num w:numId="4" w16cid:durableId="593440179">
    <w:abstractNumId w:val="1"/>
  </w:num>
  <w:num w:numId="5" w16cid:durableId="1807888192">
    <w:abstractNumId w:val="5"/>
  </w:num>
  <w:num w:numId="6" w16cid:durableId="1106461672">
    <w:abstractNumId w:val="7"/>
  </w:num>
  <w:num w:numId="7" w16cid:durableId="1276865559">
    <w:abstractNumId w:val="6"/>
  </w:num>
  <w:num w:numId="8" w16cid:durableId="3215864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QxMmMzMDQ4MWM5ZTZlZGNkNDc0YWE3NzE5ZTA4MjMifQ=="/>
  </w:docVars>
  <w:rsids>
    <w:rsidRoot w:val="009A7DC9"/>
    <w:rsid w:val="00000873"/>
    <w:rsid w:val="00002CE3"/>
    <w:rsid w:val="00005D61"/>
    <w:rsid w:val="0000671B"/>
    <w:rsid w:val="00006B2E"/>
    <w:rsid w:val="00006DA1"/>
    <w:rsid w:val="000073F6"/>
    <w:rsid w:val="000116BD"/>
    <w:rsid w:val="00011A54"/>
    <w:rsid w:val="000129B1"/>
    <w:rsid w:val="0001407B"/>
    <w:rsid w:val="00014EF5"/>
    <w:rsid w:val="000161C4"/>
    <w:rsid w:val="00016282"/>
    <w:rsid w:val="00022760"/>
    <w:rsid w:val="00022D8D"/>
    <w:rsid w:val="00024FE9"/>
    <w:rsid w:val="000254CD"/>
    <w:rsid w:val="000269C8"/>
    <w:rsid w:val="0002763B"/>
    <w:rsid w:val="000303D4"/>
    <w:rsid w:val="00030666"/>
    <w:rsid w:val="000322EC"/>
    <w:rsid w:val="000328B9"/>
    <w:rsid w:val="00033D56"/>
    <w:rsid w:val="00035675"/>
    <w:rsid w:val="00041AB1"/>
    <w:rsid w:val="00041D89"/>
    <w:rsid w:val="000421ED"/>
    <w:rsid w:val="00042AFC"/>
    <w:rsid w:val="00042BD7"/>
    <w:rsid w:val="000430BA"/>
    <w:rsid w:val="000441F1"/>
    <w:rsid w:val="00047108"/>
    <w:rsid w:val="00050108"/>
    <w:rsid w:val="000502D0"/>
    <w:rsid w:val="00050851"/>
    <w:rsid w:val="000518F5"/>
    <w:rsid w:val="00051A1C"/>
    <w:rsid w:val="0005358E"/>
    <w:rsid w:val="00054B02"/>
    <w:rsid w:val="00055CFC"/>
    <w:rsid w:val="00055DD9"/>
    <w:rsid w:val="00056404"/>
    <w:rsid w:val="00060194"/>
    <w:rsid w:val="00061B58"/>
    <w:rsid w:val="000621D3"/>
    <w:rsid w:val="00065A33"/>
    <w:rsid w:val="00065B53"/>
    <w:rsid w:val="00065C1B"/>
    <w:rsid w:val="00066174"/>
    <w:rsid w:val="0007374A"/>
    <w:rsid w:val="00073B27"/>
    <w:rsid w:val="000751F7"/>
    <w:rsid w:val="00076A89"/>
    <w:rsid w:val="00083AAF"/>
    <w:rsid w:val="00084F03"/>
    <w:rsid w:val="000855A2"/>
    <w:rsid w:val="000859E8"/>
    <w:rsid w:val="00086701"/>
    <w:rsid w:val="000871A2"/>
    <w:rsid w:val="00087289"/>
    <w:rsid w:val="000874CE"/>
    <w:rsid w:val="000876F5"/>
    <w:rsid w:val="00092567"/>
    <w:rsid w:val="00092C0F"/>
    <w:rsid w:val="00094252"/>
    <w:rsid w:val="000942B2"/>
    <w:rsid w:val="000949BF"/>
    <w:rsid w:val="00094CBF"/>
    <w:rsid w:val="00096091"/>
    <w:rsid w:val="00097310"/>
    <w:rsid w:val="000A21CE"/>
    <w:rsid w:val="000A37E8"/>
    <w:rsid w:val="000A44C3"/>
    <w:rsid w:val="000A5DC2"/>
    <w:rsid w:val="000B042F"/>
    <w:rsid w:val="000B1919"/>
    <w:rsid w:val="000B20BB"/>
    <w:rsid w:val="000B3C20"/>
    <w:rsid w:val="000B4C7C"/>
    <w:rsid w:val="000B554E"/>
    <w:rsid w:val="000C30E7"/>
    <w:rsid w:val="000C392A"/>
    <w:rsid w:val="000C3BBF"/>
    <w:rsid w:val="000C514E"/>
    <w:rsid w:val="000C546B"/>
    <w:rsid w:val="000C5D55"/>
    <w:rsid w:val="000C66BA"/>
    <w:rsid w:val="000C72E8"/>
    <w:rsid w:val="000C77A7"/>
    <w:rsid w:val="000C7E9E"/>
    <w:rsid w:val="000D0229"/>
    <w:rsid w:val="000D0BD3"/>
    <w:rsid w:val="000D10D3"/>
    <w:rsid w:val="000D20C6"/>
    <w:rsid w:val="000D289C"/>
    <w:rsid w:val="000D382F"/>
    <w:rsid w:val="000D44CE"/>
    <w:rsid w:val="000D54F1"/>
    <w:rsid w:val="000D5FF8"/>
    <w:rsid w:val="000D6E15"/>
    <w:rsid w:val="000D7957"/>
    <w:rsid w:val="000E0B4E"/>
    <w:rsid w:val="000E117C"/>
    <w:rsid w:val="000E367B"/>
    <w:rsid w:val="000E50D2"/>
    <w:rsid w:val="000F05B2"/>
    <w:rsid w:val="000F0958"/>
    <w:rsid w:val="000F1F95"/>
    <w:rsid w:val="000F2EA3"/>
    <w:rsid w:val="000F3CB0"/>
    <w:rsid w:val="000F79C1"/>
    <w:rsid w:val="00100652"/>
    <w:rsid w:val="00100EDC"/>
    <w:rsid w:val="00101FDE"/>
    <w:rsid w:val="00102F8A"/>
    <w:rsid w:val="00103057"/>
    <w:rsid w:val="001037AB"/>
    <w:rsid w:val="00104A04"/>
    <w:rsid w:val="00105489"/>
    <w:rsid w:val="0010556F"/>
    <w:rsid w:val="001063D4"/>
    <w:rsid w:val="00107D09"/>
    <w:rsid w:val="00110830"/>
    <w:rsid w:val="00114810"/>
    <w:rsid w:val="0011550E"/>
    <w:rsid w:val="00120910"/>
    <w:rsid w:val="00120948"/>
    <w:rsid w:val="001223BB"/>
    <w:rsid w:val="001240F1"/>
    <w:rsid w:val="001268E3"/>
    <w:rsid w:val="00127797"/>
    <w:rsid w:val="00130739"/>
    <w:rsid w:val="0013260F"/>
    <w:rsid w:val="00133B27"/>
    <w:rsid w:val="0013451C"/>
    <w:rsid w:val="0013459D"/>
    <w:rsid w:val="001349A6"/>
    <w:rsid w:val="00134AD3"/>
    <w:rsid w:val="00135278"/>
    <w:rsid w:val="00135A46"/>
    <w:rsid w:val="00135B39"/>
    <w:rsid w:val="00135C85"/>
    <w:rsid w:val="00137B1C"/>
    <w:rsid w:val="0014288F"/>
    <w:rsid w:val="00142E1E"/>
    <w:rsid w:val="00143391"/>
    <w:rsid w:val="00143C05"/>
    <w:rsid w:val="00146E5C"/>
    <w:rsid w:val="00147475"/>
    <w:rsid w:val="001474D0"/>
    <w:rsid w:val="00147D48"/>
    <w:rsid w:val="00147EA7"/>
    <w:rsid w:val="00150234"/>
    <w:rsid w:val="001503B8"/>
    <w:rsid w:val="00151022"/>
    <w:rsid w:val="00155830"/>
    <w:rsid w:val="001577B7"/>
    <w:rsid w:val="00163696"/>
    <w:rsid w:val="001661E3"/>
    <w:rsid w:val="00166CC1"/>
    <w:rsid w:val="0017273F"/>
    <w:rsid w:val="00176546"/>
    <w:rsid w:val="0017697D"/>
    <w:rsid w:val="00180EAF"/>
    <w:rsid w:val="00183B0A"/>
    <w:rsid w:val="00184E32"/>
    <w:rsid w:val="00190025"/>
    <w:rsid w:val="0019051C"/>
    <w:rsid w:val="001908B5"/>
    <w:rsid w:val="0019107F"/>
    <w:rsid w:val="001966D7"/>
    <w:rsid w:val="001968F9"/>
    <w:rsid w:val="00196EE6"/>
    <w:rsid w:val="001A40EE"/>
    <w:rsid w:val="001A50A2"/>
    <w:rsid w:val="001A7A10"/>
    <w:rsid w:val="001B03B3"/>
    <w:rsid w:val="001B30B2"/>
    <w:rsid w:val="001B3444"/>
    <w:rsid w:val="001B3EB6"/>
    <w:rsid w:val="001B4E6D"/>
    <w:rsid w:val="001B5A29"/>
    <w:rsid w:val="001B5D51"/>
    <w:rsid w:val="001B65A5"/>
    <w:rsid w:val="001B7319"/>
    <w:rsid w:val="001C110D"/>
    <w:rsid w:val="001C5077"/>
    <w:rsid w:val="001C666E"/>
    <w:rsid w:val="001C6F8A"/>
    <w:rsid w:val="001D02D8"/>
    <w:rsid w:val="001D0A99"/>
    <w:rsid w:val="001D0F5A"/>
    <w:rsid w:val="001D1C1C"/>
    <w:rsid w:val="001D32CA"/>
    <w:rsid w:val="001D427B"/>
    <w:rsid w:val="001D482B"/>
    <w:rsid w:val="001D770A"/>
    <w:rsid w:val="001E02F9"/>
    <w:rsid w:val="001E09BB"/>
    <w:rsid w:val="001E288F"/>
    <w:rsid w:val="001E2D6D"/>
    <w:rsid w:val="001E2EB1"/>
    <w:rsid w:val="001E2FB0"/>
    <w:rsid w:val="001E38AD"/>
    <w:rsid w:val="001E399B"/>
    <w:rsid w:val="001E608F"/>
    <w:rsid w:val="001E77DD"/>
    <w:rsid w:val="001F1870"/>
    <w:rsid w:val="001F2671"/>
    <w:rsid w:val="001F2E1D"/>
    <w:rsid w:val="001F564A"/>
    <w:rsid w:val="001F6B91"/>
    <w:rsid w:val="001F77EF"/>
    <w:rsid w:val="00200673"/>
    <w:rsid w:val="00203B16"/>
    <w:rsid w:val="0020459E"/>
    <w:rsid w:val="002073DE"/>
    <w:rsid w:val="00210F04"/>
    <w:rsid w:val="002124BC"/>
    <w:rsid w:val="0021585C"/>
    <w:rsid w:val="00217B0C"/>
    <w:rsid w:val="0022119D"/>
    <w:rsid w:val="00221D4B"/>
    <w:rsid w:val="00226563"/>
    <w:rsid w:val="00226A77"/>
    <w:rsid w:val="00227400"/>
    <w:rsid w:val="0023163D"/>
    <w:rsid w:val="00234002"/>
    <w:rsid w:val="00234AB6"/>
    <w:rsid w:val="002351BE"/>
    <w:rsid w:val="00236C95"/>
    <w:rsid w:val="002410B8"/>
    <w:rsid w:val="00241BCE"/>
    <w:rsid w:val="002437B2"/>
    <w:rsid w:val="00243C9F"/>
    <w:rsid w:val="00244008"/>
    <w:rsid w:val="00244A03"/>
    <w:rsid w:val="00245809"/>
    <w:rsid w:val="00246510"/>
    <w:rsid w:val="00247CF9"/>
    <w:rsid w:val="00251270"/>
    <w:rsid w:val="00251991"/>
    <w:rsid w:val="00253E88"/>
    <w:rsid w:val="00255D69"/>
    <w:rsid w:val="002570F6"/>
    <w:rsid w:val="00257242"/>
    <w:rsid w:val="00262012"/>
    <w:rsid w:val="002628CF"/>
    <w:rsid w:val="00262D78"/>
    <w:rsid w:val="00263205"/>
    <w:rsid w:val="002645F2"/>
    <w:rsid w:val="0026493B"/>
    <w:rsid w:val="00266AEA"/>
    <w:rsid w:val="0026711E"/>
    <w:rsid w:val="00267581"/>
    <w:rsid w:val="00270943"/>
    <w:rsid w:val="00270A3A"/>
    <w:rsid w:val="00272241"/>
    <w:rsid w:val="00272714"/>
    <w:rsid w:val="00273AC2"/>
    <w:rsid w:val="00277541"/>
    <w:rsid w:val="00277822"/>
    <w:rsid w:val="00280A10"/>
    <w:rsid w:val="002819B0"/>
    <w:rsid w:val="0028477F"/>
    <w:rsid w:val="0028682B"/>
    <w:rsid w:val="002870C3"/>
    <w:rsid w:val="00290FBD"/>
    <w:rsid w:val="00291F63"/>
    <w:rsid w:val="00292293"/>
    <w:rsid w:val="00295808"/>
    <w:rsid w:val="00296A5A"/>
    <w:rsid w:val="00297888"/>
    <w:rsid w:val="002A1688"/>
    <w:rsid w:val="002A1868"/>
    <w:rsid w:val="002A47C8"/>
    <w:rsid w:val="002A5169"/>
    <w:rsid w:val="002A69FB"/>
    <w:rsid w:val="002A7A96"/>
    <w:rsid w:val="002B1223"/>
    <w:rsid w:val="002B147C"/>
    <w:rsid w:val="002B2416"/>
    <w:rsid w:val="002B281F"/>
    <w:rsid w:val="002B3500"/>
    <w:rsid w:val="002B539C"/>
    <w:rsid w:val="002C2E5E"/>
    <w:rsid w:val="002C7F35"/>
    <w:rsid w:val="002D1863"/>
    <w:rsid w:val="002D41DC"/>
    <w:rsid w:val="002D4B74"/>
    <w:rsid w:val="002D5B05"/>
    <w:rsid w:val="002D6D76"/>
    <w:rsid w:val="002D79A2"/>
    <w:rsid w:val="002E2B31"/>
    <w:rsid w:val="002E3B29"/>
    <w:rsid w:val="002F083A"/>
    <w:rsid w:val="002F0D09"/>
    <w:rsid w:val="002F12C2"/>
    <w:rsid w:val="002F1ABE"/>
    <w:rsid w:val="002F2675"/>
    <w:rsid w:val="002F2D53"/>
    <w:rsid w:val="002F4DAD"/>
    <w:rsid w:val="002F626D"/>
    <w:rsid w:val="002F7B2F"/>
    <w:rsid w:val="003008C8"/>
    <w:rsid w:val="00302478"/>
    <w:rsid w:val="00302692"/>
    <w:rsid w:val="00311282"/>
    <w:rsid w:val="00312C34"/>
    <w:rsid w:val="003130C4"/>
    <w:rsid w:val="003132D8"/>
    <w:rsid w:val="00314531"/>
    <w:rsid w:val="00315609"/>
    <w:rsid w:val="00315994"/>
    <w:rsid w:val="00316E58"/>
    <w:rsid w:val="00321C4E"/>
    <w:rsid w:val="0032202F"/>
    <w:rsid w:val="00323B37"/>
    <w:rsid w:val="003255A8"/>
    <w:rsid w:val="00326597"/>
    <w:rsid w:val="00326E9E"/>
    <w:rsid w:val="003277F6"/>
    <w:rsid w:val="003313CC"/>
    <w:rsid w:val="003314CB"/>
    <w:rsid w:val="00331E06"/>
    <w:rsid w:val="003338A9"/>
    <w:rsid w:val="00333DB2"/>
    <w:rsid w:val="00334DBC"/>
    <w:rsid w:val="0033709A"/>
    <w:rsid w:val="00337207"/>
    <w:rsid w:val="00337752"/>
    <w:rsid w:val="003400D3"/>
    <w:rsid w:val="00340EE1"/>
    <w:rsid w:val="00341089"/>
    <w:rsid w:val="0034213E"/>
    <w:rsid w:val="003425E2"/>
    <w:rsid w:val="00343CF1"/>
    <w:rsid w:val="00345E44"/>
    <w:rsid w:val="00346900"/>
    <w:rsid w:val="003469B1"/>
    <w:rsid w:val="00346D0A"/>
    <w:rsid w:val="00350C39"/>
    <w:rsid w:val="00351D44"/>
    <w:rsid w:val="003531F6"/>
    <w:rsid w:val="0035432F"/>
    <w:rsid w:val="00355FF8"/>
    <w:rsid w:val="00360827"/>
    <w:rsid w:val="00360AA9"/>
    <w:rsid w:val="00360C7E"/>
    <w:rsid w:val="003631E4"/>
    <w:rsid w:val="00363909"/>
    <w:rsid w:val="00365397"/>
    <w:rsid w:val="00365751"/>
    <w:rsid w:val="00367015"/>
    <w:rsid w:val="00367B31"/>
    <w:rsid w:val="00370204"/>
    <w:rsid w:val="003706DC"/>
    <w:rsid w:val="00370CCB"/>
    <w:rsid w:val="00373343"/>
    <w:rsid w:val="003746BA"/>
    <w:rsid w:val="00374885"/>
    <w:rsid w:val="00381117"/>
    <w:rsid w:val="00381A09"/>
    <w:rsid w:val="00384F82"/>
    <w:rsid w:val="00385F76"/>
    <w:rsid w:val="0039371D"/>
    <w:rsid w:val="00393D65"/>
    <w:rsid w:val="00394259"/>
    <w:rsid w:val="003942AA"/>
    <w:rsid w:val="003972FE"/>
    <w:rsid w:val="00397DFE"/>
    <w:rsid w:val="003A04F4"/>
    <w:rsid w:val="003A21F4"/>
    <w:rsid w:val="003A284B"/>
    <w:rsid w:val="003A2B54"/>
    <w:rsid w:val="003A44C0"/>
    <w:rsid w:val="003A7544"/>
    <w:rsid w:val="003A7E26"/>
    <w:rsid w:val="003B164E"/>
    <w:rsid w:val="003B1754"/>
    <w:rsid w:val="003B1F0D"/>
    <w:rsid w:val="003B2F7B"/>
    <w:rsid w:val="003B4986"/>
    <w:rsid w:val="003B7DF2"/>
    <w:rsid w:val="003C0906"/>
    <w:rsid w:val="003C3BA3"/>
    <w:rsid w:val="003C5B88"/>
    <w:rsid w:val="003C6570"/>
    <w:rsid w:val="003C7DF4"/>
    <w:rsid w:val="003D19BE"/>
    <w:rsid w:val="003D21A1"/>
    <w:rsid w:val="003D3A83"/>
    <w:rsid w:val="003D3E10"/>
    <w:rsid w:val="003D6BDF"/>
    <w:rsid w:val="003D7FC8"/>
    <w:rsid w:val="003E1D0B"/>
    <w:rsid w:val="003E29B5"/>
    <w:rsid w:val="003E3197"/>
    <w:rsid w:val="003E3734"/>
    <w:rsid w:val="003E3C58"/>
    <w:rsid w:val="003E419C"/>
    <w:rsid w:val="003E471B"/>
    <w:rsid w:val="003E49B2"/>
    <w:rsid w:val="003E5303"/>
    <w:rsid w:val="003E7DC6"/>
    <w:rsid w:val="003F1C20"/>
    <w:rsid w:val="003F2940"/>
    <w:rsid w:val="003F541E"/>
    <w:rsid w:val="003F6110"/>
    <w:rsid w:val="003F6CDD"/>
    <w:rsid w:val="003F7BD2"/>
    <w:rsid w:val="003F7F23"/>
    <w:rsid w:val="00402C13"/>
    <w:rsid w:val="00403CD5"/>
    <w:rsid w:val="00403FE4"/>
    <w:rsid w:val="0040660B"/>
    <w:rsid w:val="004101E7"/>
    <w:rsid w:val="0041346B"/>
    <w:rsid w:val="004139F9"/>
    <w:rsid w:val="00415376"/>
    <w:rsid w:val="00416616"/>
    <w:rsid w:val="00417493"/>
    <w:rsid w:val="00421341"/>
    <w:rsid w:val="004222BC"/>
    <w:rsid w:val="004222D3"/>
    <w:rsid w:val="00422C4F"/>
    <w:rsid w:val="00422DE8"/>
    <w:rsid w:val="00424C64"/>
    <w:rsid w:val="00425525"/>
    <w:rsid w:val="00426368"/>
    <w:rsid w:val="0042666D"/>
    <w:rsid w:val="00431A7B"/>
    <w:rsid w:val="00431C87"/>
    <w:rsid w:val="00433EF9"/>
    <w:rsid w:val="004348D0"/>
    <w:rsid w:val="0043608B"/>
    <w:rsid w:val="00440FFA"/>
    <w:rsid w:val="004427CE"/>
    <w:rsid w:val="00442BFE"/>
    <w:rsid w:val="00444919"/>
    <w:rsid w:val="004473E7"/>
    <w:rsid w:val="004474EC"/>
    <w:rsid w:val="00453EC0"/>
    <w:rsid w:val="00454EE6"/>
    <w:rsid w:val="00455184"/>
    <w:rsid w:val="00455CF3"/>
    <w:rsid w:val="00456600"/>
    <w:rsid w:val="00456FF8"/>
    <w:rsid w:val="00457B73"/>
    <w:rsid w:val="0046082F"/>
    <w:rsid w:val="0046156A"/>
    <w:rsid w:val="00462A8F"/>
    <w:rsid w:val="00463B26"/>
    <w:rsid w:val="00465B27"/>
    <w:rsid w:val="004670B2"/>
    <w:rsid w:val="00470032"/>
    <w:rsid w:val="00474254"/>
    <w:rsid w:val="0047583F"/>
    <w:rsid w:val="00475E7A"/>
    <w:rsid w:val="0047623F"/>
    <w:rsid w:val="0048103B"/>
    <w:rsid w:val="00481D8D"/>
    <w:rsid w:val="004824A4"/>
    <w:rsid w:val="0048366E"/>
    <w:rsid w:val="004855ED"/>
    <w:rsid w:val="00485658"/>
    <w:rsid w:val="00485EEA"/>
    <w:rsid w:val="00486617"/>
    <w:rsid w:val="00490DD5"/>
    <w:rsid w:val="00492B5A"/>
    <w:rsid w:val="00493935"/>
    <w:rsid w:val="00495964"/>
    <w:rsid w:val="00496833"/>
    <w:rsid w:val="004A1A22"/>
    <w:rsid w:val="004A2DBD"/>
    <w:rsid w:val="004B0330"/>
    <w:rsid w:val="004B0E0D"/>
    <w:rsid w:val="004B152B"/>
    <w:rsid w:val="004B1588"/>
    <w:rsid w:val="004B17F8"/>
    <w:rsid w:val="004B37F7"/>
    <w:rsid w:val="004B4149"/>
    <w:rsid w:val="004B4720"/>
    <w:rsid w:val="004B49BA"/>
    <w:rsid w:val="004B6023"/>
    <w:rsid w:val="004C0E9F"/>
    <w:rsid w:val="004C2AE5"/>
    <w:rsid w:val="004C2EEF"/>
    <w:rsid w:val="004C3088"/>
    <w:rsid w:val="004C3A1C"/>
    <w:rsid w:val="004C3A9B"/>
    <w:rsid w:val="004C3AEF"/>
    <w:rsid w:val="004C4353"/>
    <w:rsid w:val="004C50E0"/>
    <w:rsid w:val="004C538C"/>
    <w:rsid w:val="004C58C0"/>
    <w:rsid w:val="004C6105"/>
    <w:rsid w:val="004C71D9"/>
    <w:rsid w:val="004C75D6"/>
    <w:rsid w:val="004C7C2C"/>
    <w:rsid w:val="004D152A"/>
    <w:rsid w:val="004D4B4B"/>
    <w:rsid w:val="004D7DFF"/>
    <w:rsid w:val="004E096D"/>
    <w:rsid w:val="004E45FF"/>
    <w:rsid w:val="004E7BB1"/>
    <w:rsid w:val="004F22D1"/>
    <w:rsid w:val="004F3B07"/>
    <w:rsid w:val="004F4031"/>
    <w:rsid w:val="004F489F"/>
    <w:rsid w:val="004F66AD"/>
    <w:rsid w:val="00500AF0"/>
    <w:rsid w:val="00500E26"/>
    <w:rsid w:val="0050281C"/>
    <w:rsid w:val="00504600"/>
    <w:rsid w:val="0050572C"/>
    <w:rsid w:val="005066B0"/>
    <w:rsid w:val="00506BC2"/>
    <w:rsid w:val="00506E2D"/>
    <w:rsid w:val="0051083B"/>
    <w:rsid w:val="00511348"/>
    <w:rsid w:val="0051234E"/>
    <w:rsid w:val="005123E7"/>
    <w:rsid w:val="005138EA"/>
    <w:rsid w:val="0051445F"/>
    <w:rsid w:val="00514711"/>
    <w:rsid w:val="00514F98"/>
    <w:rsid w:val="005204D6"/>
    <w:rsid w:val="0052083B"/>
    <w:rsid w:val="00520876"/>
    <w:rsid w:val="005217E7"/>
    <w:rsid w:val="0052217F"/>
    <w:rsid w:val="00522303"/>
    <w:rsid w:val="00523482"/>
    <w:rsid w:val="005237DE"/>
    <w:rsid w:val="00525EFA"/>
    <w:rsid w:val="005272F5"/>
    <w:rsid w:val="005300F8"/>
    <w:rsid w:val="00530798"/>
    <w:rsid w:val="005310C5"/>
    <w:rsid w:val="00531660"/>
    <w:rsid w:val="00534C8C"/>
    <w:rsid w:val="00535F1E"/>
    <w:rsid w:val="0053698C"/>
    <w:rsid w:val="00537618"/>
    <w:rsid w:val="00540C1C"/>
    <w:rsid w:val="005415D6"/>
    <w:rsid w:val="005433A9"/>
    <w:rsid w:val="00546788"/>
    <w:rsid w:val="00546FDF"/>
    <w:rsid w:val="00551F11"/>
    <w:rsid w:val="0055404E"/>
    <w:rsid w:val="00556AD6"/>
    <w:rsid w:val="00556AE4"/>
    <w:rsid w:val="00557243"/>
    <w:rsid w:val="005578B6"/>
    <w:rsid w:val="00557A33"/>
    <w:rsid w:val="00560D18"/>
    <w:rsid w:val="00562EF9"/>
    <w:rsid w:val="00564044"/>
    <w:rsid w:val="00564A76"/>
    <w:rsid w:val="00566EFD"/>
    <w:rsid w:val="00573793"/>
    <w:rsid w:val="00574C91"/>
    <w:rsid w:val="00575DD4"/>
    <w:rsid w:val="005769B6"/>
    <w:rsid w:val="00576D61"/>
    <w:rsid w:val="005771FD"/>
    <w:rsid w:val="005773A3"/>
    <w:rsid w:val="00577E26"/>
    <w:rsid w:val="00580100"/>
    <w:rsid w:val="005808E9"/>
    <w:rsid w:val="00581552"/>
    <w:rsid w:val="00582C13"/>
    <w:rsid w:val="00584B55"/>
    <w:rsid w:val="005854A9"/>
    <w:rsid w:val="00585AFD"/>
    <w:rsid w:val="00587EFF"/>
    <w:rsid w:val="00590CCD"/>
    <w:rsid w:val="00591C6A"/>
    <w:rsid w:val="00593193"/>
    <w:rsid w:val="00594A97"/>
    <w:rsid w:val="00595130"/>
    <w:rsid w:val="00596D13"/>
    <w:rsid w:val="005A03FE"/>
    <w:rsid w:val="005A3C12"/>
    <w:rsid w:val="005A521C"/>
    <w:rsid w:val="005A55D9"/>
    <w:rsid w:val="005A6E67"/>
    <w:rsid w:val="005B0B29"/>
    <w:rsid w:val="005B0F58"/>
    <w:rsid w:val="005B169E"/>
    <w:rsid w:val="005B1918"/>
    <w:rsid w:val="005B2A00"/>
    <w:rsid w:val="005B2AC5"/>
    <w:rsid w:val="005B36F0"/>
    <w:rsid w:val="005B4755"/>
    <w:rsid w:val="005B507D"/>
    <w:rsid w:val="005B7EBB"/>
    <w:rsid w:val="005C2C3B"/>
    <w:rsid w:val="005C33D3"/>
    <w:rsid w:val="005C4438"/>
    <w:rsid w:val="005C50F8"/>
    <w:rsid w:val="005C56D5"/>
    <w:rsid w:val="005C7F06"/>
    <w:rsid w:val="005D085B"/>
    <w:rsid w:val="005D31CE"/>
    <w:rsid w:val="005E2F73"/>
    <w:rsid w:val="005E408B"/>
    <w:rsid w:val="005E4A09"/>
    <w:rsid w:val="005E6269"/>
    <w:rsid w:val="005F22FB"/>
    <w:rsid w:val="005F2F96"/>
    <w:rsid w:val="005F3EC6"/>
    <w:rsid w:val="005F4757"/>
    <w:rsid w:val="005F6A29"/>
    <w:rsid w:val="005F71CF"/>
    <w:rsid w:val="005F7584"/>
    <w:rsid w:val="0060199F"/>
    <w:rsid w:val="006116A1"/>
    <w:rsid w:val="00611AB2"/>
    <w:rsid w:val="006122C5"/>
    <w:rsid w:val="0061298B"/>
    <w:rsid w:val="006138C4"/>
    <w:rsid w:val="0061407C"/>
    <w:rsid w:val="00614564"/>
    <w:rsid w:val="00614D8A"/>
    <w:rsid w:val="00615630"/>
    <w:rsid w:val="00617362"/>
    <w:rsid w:val="00620B7D"/>
    <w:rsid w:val="00620CA2"/>
    <w:rsid w:val="006222AE"/>
    <w:rsid w:val="00622CA5"/>
    <w:rsid w:val="00624841"/>
    <w:rsid w:val="00625EA0"/>
    <w:rsid w:val="006260E5"/>
    <w:rsid w:val="00627692"/>
    <w:rsid w:val="00627C3F"/>
    <w:rsid w:val="00631913"/>
    <w:rsid w:val="00632554"/>
    <w:rsid w:val="0063341E"/>
    <w:rsid w:val="00634CC2"/>
    <w:rsid w:val="0063786D"/>
    <w:rsid w:val="00637EFA"/>
    <w:rsid w:val="00640D14"/>
    <w:rsid w:val="0064282E"/>
    <w:rsid w:val="0064434D"/>
    <w:rsid w:val="006456A8"/>
    <w:rsid w:val="00646CCC"/>
    <w:rsid w:val="00647061"/>
    <w:rsid w:val="0065006C"/>
    <w:rsid w:val="006506E4"/>
    <w:rsid w:val="00651877"/>
    <w:rsid w:val="00651CED"/>
    <w:rsid w:val="00651EF2"/>
    <w:rsid w:val="00653E5D"/>
    <w:rsid w:val="00655E62"/>
    <w:rsid w:val="00656D64"/>
    <w:rsid w:val="00657018"/>
    <w:rsid w:val="0066138B"/>
    <w:rsid w:val="00661809"/>
    <w:rsid w:val="00664294"/>
    <w:rsid w:val="006648A9"/>
    <w:rsid w:val="0066679E"/>
    <w:rsid w:val="0067133C"/>
    <w:rsid w:val="00674CB6"/>
    <w:rsid w:val="00674E9E"/>
    <w:rsid w:val="00676B53"/>
    <w:rsid w:val="006805D3"/>
    <w:rsid w:val="00680A55"/>
    <w:rsid w:val="0068328D"/>
    <w:rsid w:val="006838AF"/>
    <w:rsid w:val="00683B9B"/>
    <w:rsid w:val="00684201"/>
    <w:rsid w:val="00685019"/>
    <w:rsid w:val="00685FD0"/>
    <w:rsid w:val="006861C9"/>
    <w:rsid w:val="0068644A"/>
    <w:rsid w:val="00686E3B"/>
    <w:rsid w:val="00687FA3"/>
    <w:rsid w:val="0069064E"/>
    <w:rsid w:val="006912D0"/>
    <w:rsid w:val="00692965"/>
    <w:rsid w:val="00693AAF"/>
    <w:rsid w:val="00695EB1"/>
    <w:rsid w:val="00695F83"/>
    <w:rsid w:val="00697FB1"/>
    <w:rsid w:val="006A064E"/>
    <w:rsid w:val="006A083F"/>
    <w:rsid w:val="006A0E7C"/>
    <w:rsid w:val="006A4E71"/>
    <w:rsid w:val="006A5EFB"/>
    <w:rsid w:val="006B21E1"/>
    <w:rsid w:val="006B4597"/>
    <w:rsid w:val="006C018F"/>
    <w:rsid w:val="006C3607"/>
    <w:rsid w:val="006C4302"/>
    <w:rsid w:val="006C52AD"/>
    <w:rsid w:val="006D03C4"/>
    <w:rsid w:val="006D0B62"/>
    <w:rsid w:val="006D1563"/>
    <w:rsid w:val="006D18F6"/>
    <w:rsid w:val="006D1D3F"/>
    <w:rsid w:val="006D4DDF"/>
    <w:rsid w:val="006D5F5F"/>
    <w:rsid w:val="006D640B"/>
    <w:rsid w:val="006D7874"/>
    <w:rsid w:val="006E03D2"/>
    <w:rsid w:val="006E176A"/>
    <w:rsid w:val="006E355B"/>
    <w:rsid w:val="006E463D"/>
    <w:rsid w:val="006E5194"/>
    <w:rsid w:val="006E6435"/>
    <w:rsid w:val="006E690C"/>
    <w:rsid w:val="006E72F5"/>
    <w:rsid w:val="006E7E15"/>
    <w:rsid w:val="006F1452"/>
    <w:rsid w:val="006F14FD"/>
    <w:rsid w:val="006F5CB5"/>
    <w:rsid w:val="006F62DE"/>
    <w:rsid w:val="00701930"/>
    <w:rsid w:val="0070411F"/>
    <w:rsid w:val="007052E6"/>
    <w:rsid w:val="0070572C"/>
    <w:rsid w:val="00710033"/>
    <w:rsid w:val="007142ED"/>
    <w:rsid w:val="007145B7"/>
    <w:rsid w:val="0071467A"/>
    <w:rsid w:val="0071688F"/>
    <w:rsid w:val="0071773B"/>
    <w:rsid w:val="00720158"/>
    <w:rsid w:val="007206F1"/>
    <w:rsid w:val="00720788"/>
    <w:rsid w:val="00722566"/>
    <w:rsid w:val="007240DE"/>
    <w:rsid w:val="00725D4D"/>
    <w:rsid w:val="007269B8"/>
    <w:rsid w:val="0073157B"/>
    <w:rsid w:val="00733CA0"/>
    <w:rsid w:val="00733F7D"/>
    <w:rsid w:val="00735C16"/>
    <w:rsid w:val="00735DE4"/>
    <w:rsid w:val="007362E0"/>
    <w:rsid w:val="0073691B"/>
    <w:rsid w:val="007370EC"/>
    <w:rsid w:val="00737237"/>
    <w:rsid w:val="0074062C"/>
    <w:rsid w:val="00741332"/>
    <w:rsid w:val="00741901"/>
    <w:rsid w:val="00743045"/>
    <w:rsid w:val="00743D41"/>
    <w:rsid w:val="007450FE"/>
    <w:rsid w:val="007468D5"/>
    <w:rsid w:val="00751497"/>
    <w:rsid w:val="00752DE5"/>
    <w:rsid w:val="007537FF"/>
    <w:rsid w:val="00756A9D"/>
    <w:rsid w:val="00763892"/>
    <w:rsid w:val="00763B69"/>
    <w:rsid w:val="00763EA3"/>
    <w:rsid w:val="007653DD"/>
    <w:rsid w:val="007666FB"/>
    <w:rsid w:val="00766F15"/>
    <w:rsid w:val="0077002E"/>
    <w:rsid w:val="0077098C"/>
    <w:rsid w:val="007718A6"/>
    <w:rsid w:val="00773BFE"/>
    <w:rsid w:val="0077400F"/>
    <w:rsid w:val="0077481B"/>
    <w:rsid w:val="00777B8C"/>
    <w:rsid w:val="007803FD"/>
    <w:rsid w:val="007834EE"/>
    <w:rsid w:val="0078363C"/>
    <w:rsid w:val="00783BFF"/>
    <w:rsid w:val="007844F5"/>
    <w:rsid w:val="0078488C"/>
    <w:rsid w:val="00784F05"/>
    <w:rsid w:val="00785E22"/>
    <w:rsid w:val="007869F6"/>
    <w:rsid w:val="00786EB6"/>
    <w:rsid w:val="007940DD"/>
    <w:rsid w:val="00794412"/>
    <w:rsid w:val="00795427"/>
    <w:rsid w:val="00795B3F"/>
    <w:rsid w:val="00796E0E"/>
    <w:rsid w:val="0079736C"/>
    <w:rsid w:val="007A02EB"/>
    <w:rsid w:val="007A2541"/>
    <w:rsid w:val="007A37BF"/>
    <w:rsid w:val="007A4999"/>
    <w:rsid w:val="007A5563"/>
    <w:rsid w:val="007B105E"/>
    <w:rsid w:val="007B2030"/>
    <w:rsid w:val="007B69BE"/>
    <w:rsid w:val="007B78A2"/>
    <w:rsid w:val="007C054D"/>
    <w:rsid w:val="007C6978"/>
    <w:rsid w:val="007C77D3"/>
    <w:rsid w:val="007D120B"/>
    <w:rsid w:val="007D1A11"/>
    <w:rsid w:val="007D26F8"/>
    <w:rsid w:val="007D2C8A"/>
    <w:rsid w:val="007D2E66"/>
    <w:rsid w:val="007D3431"/>
    <w:rsid w:val="007D4061"/>
    <w:rsid w:val="007D45A8"/>
    <w:rsid w:val="007D45B0"/>
    <w:rsid w:val="007D502F"/>
    <w:rsid w:val="007D60AE"/>
    <w:rsid w:val="007E30AB"/>
    <w:rsid w:val="007E401F"/>
    <w:rsid w:val="007E4194"/>
    <w:rsid w:val="007E4E8F"/>
    <w:rsid w:val="007E66B7"/>
    <w:rsid w:val="007E6D5C"/>
    <w:rsid w:val="007F15B9"/>
    <w:rsid w:val="007F1CD6"/>
    <w:rsid w:val="007F2FD4"/>
    <w:rsid w:val="007F4BCE"/>
    <w:rsid w:val="007F554D"/>
    <w:rsid w:val="007F64C0"/>
    <w:rsid w:val="007F682B"/>
    <w:rsid w:val="007F68CF"/>
    <w:rsid w:val="0080109D"/>
    <w:rsid w:val="008023F0"/>
    <w:rsid w:val="00803B69"/>
    <w:rsid w:val="0080460C"/>
    <w:rsid w:val="00804684"/>
    <w:rsid w:val="008059F8"/>
    <w:rsid w:val="00812D2D"/>
    <w:rsid w:val="00812E72"/>
    <w:rsid w:val="00812F96"/>
    <w:rsid w:val="0081480D"/>
    <w:rsid w:val="0081491E"/>
    <w:rsid w:val="008151A0"/>
    <w:rsid w:val="00817701"/>
    <w:rsid w:val="00820060"/>
    <w:rsid w:val="00820FDB"/>
    <w:rsid w:val="00821A6A"/>
    <w:rsid w:val="0082348C"/>
    <w:rsid w:val="008258D8"/>
    <w:rsid w:val="00825B2C"/>
    <w:rsid w:val="00827483"/>
    <w:rsid w:val="00833030"/>
    <w:rsid w:val="00834F84"/>
    <w:rsid w:val="00835DE0"/>
    <w:rsid w:val="00840639"/>
    <w:rsid w:val="00840989"/>
    <w:rsid w:val="0084259E"/>
    <w:rsid w:val="00843A20"/>
    <w:rsid w:val="00843DA7"/>
    <w:rsid w:val="00844423"/>
    <w:rsid w:val="00845A68"/>
    <w:rsid w:val="00845AC5"/>
    <w:rsid w:val="008464CC"/>
    <w:rsid w:val="00846AC1"/>
    <w:rsid w:val="00851A08"/>
    <w:rsid w:val="0085266C"/>
    <w:rsid w:val="00854476"/>
    <w:rsid w:val="008554C7"/>
    <w:rsid w:val="008556A4"/>
    <w:rsid w:val="00856525"/>
    <w:rsid w:val="008615FF"/>
    <w:rsid w:val="008638B6"/>
    <w:rsid w:val="0086557D"/>
    <w:rsid w:val="00866A0D"/>
    <w:rsid w:val="00867C16"/>
    <w:rsid w:val="008708DD"/>
    <w:rsid w:val="008708FC"/>
    <w:rsid w:val="00870970"/>
    <w:rsid w:val="00870DAE"/>
    <w:rsid w:val="008716DE"/>
    <w:rsid w:val="00871E94"/>
    <w:rsid w:val="0087207D"/>
    <w:rsid w:val="008731BD"/>
    <w:rsid w:val="00873CF3"/>
    <w:rsid w:val="00874EEC"/>
    <w:rsid w:val="008763F9"/>
    <w:rsid w:val="00876BB0"/>
    <w:rsid w:val="00880B50"/>
    <w:rsid w:val="00884B56"/>
    <w:rsid w:val="008858E2"/>
    <w:rsid w:val="008860B2"/>
    <w:rsid w:val="00886602"/>
    <w:rsid w:val="00887DF8"/>
    <w:rsid w:val="008900E0"/>
    <w:rsid w:val="00890F4B"/>
    <w:rsid w:val="008928F3"/>
    <w:rsid w:val="00892DEF"/>
    <w:rsid w:val="00893456"/>
    <w:rsid w:val="00893597"/>
    <w:rsid w:val="00894E3D"/>
    <w:rsid w:val="00895531"/>
    <w:rsid w:val="00895648"/>
    <w:rsid w:val="008A0284"/>
    <w:rsid w:val="008A0AF4"/>
    <w:rsid w:val="008A1596"/>
    <w:rsid w:val="008A4A2F"/>
    <w:rsid w:val="008A4DCB"/>
    <w:rsid w:val="008A585E"/>
    <w:rsid w:val="008A7B3C"/>
    <w:rsid w:val="008B0B7E"/>
    <w:rsid w:val="008B0C0B"/>
    <w:rsid w:val="008B2D2F"/>
    <w:rsid w:val="008B51B0"/>
    <w:rsid w:val="008B55E3"/>
    <w:rsid w:val="008B602A"/>
    <w:rsid w:val="008B7DF4"/>
    <w:rsid w:val="008C1995"/>
    <w:rsid w:val="008C23B2"/>
    <w:rsid w:val="008C30A5"/>
    <w:rsid w:val="008C3FF4"/>
    <w:rsid w:val="008C4419"/>
    <w:rsid w:val="008C7486"/>
    <w:rsid w:val="008D19DF"/>
    <w:rsid w:val="008D3605"/>
    <w:rsid w:val="008D4B6B"/>
    <w:rsid w:val="008D57E0"/>
    <w:rsid w:val="008D5E87"/>
    <w:rsid w:val="008D6FB8"/>
    <w:rsid w:val="008E1DEC"/>
    <w:rsid w:val="008E221A"/>
    <w:rsid w:val="008E2999"/>
    <w:rsid w:val="008E29EE"/>
    <w:rsid w:val="008E2C68"/>
    <w:rsid w:val="008E3C08"/>
    <w:rsid w:val="008E41F1"/>
    <w:rsid w:val="008E47F5"/>
    <w:rsid w:val="008E496C"/>
    <w:rsid w:val="008E5121"/>
    <w:rsid w:val="008E5E7D"/>
    <w:rsid w:val="008F42D7"/>
    <w:rsid w:val="008F6979"/>
    <w:rsid w:val="008F7007"/>
    <w:rsid w:val="008F7682"/>
    <w:rsid w:val="008F7BF0"/>
    <w:rsid w:val="00901E68"/>
    <w:rsid w:val="00902130"/>
    <w:rsid w:val="00902D5D"/>
    <w:rsid w:val="00903B0B"/>
    <w:rsid w:val="00904AFA"/>
    <w:rsid w:val="00904B2C"/>
    <w:rsid w:val="00906D5F"/>
    <w:rsid w:val="00907320"/>
    <w:rsid w:val="00907C6B"/>
    <w:rsid w:val="00910439"/>
    <w:rsid w:val="00911245"/>
    <w:rsid w:val="009117CB"/>
    <w:rsid w:val="00912B94"/>
    <w:rsid w:val="009142F6"/>
    <w:rsid w:val="00916402"/>
    <w:rsid w:val="00916B0D"/>
    <w:rsid w:val="0092110F"/>
    <w:rsid w:val="009247BB"/>
    <w:rsid w:val="00925998"/>
    <w:rsid w:val="00925C18"/>
    <w:rsid w:val="00925D79"/>
    <w:rsid w:val="0093065C"/>
    <w:rsid w:val="009314A4"/>
    <w:rsid w:val="009317F5"/>
    <w:rsid w:val="00931B33"/>
    <w:rsid w:val="00932DD9"/>
    <w:rsid w:val="00933288"/>
    <w:rsid w:val="00934EB6"/>
    <w:rsid w:val="00935503"/>
    <w:rsid w:val="00936096"/>
    <w:rsid w:val="00937391"/>
    <w:rsid w:val="00937905"/>
    <w:rsid w:val="009379D4"/>
    <w:rsid w:val="009413C6"/>
    <w:rsid w:val="009418B9"/>
    <w:rsid w:val="00942A9F"/>
    <w:rsid w:val="00942F81"/>
    <w:rsid w:val="00943134"/>
    <w:rsid w:val="00943B11"/>
    <w:rsid w:val="00944838"/>
    <w:rsid w:val="009449E1"/>
    <w:rsid w:val="00945229"/>
    <w:rsid w:val="009454DD"/>
    <w:rsid w:val="0095007C"/>
    <w:rsid w:val="009518A1"/>
    <w:rsid w:val="00953B4E"/>
    <w:rsid w:val="00954054"/>
    <w:rsid w:val="0095687A"/>
    <w:rsid w:val="00956AE5"/>
    <w:rsid w:val="00956FEE"/>
    <w:rsid w:val="0096016E"/>
    <w:rsid w:val="00961AAC"/>
    <w:rsid w:val="00961CF5"/>
    <w:rsid w:val="00962F20"/>
    <w:rsid w:val="009645C8"/>
    <w:rsid w:val="00965836"/>
    <w:rsid w:val="00966097"/>
    <w:rsid w:val="00966121"/>
    <w:rsid w:val="00970CD2"/>
    <w:rsid w:val="00971527"/>
    <w:rsid w:val="00971B07"/>
    <w:rsid w:val="00973976"/>
    <w:rsid w:val="00975BD3"/>
    <w:rsid w:val="009760C4"/>
    <w:rsid w:val="009769A5"/>
    <w:rsid w:val="0097727C"/>
    <w:rsid w:val="009809F1"/>
    <w:rsid w:val="0098117B"/>
    <w:rsid w:val="009827F9"/>
    <w:rsid w:val="00983433"/>
    <w:rsid w:val="009848E6"/>
    <w:rsid w:val="00986C33"/>
    <w:rsid w:val="0099157C"/>
    <w:rsid w:val="00991730"/>
    <w:rsid w:val="00992CDB"/>
    <w:rsid w:val="0099503F"/>
    <w:rsid w:val="00995839"/>
    <w:rsid w:val="009A0A52"/>
    <w:rsid w:val="009A1364"/>
    <w:rsid w:val="009A1BA6"/>
    <w:rsid w:val="009A1D62"/>
    <w:rsid w:val="009A2801"/>
    <w:rsid w:val="009A3C6C"/>
    <w:rsid w:val="009A3EF2"/>
    <w:rsid w:val="009A7DC9"/>
    <w:rsid w:val="009B1346"/>
    <w:rsid w:val="009B20BD"/>
    <w:rsid w:val="009B235D"/>
    <w:rsid w:val="009B2C43"/>
    <w:rsid w:val="009B2C78"/>
    <w:rsid w:val="009B53F1"/>
    <w:rsid w:val="009B7F26"/>
    <w:rsid w:val="009C2AFB"/>
    <w:rsid w:val="009C521B"/>
    <w:rsid w:val="009C55D1"/>
    <w:rsid w:val="009C666E"/>
    <w:rsid w:val="009C73B2"/>
    <w:rsid w:val="009C7FD8"/>
    <w:rsid w:val="009D29EF"/>
    <w:rsid w:val="009D5576"/>
    <w:rsid w:val="009D63C4"/>
    <w:rsid w:val="009D7D37"/>
    <w:rsid w:val="009E0CCE"/>
    <w:rsid w:val="009E36EC"/>
    <w:rsid w:val="009E5AD8"/>
    <w:rsid w:val="009E7AF4"/>
    <w:rsid w:val="009F1E91"/>
    <w:rsid w:val="009F23B2"/>
    <w:rsid w:val="009F3B67"/>
    <w:rsid w:val="009F4B43"/>
    <w:rsid w:val="009F5DA9"/>
    <w:rsid w:val="009F5FD0"/>
    <w:rsid w:val="009F6D87"/>
    <w:rsid w:val="009F777E"/>
    <w:rsid w:val="00A00796"/>
    <w:rsid w:val="00A00CCB"/>
    <w:rsid w:val="00A02393"/>
    <w:rsid w:val="00A051CF"/>
    <w:rsid w:val="00A0637C"/>
    <w:rsid w:val="00A079D5"/>
    <w:rsid w:val="00A107A6"/>
    <w:rsid w:val="00A109CA"/>
    <w:rsid w:val="00A11895"/>
    <w:rsid w:val="00A12F69"/>
    <w:rsid w:val="00A141EF"/>
    <w:rsid w:val="00A15CF2"/>
    <w:rsid w:val="00A16038"/>
    <w:rsid w:val="00A200FE"/>
    <w:rsid w:val="00A21F62"/>
    <w:rsid w:val="00A2247E"/>
    <w:rsid w:val="00A231F5"/>
    <w:rsid w:val="00A23D4F"/>
    <w:rsid w:val="00A24A1B"/>
    <w:rsid w:val="00A25664"/>
    <w:rsid w:val="00A31048"/>
    <w:rsid w:val="00A316B9"/>
    <w:rsid w:val="00A31B3E"/>
    <w:rsid w:val="00A32A2F"/>
    <w:rsid w:val="00A335ED"/>
    <w:rsid w:val="00A34DD6"/>
    <w:rsid w:val="00A35B5D"/>
    <w:rsid w:val="00A36AE8"/>
    <w:rsid w:val="00A37D7F"/>
    <w:rsid w:val="00A40F12"/>
    <w:rsid w:val="00A41A54"/>
    <w:rsid w:val="00A42687"/>
    <w:rsid w:val="00A44008"/>
    <w:rsid w:val="00A476B4"/>
    <w:rsid w:val="00A47DF9"/>
    <w:rsid w:val="00A47E11"/>
    <w:rsid w:val="00A5051D"/>
    <w:rsid w:val="00A54D2F"/>
    <w:rsid w:val="00A55170"/>
    <w:rsid w:val="00A56573"/>
    <w:rsid w:val="00A56D1D"/>
    <w:rsid w:val="00A57086"/>
    <w:rsid w:val="00A57916"/>
    <w:rsid w:val="00A606BD"/>
    <w:rsid w:val="00A649FE"/>
    <w:rsid w:val="00A64D31"/>
    <w:rsid w:val="00A6605D"/>
    <w:rsid w:val="00A71F56"/>
    <w:rsid w:val="00A75498"/>
    <w:rsid w:val="00A8080F"/>
    <w:rsid w:val="00A8098B"/>
    <w:rsid w:val="00A809A7"/>
    <w:rsid w:val="00A83966"/>
    <w:rsid w:val="00A83D03"/>
    <w:rsid w:val="00A83E06"/>
    <w:rsid w:val="00A843DA"/>
    <w:rsid w:val="00A84C62"/>
    <w:rsid w:val="00A90A30"/>
    <w:rsid w:val="00A90BAB"/>
    <w:rsid w:val="00A91C5B"/>
    <w:rsid w:val="00A92726"/>
    <w:rsid w:val="00A92E64"/>
    <w:rsid w:val="00A93F1B"/>
    <w:rsid w:val="00A94113"/>
    <w:rsid w:val="00A944D5"/>
    <w:rsid w:val="00A94DB9"/>
    <w:rsid w:val="00A952E8"/>
    <w:rsid w:val="00A96490"/>
    <w:rsid w:val="00AA1047"/>
    <w:rsid w:val="00AA1C96"/>
    <w:rsid w:val="00AA25A6"/>
    <w:rsid w:val="00AA4B8F"/>
    <w:rsid w:val="00AA51F7"/>
    <w:rsid w:val="00AA53FA"/>
    <w:rsid w:val="00AA59EC"/>
    <w:rsid w:val="00AA7FBC"/>
    <w:rsid w:val="00AB0BF9"/>
    <w:rsid w:val="00AB6F7A"/>
    <w:rsid w:val="00AC1711"/>
    <w:rsid w:val="00AC1AB9"/>
    <w:rsid w:val="00AC207E"/>
    <w:rsid w:val="00AC2B15"/>
    <w:rsid w:val="00AC2D88"/>
    <w:rsid w:val="00AC41C3"/>
    <w:rsid w:val="00AC59BD"/>
    <w:rsid w:val="00AC5D84"/>
    <w:rsid w:val="00AC7520"/>
    <w:rsid w:val="00AD0D6C"/>
    <w:rsid w:val="00AD1522"/>
    <w:rsid w:val="00AD51AD"/>
    <w:rsid w:val="00AD5C35"/>
    <w:rsid w:val="00AD63FC"/>
    <w:rsid w:val="00AD7FCC"/>
    <w:rsid w:val="00AE02E0"/>
    <w:rsid w:val="00AE08F5"/>
    <w:rsid w:val="00AE1246"/>
    <w:rsid w:val="00AE1A50"/>
    <w:rsid w:val="00AE2C6E"/>
    <w:rsid w:val="00AE599E"/>
    <w:rsid w:val="00AE7BFC"/>
    <w:rsid w:val="00AF0394"/>
    <w:rsid w:val="00AF09E0"/>
    <w:rsid w:val="00AF3008"/>
    <w:rsid w:val="00AF4EF4"/>
    <w:rsid w:val="00AF566F"/>
    <w:rsid w:val="00AF5850"/>
    <w:rsid w:val="00AF5A2A"/>
    <w:rsid w:val="00AF6BB8"/>
    <w:rsid w:val="00AF6CB3"/>
    <w:rsid w:val="00AF7D66"/>
    <w:rsid w:val="00B00D07"/>
    <w:rsid w:val="00B01000"/>
    <w:rsid w:val="00B015B9"/>
    <w:rsid w:val="00B01A34"/>
    <w:rsid w:val="00B024F9"/>
    <w:rsid w:val="00B02511"/>
    <w:rsid w:val="00B03C23"/>
    <w:rsid w:val="00B041B3"/>
    <w:rsid w:val="00B04C94"/>
    <w:rsid w:val="00B04D64"/>
    <w:rsid w:val="00B057C3"/>
    <w:rsid w:val="00B0603E"/>
    <w:rsid w:val="00B06768"/>
    <w:rsid w:val="00B07A11"/>
    <w:rsid w:val="00B121A3"/>
    <w:rsid w:val="00B134B8"/>
    <w:rsid w:val="00B168E9"/>
    <w:rsid w:val="00B21CB4"/>
    <w:rsid w:val="00B31C43"/>
    <w:rsid w:val="00B31E62"/>
    <w:rsid w:val="00B32A81"/>
    <w:rsid w:val="00B32BB4"/>
    <w:rsid w:val="00B34A49"/>
    <w:rsid w:val="00B37D45"/>
    <w:rsid w:val="00B43EED"/>
    <w:rsid w:val="00B45097"/>
    <w:rsid w:val="00B462BE"/>
    <w:rsid w:val="00B5206F"/>
    <w:rsid w:val="00B53CCA"/>
    <w:rsid w:val="00B55A0E"/>
    <w:rsid w:val="00B56B3B"/>
    <w:rsid w:val="00B56C11"/>
    <w:rsid w:val="00B56D18"/>
    <w:rsid w:val="00B57A6A"/>
    <w:rsid w:val="00B61737"/>
    <w:rsid w:val="00B63661"/>
    <w:rsid w:val="00B650FA"/>
    <w:rsid w:val="00B6598E"/>
    <w:rsid w:val="00B65D5C"/>
    <w:rsid w:val="00B705D0"/>
    <w:rsid w:val="00B70AF4"/>
    <w:rsid w:val="00B718D6"/>
    <w:rsid w:val="00B72A2F"/>
    <w:rsid w:val="00B73969"/>
    <w:rsid w:val="00B74E35"/>
    <w:rsid w:val="00B75DAF"/>
    <w:rsid w:val="00B75E4E"/>
    <w:rsid w:val="00B769FE"/>
    <w:rsid w:val="00B80107"/>
    <w:rsid w:val="00B81325"/>
    <w:rsid w:val="00B816CC"/>
    <w:rsid w:val="00B82789"/>
    <w:rsid w:val="00B83C84"/>
    <w:rsid w:val="00B843F7"/>
    <w:rsid w:val="00B85751"/>
    <w:rsid w:val="00B865DA"/>
    <w:rsid w:val="00B872D4"/>
    <w:rsid w:val="00B903B6"/>
    <w:rsid w:val="00B9184E"/>
    <w:rsid w:val="00B92456"/>
    <w:rsid w:val="00B926FA"/>
    <w:rsid w:val="00B92EA0"/>
    <w:rsid w:val="00B937A8"/>
    <w:rsid w:val="00B951E6"/>
    <w:rsid w:val="00B961A2"/>
    <w:rsid w:val="00B96AD7"/>
    <w:rsid w:val="00BA05C3"/>
    <w:rsid w:val="00BA10B4"/>
    <w:rsid w:val="00BA15C9"/>
    <w:rsid w:val="00BA25F2"/>
    <w:rsid w:val="00BA28EB"/>
    <w:rsid w:val="00BA49DB"/>
    <w:rsid w:val="00BA5F46"/>
    <w:rsid w:val="00BA6933"/>
    <w:rsid w:val="00BB154C"/>
    <w:rsid w:val="00BB44BD"/>
    <w:rsid w:val="00BB54D4"/>
    <w:rsid w:val="00BB5EBF"/>
    <w:rsid w:val="00BC07C3"/>
    <w:rsid w:val="00BC293F"/>
    <w:rsid w:val="00BC3CAB"/>
    <w:rsid w:val="00BC4682"/>
    <w:rsid w:val="00BC46D4"/>
    <w:rsid w:val="00BC5327"/>
    <w:rsid w:val="00BC5B70"/>
    <w:rsid w:val="00BC704D"/>
    <w:rsid w:val="00BC7F57"/>
    <w:rsid w:val="00BD040E"/>
    <w:rsid w:val="00BD5F50"/>
    <w:rsid w:val="00BD6809"/>
    <w:rsid w:val="00BD6BFB"/>
    <w:rsid w:val="00BD7216"/>
    <w:rsid w:val="00BD79C3"/>
    <w:rsid w:val="00BE077D"/>
    <w:rsid w:val="00BE129E"/>
    <w:rsid w:val="00BE1AAA"/>
    <w:rsid w:val="00BE38DA"/>
    <w:rsid w:val="00BE48BE"/>
    <w:rsid w:val="00BE6818"/>
    <w:rsid w:val="00BF0E66"/>
    <w:rsid w:val="00BF359A"/>
    <w:rsid w:val="00C00B1E"/>
    <w:rsid w:val="00C03B98"/>
    <w:rsid w:val="00C04069"/>
    <w:rsid w:val="00C0446C"/>
    <w:rsid w:val="00C051CA"/>
    <w:rsid w:val="00C11B5B"/>
    <w:rsid w:val="00C12428"/>
    <w:rsid w:val="00C134A8"/>
    <w:rsid w:val="00C14A8D"/>
    <w:rsid w:val="00C15A71"/>
    <w:rsid w:val="00C15B2B"/>
    <w:rsid w:val="00C15DF2"/>
    <w:rsid w:val="00C20622"/>
    <w:rsid w:val="00C2175F"/>
    <w:rsid w:val="00C21F37"/>
    <w:rsid w:val="00C238A0"/>
    <w:rsid w:val="00C24836"/>
    <w:rsid w:val="00C26671"/>
    <w:rsid w:val="00C30E33"/>
    <w:rsid w:val="00C32C9A"/>
    <w:rsid w:val="00C33DC3"/>
    <w:rsid w:val="00C34ED3"/>
    <w:rsid w:val="00C36B44"/>
    <w:rsid w:val="00C4705A"/>
    <w:rsid w:val="00C54D16"/>
    <w:rsid w:val="00C5515B"/>
    <w:rsid w:val="00C55512"/>
    <w:rsid w:val="00C56657"/>
    <w:rsid w:val="00C5665E"/>
    <w:rsid w:val="00C56CFC"/>
    <w:rsid w:val="00C56E5A"/>
    <w:rsid w:val="00C6026B"/>
    <w:rsid w:val="00C60EC5"/>
    <w:rsid w:val="00C61171"/>
    <w:rsid w:val="00C614E7"/>
    <w:rsid w:val="00C6407D"/>
    <w:rsid w:val="00C654AC"/>
    <w:rsid w:val="00C657D1"/>
    <w:rsid w:val="00C65962"/>
    <w:rsid w:val="00C665D6"/>
    <w:rsid w:val="00C67BBB"/>
    <w:rsid w:val="00C70313"/>
    <w:rsid w:val="00C70A39"/>
    <w:rsid w:val="00C70AC7"/>
    <w:rsid w:val="00C72473"/>
    <w:rsid w:val="00C742EF"/>
    <w:rsid w:val="00C745C1"/>
    <w:rsid w:val="00C74ECB"/>
    <w:rsid w:val="00C75D92"/>
    <w:rsid w:val="00C77A32"/>
    <w:rsid w:val="00C803FB"/>
    <w:rsid w:val="00C80D2D"/>
    <w:rsid w:val="00C812A3"/>
    <w:rsid w:val="00C81656"/>
    <w:rsid w:val="00C8433C"/>
    <w:rsid w:val="00C85237"/>
    <w:rsid w:val="00C85520"/>
    <w:rsid w:val="00C86532"/>
    <w:rsid w:val="00C9022A"/>
    <w:rsid w:val="00C91568"/>
    <w:rsid w:val="00C91F50"/>
    <w:rsid w:val="00C925E6"/>
    <w:rsid w:val="00C948D8"/>
    <w:rsid w:val="00C95C6F"/>
    <w:rsid w:val="00C96CA9"/>
    <w:rsid w:val="00C972FD"/>
    <w:rsid w:val="00CA058A"/>
    <w:rsid w:val="00CA136B"/>
    <w:rsid w:val="00CA160D"/>
    <w:rsid w:val="00CA576A"/>
    <w:rsid w:val="00CA7C6C"/>
    <w:rsid w:val="00CB18E5"/>
    <w:rsid w:val="00CB2CB9"/>
    <w:rsid w:val="00CB338A"/>
    <w:rsid w:val="00CB3769"/>
    <w:rsid w:val="00CB3B61"/>
    <w:rsid w:val="00CB69B6"/>
    <w:rsid w:val="00CB6B8A"/>
    <w:rsid w:val="00CB6EC8"/>
    <w:rsid w:val="00CC1429"/>
    <w:rsid w:val="00CC190F"/>
    <w:rsid w:val="00CC1995"/>
    <w:rsid w:val="00CC3603"/>
    <w:rsid w:val="00CC7462"/>
    <w:rsid w:val="00CC795C"/>
    <w:rsid w:val="00CD2286"/>
    <w:rsid w:val="00CD2B8F"/>
    <w:rsid w:val="00CD333B"/>
    <w:rsid w:val="00CE10E3"/>
    <w:rsid w:val="00CE2B64"/>
    <w:rsid w:val="00CE4875"/>
    <w:rsid w:val="00CE5114"/>
    <w:rsid w:val="00CE64B4"/>
    <w:rsid w:val="00CE658D"/>
    <w:rsid w:val="00CE684C"/>
    <w:rsid w:val="00CE68D8"/>
    <w:rsid w:val="00CE7BF9"/>
    <w:rsid w:val="00CF02B4"/>
    <w:rsid w:val="00CF06C2"/>
    <w:rsid w:val="00CF1A5C"/>
    <w:rsid w:val="00CF1D39"/>
    <w:rsid w:val="00CF274F"/>
    <w:rsid w:val="00CF434E"/>
    <w:rsid w:val="00CF73E3"/>
    <w:rsid w:val="00CF7577"/>
    <w:rsid w:val="00CF7D33"/>
    <w:rsid w:val="00D008C4"/>
    <w:rsid w:val="00D01416"/>
    <w:rsid w:val="00D03323"/>
    <w:rsid w:val="00D03479"/>
    <w:rsid w:val="00D038B5"/>
    <w:rsid w:val="00D038E3"/>
    <w:rsid w:val="00D04016"/>
    <w:rsid w:val="00D054E5"/>
    <w:rsid w:val="00D0617B"/>
    <w:rsid w:val="00D109A9"/>
    <w:rsid w:val="00D1136C"/>
    <w:rsid w:val="00D113DF"/>
    <w:rsid w:val="00D12381"/>
    <w:rsid w:val="00D12A9D"/>
    <w:rsid w:val="00D1369B"/>
    <w:rsid w:val="00D13C9F"/>
    <w:rsid w:val="00D14DF9"/>
    <w:rsid w:val="00D14F58"/>
    <w:rsid w:val="00D17BE1"/>
    <w:rsid w:val="00D22574"/>
    <w:rsid w:val="00D23CC5"/>
    <w:rsid w:val="00D245CD"/>
    <w:rsid w:val="00D25DFC"/>
    <w:rsid w:val="00D30622"/>
    <w:rsid w:val="00D30AA3"/>
    <w:rsid w:val="00D31B28"/>
    <w:rsid w:val="00D3258D"/>
    <w:rsid w:val="00D33D6A"/>
    <w:rsid w:val="00D33EDE"/>
    <w:rsid w:val="00D34288"/>
    <w:rsid w:val="00D36237"/>
    <w:rsid w:val="00D36294"/>
    <w:rsid w:val="00D3635F"/>
    <w:rsid w:val="00D414CF"/>
    <w:rsid w:val="00D41CF7"/>
    <w:rsid w:val="00D4204C"/>
    <w:rsid w:val="00D42AD6"/>
    <w:rsid w:val="00D45AF5"/>
    <w:rsid w:val="00D45F59"/>
    <w:rsid w:val="00D477A0"/>
    <w:rsid w:val="00D479E6"/>
    <w:rsid w:val="00D50F68"/>
    <w:rsid w:val="00D51E4B"/>
    <w:rsid w:val="00D522D9"/>
    <w:rsid w:val="00D5352B"/>
    <w:rsid w:val="00D54327"/>
    <w:rsid w:val="00D54FE8"/>
    <w:rsid w:val="00D5622E"/>
    <w:rsid w:val="00D56518"/>
    <w:rsid w:val="00D56767"/>
    <w:rsid w:val="00D5758C"/>
    <w:rsid w:val="00D61776"/>
    <w:rsid w:val="00D6252D"/>
    <w:rsid w:val="00D625DD"/>
    <w:rsid w:val="00D63AE9"/>
    <w:rsid w:val="00D6504C"/>
    <w:rsid w:val="00D65C78"/>
    <w:rsid w:val="00D66227"/>
    <w:rsid w:val="00D67C24"/>
    <w:rsid w:val="00D70B31"/>
    <w:rsid w:val="00D71350"/>
    <w:rsid w:val="00D71ECE"/>
    <w:rsid w:val="00D7227F"/>
    <w:rsid w:val="00D77087"/>
    <w:rsid w:val="00D84775"/>
    <w:rsid w:val="00D85991"/>
    <w:rsid w:val="00D85B05"/>
    <w:rsid w:val="00D87B1A"/>
    <w:rsid w:val="00D90337"/>
    <w:rsid w:val="00D90932"/>
    <w:rsid w:val="00D917AA"/>
    <w:rsid w:val="00D93E39"/>
    <w:rsid w:val="00D94C07"/>
    <w:rsid w:val="00D96D04"/>
    <w:rsid w:val="00D96E97"/>
    <w:rsid w:val="00D978E0"/>
    <w:rsid w:val="00DA0DF6"/>
    <w:rsid w:val="00DA3EF6"/>
    <w:rsid w:val="00DA4983"/>
    <w:rsid w:val="00DA49D4"/>
    <w:rsid w:val="00DA69DF"/>
    <w:rsid w:val="00DA7096"/>
    <w:rsid w:val="00DB3300"/>
    <w:rsid w:val="00DB36FC"/>
    <w:rsid w:val="00DB5887"/>
    <w:rsid w:val="00DB7C84"/>
    <w:rsid w:val="00DC14ED"/>
    <w:rsid w:val="00DC2A20"/>
    <w:rsid w:val="00DC2EE8"/>
    <w:rsid w:val="00DC4593"/>
    <w:rsid w:val="00DC5E5E"/>
    <w:rsid w:val="00DC7161"/>
    <w:rsid w:val="00DD337E"/>
    <w:rsid w:val="00DD3B31"/>
    <w:rsid w:val="00DD4741"/>
    <w:rsid w:val="00DD5260"/>
    <w:rsid w:val="00DD692B"/>
    <w:rsid w:val="00DD6F9A"/>
    <w:rsid w:val="00DE0597"/>
    <w:rsid w:val="00DE2C1D"/>
    <w:rsid w:val="00DE37BD"/>
    <w:rsid w:val="00DE39FC"/>
    <w:rsid w:val="00DE5034"/>
    <w:rsid w:val="00DE5B95"/>
    <w:rsid w:val="00DF0CB2"/>
    <w:rsid w:val="00DF0F9C"/>
    <w:rsid w:val="00DF1607"/>
    <w:rsid w:val="00DF4F3B"/>
    <w:rsid w:val="00DF5DAF"/>
    <w:rsid w:val="00DF7A38"/>
    <w:rsid w:val="00E01C1D"/>
    <w:rsid w:val="00E0226F"/>
    <w:rsid w:val="00E045F9"/>
    <w:rsid w:val="00E0638F"/>
    <w:rsid w:val="00E07A14"/>
    <w:rsid w:val="00E10C94"/>
    <w:rsid w:val="00E12E9E"/>
    <w:rsid w:val="00E13F38"/>
    <w:rsid w:val="00E14D36"/>
    <w:rsid w:val="00E2570C"/>
    <w:rsid w:val="00E2583D"/>
    <w:rsid w:val="00E26CE4"/>
    <w:rsid w:val="00E27E15"/>
    <w:rsid w:val="00E27E9A"/>
    <w:rsid w:val="00E3002A"/>
    <w:rsid w:val="00E30DEE"/>
    <w:rsid w:val="00E328B6"/>
    <w:rsid w:val="00E33045"/>
    <w:rsid w:val="00E33443"/>
    <w:rsid w:val="00E33A2D"/>
    <w:rsid w:val="00E33C04"/>
    <w:rsid w:val="00E33C40"/>
    <w:rsid w:val="00E40272"/>
    <w:rsid w:val="00E40378"/>
    <w:rsid w:val="00E40D65"/>
    <w:rsid w:val="00E43EA1"/>
    <w:rsid w:val="00E446F4"/>
    <w:rsid w:val="00E46D0F"/>
    <w:rsid w:val="00E506B5"/>
    <w:rsid w:val="00E51104"/>
    <w:rsid w:val="00E52222"/>
    <w:rsid w:val="00E5259B"/>
    <w:rsid w:val="00E529C9"/>
    <w:rsid w:val="00E55FD9"/>
    <w:rsid w:val="00E5790A"/>
    <w:rsid w:val="00E60412"/>
    <w:rsid w:val="00E615AB"/>
    <w:rsid w:val="00E622C4"/>
    <w:rsid w:val="00E6373D"/>
    <w:rsid w:val="00E6486D"/>
    <w:rsid w:val="00E66737"/>
    <w:rsid w:val="00E67449"/>
    <w:rsid w:val="00E67F5E"/>
    <w:rsid w:val="00E70358"/>
    <w:rsid w:val="00E7086E"/>
    <w:rsid w:val="00E7128B"/>
    <w:rsid w:val="00E72B95"/>
    <w:rsid w:val="00E80438"/>
    <w:rsid w:val="00E81963"/>
    <w:rsid w:val="00E8220A"/>
    <w:rsid w:val="00E82E0C"/>
    <w:rsid w:val="00E8577A"/>
    <w:rsid w:val="00E86E0D"/>
    <w:rsid w:val="00E877B7"/>
    <w:rsid w:val="00E87A48"/>
    <w:rsid w:val="00E93A06"/>
    <w:rsid w:val="00E94420"/>
    <w:rsid w:val="00E9499A"/>
    <w:rsid w:val="00E950BB"/>
    <w:rsid w:val="00E95AF6"/>
    <w:rsid w:val="00E96535"/>
    <w:rsid w:val="00EA0028"/>
    <w:rsid w:val="00EA1699"/>
    <w:rsid w:val="00EA172B"/>
    <w:rsid w:val="00EA6892"/>
    <w:rsid w:val="00EA6E43"/>
    <w:rsid w:val="00EB062D"/>
    <w:rsid w:val="00EB1725"/>
    <w:rsid w:val="00EB2281"/>
    <w:rsid w:val="00EB493B"/>
    <w:rsid w:val="00EB5210"/>
    <w:rsid w:val="00EB599A"/>
    <w:rsid w:val="00EB7100"/>
    <w:rsid w:val="00EC039F"/>
    <w:rsid w:val="00EC0668"/>
    <w:rsid w:val="00EC126B"/>
    <w:rsid w:val="00EC2217"/>
    <w:rsid w:val="00EC263E"/>
    <w:rsid w:val="00EC3C7F"/>
    <w:rsid w:val="00EC3C99"/>
    <w:rsid w:val="00EC4658"/>
    <w:rsid w:val="00EC50BE"/>
    <w:rsid w:val="00EC612A"/>
    <w:rsid w:val="00ED14C7"/>
    <w:rsid w:val="00ED153E"/>
    <w:rsid w:val="00ED1916"/>
    <w:rsid w:val="00ED1AEA"/>
    <w:rsid w:val="00ED2445"/>
    <w:rsid w:val="00ED38AB"/>
    <w:rsid w:val="00ED3C25"/>
    <w:rsid w:val="00ED4CC9"/>
    <w:rsid w:val="00ED74FC"/>
    <w:rsid w:val="00EE22F0"/>
    <w:rsid w:val="00EE353C"/>
    <w:rsid w:val="00EE5E49"/>
    <w:rsid w:val="00EE759F"/>
    <w:rsid w:val="00EF0F8F"/>
    <w:rsid w:val="00EF51EE"/>
    <w:rsid w:val="00F01C41"/>
    <w:rsid w:val="00F05E5F"/>
    <w:rsid w:val="00F0603C"/>
    <w:rsid w:val="00F07EF1"/>
    <w:rsid w:val="00F104C4"/>
    <w:rsid w:val="00F11988"/>
    <w:rsid w:val="00F1362C"/>
    <w:rsid w:val="00F13D61"/>
    <w:rsid w:val="00F14321"/>
    <w:rsid w:val="00F222D2"/>
    <w:rsid w:val="00F2494F"/>
    <w:rsid w:val="00F24A76"/>
    <w:rsid w:val="00F25277"/>
    <w:rsid w:val="00F256D3"/>
    <w:rsid w:val="00F323B2"/>
    <w:rsid w:val="00F34444"/>
    <w:rsid w:val="00F3470C"/>
    <w:rsid w:val="00F41238"/>
    <w:rsid w:val="00F4142C"/>
    <w:rsid w:val="00F414DC"/>
    <w:rsid w:val="00F42447"/>
    <w:rsid w:val="00F43DC2"/>
    <w:rsid w:val="00F43FE5"/>
    <w:rsid w:val="00F448CB"/>
    <w:rsid w:val="00F45A15"/>
    <w:rsid w:val="00F45D3D"/>
    <w:rsid w:val="00F46A06"/>
    <w:rsid w:val="00F46A4F"/>
    <w:rsid w:val="00F47D17"/>
    <w:rsid w:val="00F50A86"/>
    <w:rsid w:val="00F50C20"/>
    <w:rsid w:val="00F51FD9"/>
    <w:rsid w:val="00F53F22"/>
    <w:rsid w:val="00F5438F"/>
    <w:rsid w:val="00F54726"/>
    <w:rsid w:val="00F566FE"/>
    <w:rsid w:val="00F56DBD"/>
    <w:rsid w:val="00F60C25"/>
    <w:rsid w:val="00F6156F"/>
    <w:rsid w:val="00F627B8"/>
    <w:rsid w:val="00F63DF0"/>
    <w:rsid w:val="00F659B4"/>
    <w:rsid w:val="00F66300"/>
    <w:rsid w:val="00F66FFD"/>
    <w:rsid w:val="00F70209"/>
    <w:rsid w:val="00F70E1D"/>
    <w:rsid w:val="00F71639"/>
    <w:rsid w:val="00F7173C"/>
    <w:rsid w:val="00F71E5B"/>
    <w:rsid w:val="00F720CE"/>
    <w:rsid w:val="00F73727"/>
    <w:rsid w:val="00F74284"/>
    <w:rsid w:val="00F75238"/>
    <w:rsid w:val="00F75B41"/>
    <w:rsid w:val="00F7616D"/>
    <w:rsid w:val="00F8024E"/>
    <w:rsid w:val="00F80DDC"/>
    <w:rsid w:val="00F81727"/>
    <w:rsid w:val="00F82849"/>
    <w:rsid w:val="00F8330D"/>
    <w:rsid w:val="00F83CCF"/>
    <w:rsid w:val="00F8548F"/>
    <w:rsid w:val="00F85E9C"/>
    <w:rsid w:val="00F865EF"/>
    <w:rsid w:val="00F86FAD"/>
    <w:rsid w:val="00F90B29"/>
    <w:rsid w:val="00F91159"/>
    <w:rsid w:val="00F91F89"/>
    <w:rsid w:val="00F92A05"/>
    <w:rsid w:val="00F9336D"/>
    <w:rsid w:val="00F93A18"/>
    <w:rsid w:val="00F93D6F"/>
    <w:rsid w:val="00F93DA7"/>
    <w:rsid w:val="00F95836"/>
    <w:rsid w:val="00F9646F"/>
    <w:rsid w:val="00F9675F"/>
    <w:rsid w:val="00F97025"/>
    <w:rsid w:val="00F975D8"/>
    <w:rsid w:val="00FA00D5"/>
    <w:rsid w:val="00FA0D8E"/>
    <w:rsid w:val="00FA0FA7"/>
    <w:rsid w:val="00FA3955"/>
    <w:rsid w:val="00FA6893"/>
    <w:rsid w:val="00FA748A"/>
    <w:rsid w:val="00FB149B"/>
    <w:rsid w:val="00FB2BD4"/>
    <w:rsid w:val="00FB313B"/>
    <w:rsid w:val="00FB4C45"/>
    <w:rsid w:val="00FB569E"/>
    <w:rsid w:val="00FB7522"/>
    <w:rsid w:val="00FB7581"/>
    <w:rsid w:val="00FC143B"/>
    <w:rsid w:val="00FC1776"/>
    <w:rsid w:val="00FC227A"/>
    <w:rsid w:val="00FC259B"/>
    <w:rsid w:val="00FC29D8"/>
    <w:rsid w:val="00FC73DC"/>
    <w:rsid w:val="00FD0673"/>
    <w:rsid w:val="00FD1090"/>
    <w:rsid w:val="00FD150B"/>
    <w:rsid w:val="00FD2AE9"/>
    <w:rsid w:val="00FD7098"/>
    <w:rsid w:val="00FD713F"/>
    <w:rsid w:val="00FD7C85"/>
    <w:rsid w:val="00FE0515"/>
    <w:rsid w:val="00FE086C"/>
    <w:rsid w:val="00FE62EC"/>
    <w:rsid w:val="00FE63E0"/>
    <w:rsid w:val="00FE64D8"/>
    <w:rsid w:val="00FE65D1"/>
    <w:rsid w:val="00FE7D42"/>
    <w:rsid w:val="00FF0AD7"/>
    <w:rsid w:val="00FF0BDD"/>
    <w:rsid w:val="00FF128E"/>
    <w:rsid w:val="00FF24F0"/>
    <w:rsid w:val="00FF2AE9"/>
    <w:rsid w:val="00FF6C7E"/>
    <w:rsid w:val="01137148"/>
    <w:rsid w:val="01183997"/>
    <w:rsid w:val="012B1660"/>
    <w:rsid w:val="013856AA"/>
    <w:rsid w:val="014E2416"/>
    <w:rsid w:val="0159772B"/>
    <w:rsid w:val="01733A6B"/>
    <w:rsid w:val="017429DF"/>
    <w:rsid w:val="0174520F"/>
    <w:rsid w:val="01846FFA"/>
    <w:rsid w:val="01DE57F1"/>
    <w:rsid w:val="01EF017B"/>
    <w:rsid w:val="01FC2217"/>
    <w:rsid w:val="020C43C1"/>
    <w:rsid w:val="0210338B"/>
    <w:rsid w:val="02265AA9"/>
    <w:rsid w:val="02281EAE"/>
    <w:rsid w:val="022D353E"/>
    <w:rsid w:val="02303599"/>
    <w:rsid w:val="02445C46"/>
    <w:rsid w:val="024B0DC6"/>
    <w:rsid w:val="025A4EA7"/>
    <w:rsid w:val="02611DC3"/>
    <w:rsid w:val="026C2D86"/>
    <w:rsid w:val="02836A79"/>
    <w:rsid w:val="02895E17"/>
    <w:rsid w:val="028C7DC6"/>
    <w:rsid w:val="02C82474"/>
    <w:rsid w:val="02C85933"/>
    <w:rsid w:val="02CE736D"/>
    <w:rsid w:val="02D60D97"/>
    <w:rsid w:val="02EB45B9"/>
    <w:rsid w:val="02EE1DED"/>
    <w:rsid w:val="02F91BAD"/>
    <w:rsid w:val="03334A56"/>
    <w:rsid w:val="03504EF7"/>
    <w:rsid w:val="03717DBA"/>
    <w:rsid w:val="038D5FF4"/>
    <w:rsid w:val="038F5160"/>
    <w:rsid w:val="039E0388"/>
    <w:rsid w:val="03A92057"/>
    <w:rsid w:val="03B80A17"/>
    <w:rsid w:val="03DA6631"/>
    <w:rsid w:val="042666AB"/>
    <w:rsid w:val="043D55D4"/>
    <w:rsid w:val="04495326"/>
    <w:rsid w:val="044B4498"/>
    <w:rsid w:val="045405F0"/>
    <w:rsid w:val="04567864"/>
    <w:rsid w:val="04575F38"/>
    <w:rsid w:val="04710512"/>
    <w:rsid w:val="047571C4"/>
    <w:rsid w:val="04764669"/>
    <w:rsid w:val="047A5619"/>
    <w:rsid w:val="048F1A0F"/>
    <w:rsid w:val="04A7185B"/>
    <w:rsid w:val="04F203D2"/>
    <w:rsid w:val="05051ABD"/>
    <w:rsid w:val="0515564B"/>
    <w:rsid w:val="051B7A99"/>
    <w:rsid w:val="056064DE"/>
    <w:rsid w:val="057C019C"/>
    <w:rsid w:val="057C1D64"/>
    <w:rsid w:val="057E5039"/>
    <w:rsid w:val="05AC5296"/>
    <w:rsid w:val="05C6755F"/>
    <w:rsid w:val="05CE6DA6"/>
    <w:rsid w:val="05D65262"/>
    <w:rsid w:val="05DE1FF2"/>
    <w:rsid w:val="060E7265"/>
    <w:rsid w:val="063644EF"/>
    <w:rsid w:val="06591DAB"/>
    <w:rsid w:val="06685E2B"/>
    <w:rsid w:val="066976A5"/>
    <w:rsid w:val="066E5BD6"/>
    <w:rsid w:val="069279D3"/>
    <w:rsid w:val="06982749"/>
    <w:rsid w:val="06A33324"/>
    <w:rsid w:val="06B60E47"/>
    <w:rsid w:val="07723C44"/>
    <w:rsid w:val="077F6BA9"/>
    <w:rsid w:val="079C652D"/>
    <w:rsid w:val="07B13080"/>
    <w:rsid w:val="07CB5F30"/>
    <w:rsid w:val="081F656F"/>
    <w:rsid w:val="08254FF9"/>
    <w:rsid w:val="0825587C"/>
    <w:rsid w:val="089C4826"/>
    <w:rsid w:val="08BE34A9"/>
    <w:rsid w:val="08C16427"/>
    <w:rsid w:val="08C9078B"/>
    <w:rsid w:val="08E064C6"/>
    <w:rsid w:val="08E1416C"/>
    <w:rsid w:val="08E15AB1"/>
    <w:rsid w:val="095C5E77"/>
    <w:rsid w:val="09862E2A"/>
    <w:rsid w:val="098843C9"/>
    <w:rsid w:val="09BA7A80"/>
    <w:rsid w:val="09CA57D4"/>
    <w:rsid w:val="09D022AD"/>
    <w:rsid w:val="09DA0CCD"/>
    <w:rsid w:val="09E20D66"/>
    <w:rsid w:val="0A472A30"/>
    <w:rsid w:val="0A5C7435"/>
    <w:rsid w:val="0A6A5A96"/>
    <w:rsid w:val="0A754AEC"/>
    <w:rsid w:val="0A793EE0"/>
    <w:rsid w:val="0A8A245F"/>
    <w:rsid w:val="0ADE38A5"/>
    <w:rsid w:val="0ADF6010"/>
    <w:rsid w:val="0AF15AE6"/>
    <w:rsid w:val="0B0566B1"/>
    <w:rsid w:val="0B983E9E"/>
    <w:rsid w:val="0BA4761E"/>
    <w:rsid w:val="0BBA70D6"/>
    <w:rsid w:val="0BBC7CE5"/>
    <w:rsid w:val="0BC01BFF"/>
    <w:rsid w:val="0BC51CF5"/>
    <w:rsid w:val="0BE769C9"/>
    <w:rsid w:val="0BF76EE1"/>
    <w:rsid w:val="0C0D4AAB"/>
    <w:rsid w:val="0C1A5478"/>
    <w:rsid w:val="0C344AD4"/>
    <w:rsid w:val="0C55009A"/>
    <w:rsid w:val="0C5B73E7"/>
    <w:rsid w:val="0C7466CB"/>
    <w:rsid w:val="0C7A432A"/>
    <w:rsid w:val="0C9E40A3"/>
    <w:rsid w:val="0CC11935"/>
    <w:rsid w:val="0CD32796"/>
    <w:rsid w:val="0CE537F3"/>
    <w:rsid w:val="0D2E19FF"/>
    <w:rsid w:val="0D37411A"/>
    <w:rsid w:val="0D4247E5"/>
    <w:rsid w:val="0D766FDF"/>
    <w:rsid w:val="0D7B31A2"/>
    <w:rsid w:val="0D950DB3"/>
    <w:rsid w:val="0DAF2495"/>
    <w:rsid w:val="0DC14516"/>
    <w:rsid w:val="0DC64D3A"/>
    <w:rsid w:val="0DDC226E"/>
    <w:rsid w:val="0E027932"/>
    <w:rsid w:val="0E2540A7"/>
    <w:rsid w:val="0E3A7A12"/>
    <w:rsid w:val="0E5F6211"/>
    <w:rsid w:val="0E6B61F2"/>
    <w:rsid w:val="0E7354B8"/>
    <w:rsid w:val="0EB359DC"/>
    <w:rsid w:val="0ECF0639"/>
    <w:rsid w:val="0EF426C8"/>
    <w:rsid w:val="0F05338E"/>
    <w:rsid w:val="0F164781"/>
    <w:rsid w:val="0F4B01DB"/>
    <w:rsid w:val="0F5271C3"/>
    <w:rsid w:val="0F53439E"/>
    <w:rsid w:val="0F5C4B7E"/>
    <w:rsid w:val="0F695DA3"/>
    <w:rsid w:val="0F707DD1"/>
    <w:rsid w:val="0F9A15B9"/>
    <w:rsid w:val="0FD271DA"/>
    <w:rsid w:val="0FD9385B"/>
    <w:rsid w:val="0FE31D0C"/>
    <w:rsid w:val="10005311"/>
    <w:rsid w:val="10056375"/>
    <w:rsid w:val="101957FC"/>
    <w:rsid w:val="102632C2"/>
    <w:rsid w:val="1060143F"/>
    <w:rsid w:val="106F5401"/>
    <w:rsid w:val="107628D1"/>
    <w:rsid w:val="109B3732"/>
    <w:rsid w:val="10BB1992"/>
    <w:rsid w:val="10C17330"/>
    <w:rsid w:val="10F97F52"/>
    <w:rsid w:val="10FE6343"/>
    <w:rsid w:val="110A0BE3"/>
    <w:rsid w:val="110C3066"/>
    <w:rsid w:val="1122088B"/>
    <w:rsid w:val="112B17D6"/>
    <w:rsid w:val="11302C3C"/>
    <w:rsid w:val="11383465"/>
    <w:rsid w:val="113933F5"/>
    <w:rsid w:val="11561E99"/>
    <w:rsid w:val="11722DF8"/>
    <w:rsid w:val="11726703"/>
    <w:rsid w:val="117D5581"/>
    <w:rsid w:val="11B75922"/>
    <w:rsid w:val="120431AD"/>
    <w:rsid w:val="124302D7"/>
    <w:rsid w:val="125B0373"/>
    <w:rsid w:val="125B56A1"/>
    <w:rsid w:val="126D213D"/>
    <w:rsid w:val="12802E39"/>
    <w:rsid w:val="12B10DBE"/>
    <w:rsid w:val="12CE1B3F"/>
    <w:rsid w:val="12D6290F"/>
    <w:rsid w:val="12DC2502"/>
    <w:rsid w:val="12E85DC6"/>
    <w:rsid w:val="13141844"/>
    <w:rsid w:val="132365D2"/>
    <w:rsid w:val="1328517C"/>
    <w:rsid w:val="135F1ED9"/>
    <w:rsid w:val="13795397"/>
    <w:rsid w:val="139D617F"/>
    <w:rsid w:val="13B4575A"/>
    <w:rsid w:val="13E16645"/>
    <w:rsid w:val="13E332E3"/>
    <w:rsid w:val="13E90981"/>
    <w:rsid w:val="14112CAE"/>
    <w:rsid w:val="14215A53"/>
    <w:rsid w:val="144926FE"/>
    <w:rsid w:val="145627FF"/>
    <w:rsid w:val="1456574B"/>
    <w:rsid w:val="14632F62"/>
    <w:rsid w:val="14F03115"/>
    <w:rsid w:val="150F2E64"/>
    <w:rsid w:val="151C2FED"/>
    <w:rsid w:val="152440A5"/>
    <w:rsid w:val="152B69EC"/>
    <w:rsid w:val="15662545"/>
    <w:rsid w:val="159A1EDA"/>
    <w:rsid w:val="159A6D3D"/>
    <w:rsid w:val="15A53FB5"/>
    <w:rsid w:val="15C73BD5"/>
    <w:rsid w:val="15F55764"/>
    <w:rsid w:val="160D411F"/>
    <w:rsid w:val="160F4D21"/>
    <w:rsid w:val="16167887"/>
    <w:rsid w:val="161A3D5A"/>
    <w:rsid w:val="161E4BB8"/>
    <w:rsid w:val="16390A15"/>
    <w:rsid w:val="164328C7"/>
    <w:rsid w:val="16453788"/>
    <w:rsid w:val="16522CE6"/>
    <w:rsid w:val="166A4BE9"/>
    <w:rsid w:val="166D542A"/>
    <w:rsid w:val="167A2973"/>
    <w:rsid w:val="16840E00"/>
    <w:rsid w:val="168C209F"/>
    <w:rsid w:val="16AD35F3"/>
    <w:rsid w:val="16C46DFA"/>
    <w:rsid w:val="16CC59DC"/>
    <w:rsid w:val="16CF75DC"/>
    <w:rsid w:val="16FF1634"/>
    <w:rsid w:val="17605FA1"/>
    <w:rsid w:val="177A1146"/>
    <w:rsid w:val="17AC51DF"/>
    <w:rsid w:val="17BF2EAA"/>
    <w:rsid w:val="17D845FC"/>
    <w:rsid w:val="17E10E5D"/>
    <w:rsid w:val="17F95D8B"/>
    <w:rsid w:val="18004587"/>
    <w:rsid w:val="18083C2F"/>
    <w:rsid w:val="1809118A"/>
    <w:rsid w:val="18195C86"/>
    <w:rsid w:val="18335689"/>
    <w:rsid w:val="184E17F2"/>
    <w:rsid w:val="18503CE1"/>
    <w:rsid w:val="18670C22"/>
    <w:rsid w:val="18735F2B"/>
    <w:rsid w:val="18746BD4"/>
    <w:rsid w:val="18967AD4"/>
    <w:rsid w:val="18BF7A12"/>
    <w:rsid w:val="18C036BD"/>
    <w:rsid w:val="18C558FE"/>
    <w:rsid w:val="18E1212C"/>
    <w:rsid w:val="18FE6A92"/>
    <w:rsid w:val="190331D9"/>
    <w:rsid w:val="19047755"/>
    <w:rsid w:val="191D7067"/>
    <w:rsid w:val="199B5EFC"/>
    <w:rsid w:val="19B5302C"/>
    <w:rsid w:val="19C65F0B"/>
    <w:rsid w:val="19DD3CC7"/>
    <w:rsid w:val="1A3576D3"/>
    <w:rsid w:val="1A36318E"/>
    <w:rsid w:val="1A3F3E12"/>
    <w:rsid w:val="1A4450F5"/>
    <w:rsid w:val="1A87439E"/>
    <w:rsid w:val="1A9F115C"/>
    <w:rsid w:val="1AA83FB0"/>
    <w:rsid w:val="1ABC3E42"/>
    <w:rsid w:val="1B343DC1"/>
    <w:rsid w:val="1B4B57E7"/>
    <w:rsid w:val="1B50153A"/>
    <w:rsid w:val="1B530465"/>
    <w:rsid w:val="1B6A57EB"/>
    <w:rsid w:val="1BE00C30"/>
    <w:rsid w:val="1BF528BB"/>
    <w:rsid w:val="1BF56DFC"/>
    <w:rsid w:val="1C2F012E"/>
    <w:rsid w:val="1C3B2B54"/>
    <w:rsid w:val="1C4E7A1B"/>
    <w:rsid w:val="1D07483F"/>
    <w:rsid w:val="1D254BC9"/>
    <w:rsid w:val="1D2A39D6"/>
    <w:rsid w:val="1D417CD2"/>
    <w:rsid w:val="1D4B62ED"/>
    <w:rsid w:val="1DA54E97"/>
    <w:rsid w:val="1DF16BE7"/>
    <w:rsid w:val="1DF32193"/>
    <w:rsid w:val="1DF70BC6"/>
    <w:rsid w:val="1E194601"/>
    <w:rsid w:val="1E242872"/>
    <w:rsid w:val="1E2C66B5"/>
    <w:rsid w:val="1E9835CD"/>
    <w:rsid w:val="1EB16A73"/>
    <w:rsid w:val="1EC31E09"/>
    <w:rsid w:val="1EDB0339"/>
    <w:rsid w:val="1F05416C"/>
    <w:rsid w:val="1F2B16D5"/>
    <w:rsid w:val="1F336678"/>
    <w:rsid w:val="1F442848"/>
    <w:rsid w:val="1F77596A"/>
    <w:rsid w:val="1F7B3DBA"/>
    <w:rsid w:val="1F9D080B"/>
    <w:rsid w:val="1FB74E49"/>
    <w:rsid w:val="1FC21F88"/>
    <w:rsid w:val="1FC31683"/>
    <w:rsid w:val="1FDD48E4"/>
    <w:rsid w:val="205C4393"/>
    <w:rsid w:val="206F34BE"/>
    <w:rsid w:val="209415D1"/>
    <w:rsid w:val="20942A60"/>
    <w:rsid w:val="209E2CAD"/>
    <w:rsid w:val="20A34B3D"/>
    <w:rsid w:val="20B55F45"/>
    <w:rsid w:val="20D60658"/>
    <w:rsid w:val="21006264"/>
    <w:rsid w:val="21017241"/>
    <w:rsid w:val="210F3AE5"/>
    <w:rsid w:val="21100A83"/>
    <w:rsid w:val="211C3FA9"/>
    <w:rsid w:val="21293686"/>
    <w:rsid w:val="212E4081"/>
    <w:rsid w:val="2145234F"/>
    <w:rsid w:val="21894EFB"/>
    <w:rsid w:val="218B601F"/>
    <w:rsid w:val="21B92673"/>
    <w:rsid w:val="21C9651A"/>
    <w:rsid w:val="21EA03D9"/>
    <w:rsid w:val="21EF03EE"/>
    <w:rsid w:val="22052156"/>
    <w:rsid w:val="221C28EA"/>
    <w:rsid w:val="221D6B02"/>
    <w:rsid w:val="22252307"/>
    <w:rsid w:val="222F6695"/>
    <w:rsid w:val="225F5F2E"/>
    <w:rsid w:val="2290582C"/>
    <w:rsid w:val="22CF5950"/>
    <w:rsid w:val="22D76627"/>
    <w:rsid w:val="22E1570A"/>
    <w:rsid w:val="22E77965"/>
    <w:rsid w:val="22EB09DA"/>
    <w:rsid w:val="22F40474"/>
    <w:rsid w:val="231A11B8"/>
    <w:rsid w:val="232C670D"/>
    <w:rsid w:val="23407E9F"/>
    <w:rsid w:val="236145FD"/>
    <w:rsid w:val="23667128"/>
    <w:rsid w:val="23B0424B"/>
    <w:rsid w:val="23C47A85"/>
    <w:rsid w:val="23DF1D0D"/>
    <w:rsid w:val="23E43178"/>
    <w:rsid w:val="23EA7C4C"/>
    <w:rsid w:val="23FA718B"/>
    <w:rsid w:val="240E7C10"/>
    <w:rsid w:val="24404699"/>
    <w:rsid w:val="24525EFD"/>
    <w:rsid w:val="24697F17"/>
    <w:rsid w:val="24871D7C"/>
    <w:rsid w:val="24B10DED"/>
    <w:rsid w:val="24B47A8B"/>
    <w:rsid w:val="24B67E6A"/>
    <w:rsid w:val="24DE77C2"/>
    <w:rsid w:val="24F44841"/>
    <w:rsid w:val="24F80438"/>
    <w:rsid w:val="24F9523F"/>
    <w:rsid w:val="24FA54E1"/>
    <w:rsid w:val="255F1C58"/>
    <w:rsid w:val="257966EE"/>
    <w:rsid w:val="25944E01"/>
    <w:rsid w:val="259E7639"/>
    <w:rsid w:val="25A34C4C"/>
    <w:rsid w:val="25A571DD"/>
    <w:rsid w:val="25B901F2"/>
    <w:rsid w:val="25C32BA6"/>
    <w:rsid w:val="25D91BF2"/>
    <w:rsid w:val="25E9342D"/>
    <w:rsid w:val="25F708E1"/>
    <w:rsid w:val="25FE2964"/>
    <w:rsid w:val="26060910"/>
    <w:rsid w:val="262852CB"/>
    <w:rsid w:val="26566288"/>
    <w:rsid w:val="2666456B"/>
    <w:rsid w:val="26765744"/>
    <w:rsid w:val="268677D7"/>
    <w:rsid w:val="268C2BB2"/>
    <w:rsid w:val="269728B5"/>
    <w:rsid w:val="26C13217"/>
    <w:rsid w:val="26D03A6E"/>
    <w:rsid w:val="27007F70"/>
    <w:rsid w:val="27216385"/>
    <w:rsid w:val="276635AA"/>
    <w:rsid w:val="279313B0"/>
    <w:rsid w:val="27AF1D55"/>
    <w:rsid w:val="27D269C4"/>
    <w:rsid w:val="27D870DF"/>
    <w:rsid w:val="27F54309"/>
    <w:rsid w:val="281805AA"/>
    <w:rsid w:val="281F48C3"/>
    <w:rsid w:val="28216279"/>
    <w:rsid w:val="282D1A1B"/>
    <w:rsid w:val="284D6DC4"/>
    <w:rsid w:val="2859676E"/>
    <w:rsid w:val="285D1D3B"/>
    <w:rsid w:val="285E2D9E"/>
    <w:rsid w:val="2860695F"/>
    <w:rsid w:val="287515FB"/>
    <w:rsid w:val="28794AB9"/>
    <w:rsid w:val="287F4AD6"/>
    <w:rsid w:val="28BB2BB2"/>
    <w:rsid w:val="28BF3F2B"/>
    <w:rsid w:val="28C62A02"/>
    <w:rsid w:val="28F4402A"/>
    <w:rsid w:val="290A6AD0"/>
    <w:rsid w:val="29176206"/>
    <w:rsid w:val="292357A5"/>
    <w:rsid w:val="295B47F1"/>
    <w:rsid w:val="295F2BB5"/>
    <w:rsid w:val="29616B8D"/>
    <w:rsid w:val="297A5FCA"/>
    <w:rsid w:val="29AB5A2A"/>
    <w:rsid w:val="29EC5C80"/>
    <w:rsid w:val="2A117CF2"/>
    <w:rsid w:val="2A1D079E"/>
    <w:rsid w:val="2A2312F0"/>
    <w:rsid w:val="2A397362"/>
    <w:rsid w:val="2A475E89"/>
    <w:rsid w:val="2A920D5E"/>
    <w:rsid w:val="2AC934FC"/>
    <w:rsid w:val="2ACC76B3"/>
    <w:rsid w:val="2ADF0B7C"/>
    <w:rsid w:val="2AE42522"/>
    <w:rsid w:val="2AFC40CF"/>
    <w:rsid w:val="2B086035"/>
    <w:rsid w:val="2B2457F7"/>
    <w:rsid w:val="2B2D082E"/>
    <w:rsid w:val="2B4A5CFE"/>
    <w:rsid w:val="2B5E701D"/>
    <w:rsid w:val="2B7C5060"/>
    <w:rsid w:val="2B926E8F"/>
    <w:rsid w:val="2BA90F53"/>
    <w:rsid w:val="2C2A0484"/>
    <w:rsid w:val="2C300C99"/>
    <w:rsid w:val="2C575813"/>
    <w:rsid w:val="2C58671B"/>
    <w:rsid w:val="2C624A34"/>
    <w:rsid w:val="2C781831"/>
    <w:rsid w:val="2C971235"/>
    <w:rsid w:val="2C985509"/>
    <w:rsid w:val="2CC3733F"/>
    <w:rsid w:val="2CDA1594"/>
    <w:rsid w:val="2CDD38D9"/>
    <w:rsid w:val="2CE83DCA"/>
    <w:rsid w:val="2CED47E7"/>
    <w:rsid w:val="2CEF10C4"/>
    <w:rsid w:val="2D0C43B9"/>
    <w:rsid w:val="2D0F28E4"/>
    <w:rsid w:val="2D0F47FD"/>
    <w:rsid w:val="2D1F4218"/>
    <w:rsid w:val="2D1F6C77"/>
    <w:rsid w:val="2D4012BE"/>
    <w:rsid w:val="2D657C88"/>
    <w:rsid w:val="2D6E241C"/>
    <w:rsid w:val="2D8058F3"/>
    <w:rsid w:val="2D8761ED"/>
    <w:rsid w:val="2D93684B"/>
    <w:rsid w:val="2D96552F"/>
    <w:rsid w:val="2D996A88"/>
    <w:rsid w:val="2DAA3C23"/>
    <w:rsid w:val="2DAB63AA"/>
    <w:rsid w:val="2DCE0917"/>
    <w:rsid w:val="2DD32F86"/>
    <w:rsid w:val="2DDE1F77"/>
    <w:rsid w:val="2DE5419F"/>
    <w:rsid w:val="2DE546E6"/>
    <w:rsid w:val="2E0C6F1E"/>
    <w:rsid w:val="2E145B40"/>
    <w:rsid w:val="2E1E74C2"/>
    <w:rsid w:val="2E9A70DD"/>
    <w:rsid w:val="2EB10CC2"/>
    <w:rsid w:val="2EB92356"/>
    <w:rsid w:val="2EDD492E"/>
    <w:rsid w:val="2EDF5DDA"/>
    <w:rsid w:val="2EE1562C"/>
    <w:rsid w:val="2EE8049A"/>
    <w:rsid w:val="2F235551"/>
    <w:rsid w:val="2F2E403E"/>
    <w:rsid w:val="2F421E67"/>
    <w:rsid w:val="2F46523F"/>
    <w:rsid w:val="2F584314"/>
    <w:rsid w:val="2F8C6E9B"/>
    <w:rsid w:val="2FA4543F"/>
    <w:rsid w:val="2FCD54DA"/>
    <w:rsid w:val="2FD84989"/>
    <w:rsid w:val="2FE15592"/>
    <w:rsid w:val="30057C7B"/>
    <w:rsid w:val="30161216"/>
    <w:rsid w:val="30310DFF"/>
    <w:rsid w:val="303253CB"/>
    <w:rsid w:val="30387225"/>
    <w:rsid w:val="304D2A73"/>
    <w:rsid w:val="3056334D"/>
    <w:rsid w:val="30615729"/>
    <w:rsid w:val="308C299D"/>
    <w:rsid w:val="309B17E6"/>
    <w:rsid w:val="30B96DBA"/>
    <w:rsid w:val="30EE0C56"/>
    <w:rsid w:val="311C2A86"/>
    <w:rsid w:val="311D1AE8"/>
    <w:rsid w:val="31610A38"/>
    <w:rsid w:val="31841896"/>
    <w:rsid w:val="318420A5"/>
    <w:rsid w:val="31890BEF"/>
    <w:rsid w:val="31A55B34"/>
    <w:rsid w:val="31AA23D0"/>
    <w:rsid w:val="31AC5A55"/>
    <w:rsid w:val="31B03A5B"/>
    <w:rsid w:val="31BA7CE0"/>
    <w:rsid w:val="31C92E71"/>
    <w:rsid w:val="31E60929"/>
    <w:rsid w:val="321220EE"/>
    <w:rsid w:val="321453BD"/>
    <w:rsid w:val="32296B3B"/>
    <w:rsid w:val="324D00E9"/>
    <w:rsid w:val="327413C8"/>
    <w:rsid w:val="328D5F2F"/>
    <w:rsid w:val="32AF3FCF"/>
    <w:rsid w:val="32B36F7E"/>
    <w:rsid w:val="32B458CE"/>
    <w:rsid w:val="32CD2F28"/>
    <w:rsid w:val="32E71827"/>
    <w:rsid w:val="32ED27DA"/>
    <w:rsid w:val="33143E61"/>
    <w:rsid w:val="332A12A6"/>
    <w:rsid w:val="333A749B"/>
    <w:rsid w:val="335115B7"/>
    <w:rsid w:val="337F0FC8"/>
    <w:rsid w:val="33BE6DA1"/>
    <w:rsid w:val="33F00E46"/>
    <w:rsid w:val="342E68BC"/>
    <w:rsid w:val="343D4AE4"/>
    <w:rsid w:val="345B1EE6"/>
    <w:rsid w:val="345B20D8"/>
    <w:rsid w:val="347E2E59"/>
    <w:rsid w:val="34847EB0"/>
    <w:rsid w:val="348E778B"/>
    <w:rsid w:val="34C629F3"/>
    <w:rsid w:val="34D74770"/>
    <w:rsid w:val="34E4271E"/>
    <w:rsid w:val="34F3201D"/>
    <w:rsid w:val="34F41201"/>
    <w:rsid w:val="35206FD6"/>
    <w:rsid w:val="352E596A"/>
    <w:rsid w:val="35373099"/>
    <w:rsid w:val="35511B9D"/>
    <w:rsid w:val="357A41B5"/>
    <w:rsid w:val="35955E7A"/>
    <w:rsid w:val="35C178DF"/>
    <w:rsid w:val="35C46318"/>
    <w:rsid w:val="35C62058"/>
    <w:rsid w:val="35F736B7"/>
    <w:rsid w:val="35FE2C3C"/>
    <w:rsid w:val="36930ED5"/>
    <w:rsid w:val="36C152AE"/>
    <w:rsid w:val="36CB3541"/>
    <w:rsid w:val="36CD2A1B"/>
    <w:rsid w:val="36EB37BA"/>
    <w:rsid w:val="36F1200B"/>
    <w:rsid w:val="371B7B8E"/>
    <w:rsid w:val="37212B99"/>
    <w:rsid w:val="373908C6"/>
    <w:rsid w:val="37967AE0"/>
    <w:rsid w:val="37983506"/>
    <w:rsid w:val="37BC46B4"/>
    <w:rsid w:val="37D1621D"/>
    <w:rsid w:val="37DE5D80"/>
    <w:rsid w:val="37EA4321"/>
    <w:rsid w:val="37F56B5E"/>
    <w:rsid w:val="383D0632"/>
    <w:rsid w:val="383D52DD"/>
    <w:rsid w:val="3849720C"/>
    <w:rsid w:val="387F7FFD"/>
    <w:rsid w:val="39037AF0"/>
    <w:rsid w:val="39156DE8"/>
    <w:rsid w:val="39194D85"/>
    <w:rsid w:val="392F2335"/>
    <w:rsid w:val="393C0A32"/>
    <w:rsid w:val="394768AF"/>
    <w:rsid w:val="394B0C55"/>
    <w:rsid w:val="39A40495"/>
    <w:rsid w:val="39D01826"/>
    <w:rsid w:val="39D65C05"/>
    <w:rsid w:val="39DF4F97"/>
    <w:rsid w:val="39E063CA"/>
    <w:rsid w:val="39EC25AD"/>
    <w:rsid w:val="39F17442"/>
    <w:rsid w:val="3A03393F"/>
    <w:rsid w:val="3A262D13"/>
    <w:rsid w:val="3A626B55"/>
    <w:rsid w:val="3A66572A"/>
    <w:rsid w:val="3A960F09"/>
    <w:rsid w:val="3A9B40F7"/>
    <w:rsid w:val="3AA00F52"/>
    <w:rsid w:val="3AE17933"/>
    <w:rsid w:val="3AF14C38"/>
    <w:rsid w:val="3B1B1A9C"/>
    <w:rsid w:val="3B6B551A"/>
    <w:rsid w:val="3B7816E1"/>
    <w:rsid w:val="3B795FFD"/>
    <w:rsid w:val="3BA40FB9"/>
    <w:rsid w:val="3BAA0C9E"/>
    <w:rsid w:val="3BB30170"/>
    <w:rsid w:val="3BC917AE"/>
    <w:rsid w:val="3BD93D2E"/>
    <w:rsid w:val="3BF22F90"/>
    <w:rsid w:val="3BF756CE"/>
    <w:rsid w:val="3C0D25AD"/>
    <w:rsid w:val="3C403563"/>
    <w:rsid w:val="3C7E5888"/>
    <w:rsid w:val="3C8B7744"/>
    <w:rsid w:val="3C9B5541"/>
    <w:rsid w:val="3CA054CB"/>
    <w:rsid w:val="3CB016ED"/>
    <w:rsid w:val="3CBD4FAD"/>
    <w:rsid w:val="3CBF5771"/>
    <w:rsid w:val="3CC83855"/>
    <w:rsid w:val="3CC96E82"/>
    <w:rsid w:val="3CE32844"/>
    <w:rsid w:val="3D1A3F89"/>
    <w:rsid w:val="3D254BE5"/>
    <w:rsid w:val="3D343A30"/>
    <w:rsid w:val="3D3F2EF8"/>
    <w:rsid w:val="3D4C3C1F"/>
    <w:rsid w:val="3D5654D3"/>
    <w:rsid w:val="3D644E45"/>
    <w:rsid w:val="3D9409F4"/>
    <w:rsid w:val="3D9F1DD1"/>
    <w:rsid w:val="3DAF66F4"/>
    <w:rsid w:val="3E0B0FA8"/>
    <w:rsid w:val="3E0B3551"/>
    <w:rsid w:val="3E3C481D"/>
    <w:rsid w:val="3E556DA5"/>
    <w:rsid w:val="3E62364E"/>
    <w:rsid w:val="3E641D0F"/>
    <w:rsid w:val="3E74332E"/>
    <w:rsid w:val="3EA63368"/>
    <w:rsid w:val="3EB80E8C"/>
    <w:rsid w:val="3EBD488F"/>
    <w:rsid w:val="3ECD593F"/>
    <w:rsid w:val="3ED05507"/>
    <w:rsid w:val="3EEF696D"/>
    <w:rsid w:val="3F0E103A"/>
    <w:rsid w:val="3F292DB9"/>
    <w:rsid w:val="3F3D4320"/>
    <w:rsid w:val="3F4A79F5"/>
    <w:rsid w:val="3F4B6F3F"/>
    <w:rsid w:val="3F61500B"/>
    <w:rsid w:val="3F643B68"/>
    <w:rsid w:val="3FB97A6B"/>
    <w:rsid w:val="3FC36167"/>
    <w:rsid w:val="3FCC457C"/>
    <w:rsid w:val="3FF01C29"/>
    <w:rsid w:val="401D5ED6"/>
    <w:rsid w:val="40335112"/>
    <w:rsid w:val="40397980"/>
    <w:rsid w:val="404A52F7"/>
    <w:rsid w:val="405455CD"/>
    <w:rsid w:val="407F7198"/>
    <w:rsid w:val="40820A96"/>
    <w:rsid w:val="409848F1"/>
    <w:rsid w:val="40A57261"/>
    <w:rsid w:val="40B651D2"/>
    <w:rsid w:val="40B65291"/>
    <w:rsid w:val="40C51BF5"/>
    <w:rsid w:val="41035111"/>
    <w:rsid w:val="41102B1B"/>
    <w:rsid w:val="41150FD4"/>
    <w:rsid w:val="412E095E"/>
    <w:rsid w:val="41472C3B"/>
    <w:rsid w:val="41821B12"/>
    <w:rsid w:val="418310ED"/>
    <w:rsid w:val="418409B9"/>
    <w:rsid w:val="41945472"/>
    <w:rsid w:val="41A21997"/>
    <w:rsid w:val="41D252C4"/>
    <w:rsid w:val="426B16BA"/>
    <w:rsid w:val="4280377B"/>
    <w:rsid w:val="435073E4"/>
    <w:rsid w:val="43737D4B"/>
    <w:rsid w:val="43826910"/>
    <w:rsid w:val="43847444"/>
    <w:rsid w:val="438D0B09"/>
    <w:rsid w:val="43936D59"/>
    <w:rsid w:val="43962D38"/>
    <w:rsid w:val="43E24B00"/>
    <w:rsid w:val="440E66CD"/>
    <w:rsid w:val="441E69C0"/>
    <w:rsid w:val="442820F2"/>
    <w:rsid w:val="445400E2"/>
    <w:rsid w:val="448052D1"/>
    <w:rsid w:val="44871D18"/>
    <w:rsid w:val="448A03D1"/>
    <w:rsid w:val="44A514AD"/>
    <w:rsid w:val="44A80425"/>
    <w:rsid w:val="44A970D6"/>
    <w:rsid w:val="44BF4B88"/>
    <w:rsid w:val="451D354D"/>
    <w:rsid w:val="452468E1"/>
    <w:rsid w:val="45373377"/>
    <w:rsid w:val="453B5D97"/>
    <w:rsid w:val="453F20E1"/>
    <w:rsid w:val="45445A50"/>
    <w:rsid w:val="455C12C0"/>
    <w:rsid w:val="45763397"/>
    <w:rsid w:val="457C7AC3"/>
    <w:rsid w:val="457F7CF8"/>
    <w:rsid w:val="4595546A"/>
    <w:rsid w:val="45A018D3"/>
    <w:rsid w:val="45A03CD6"/>
    <w:rsid w:val="45BD7C46"/>
    <w:rsid w:val="45C06647"/>
    <w:rsid w:val="45DF0B70"/>
    <w:rsid w:val="45F67565"/>
    <w:rsid w:val="46360110"/>
    <w:rsid w:val="46477010"/>
    <w:rsid w:val="46522327"/>
    <w:rsid w:val="46591CDC"/>
    <w:rsid w:val="46660A56"/>
    <w:rsid w:val="466B7DFA"/>
    <w:rsid w:val="467001E0"/>
    <w:rsid w:val="468465D9"/>
    <w:rsid w:val="469E2734"/>
    <w:rsid w:val="46A43E33"/>
    <w:rsid w:val="46AF4E16"/>
    <w:rsid w:val="46C752CF"/>
    <w:rsid w:val="46E66C39"/>
    <w:rsid w:val="46F26A48"/>
    <w:rsid w:val="46FF75C3"/>
    <w:rsid w:val="47600100"/>
    <w:rsid w:val="4764179E"/>
    <w:rsid w:val="4765455D"/>
    <w:rsid w:val="47655E92"/>
    <w:rsid w:val="4766362B"/>
    <w:rsid w:val="47687F0E"/>
    <w:rsid w:val="47781E55"/>
    <w:rsid w:val="478101D4"/>
    <w:rsid w:val="47860FF6"/>
    <w:rsid w:val="47964EC4"/>
    <w:rsid w:val="47A954AA"/>
    <w:rsid w:val="47EA6F78"/>
    <w:rsid w:val="47F325E5"/>
    <w:rsid w:val="47FE363C"/>
    <w:rsid w:val="48007B76"/>
    <w:rsid w:val="48035097"/>
    <w:rsid w:val="48292156"/>
    <w:rsid w:val="48821D9A"/>
    <w:rsid w:val="48A442E2"/>
    <w:rsid w:val="48A62E31"/>
    <w:rsid w:val="48B1215D"/>
    <w:rsid w:val="48BE0E3C"/>
    <w:rsid w:val="48C22C6A"/>
    <w:rsid w:val="48C24DEC"/>
    <w:rsid w:val="48F91169"/>
    <w:rsid w:val="4943696D"/>
    <w:rsid w:val="49492358"/>
    <w:rsid w:val="496B6DC0"/>
    <w:rsid w:val="497105DC"/>
    <w:rsid w:val="49754083"/>
    <w:rsid w:val="497D68CE"/>
    <w:rsid w:val="498144A5"/>
    <w:rsid w:val="498D753B"/>
    <w:rsid w:val="49A31D7B"/>
    <w:rsid w:val="49C408FB"/>
    <w:rsid w:val="49D5382A"/>
    <w:rsid w:val="49DF57E3"/>
    <w:rsid w:val="49E83034"/>
    <w:rsid w:val="49F418FB"/>
    <w:rsid w:val="4A0F72BB"/>
    <w:rsid w:val="4A2E0DBB"/>
    <w:rsid w:val="4A4722BB"/>
    <w:rsid w:val="4A690EAD"/>
    <w:rsid w:val="4A9A79CB"/>
    <w:rsid w:val="4A9F2D40"/>
    <w:rsid w:val="4AA40F8A"/>
    <w:rsid w:val="4AAE4D76"/>
    <w:rsid w:val="4AB113EA"/>
    <w:rsid w:val="4AFB62FD"/>
    <w:rsid w:val="4B3654CC"/>
    <w:rsid w:val="4B5F7DE0"/>
    <w:rsid w:val="4B60771F"/>
    <w:rsid w:val="4B8E7E92"/>
    <w:rsid w:val="4B9C7D54"/>
    <w:rsid w:val="4BAC35C9"/>
    <w:rsid w:val="4BAD693A"/>
    <w:rsid w:val="4BC235D9"/>
    <w:rsid w:val="4BF30EDA"/>
    <w:rsid w:val="4C0118B3"/>
    <w:rsid w:val="4C1C12CE"/>
    <w:rsid w:val="4C5520C2"/>
    <w:rsid w:val="4C6C31D0"/>
    <w:rsid w:val="4C7670A8"/>
    <w:rsid w:val="4C9C36B4"/>
    <w:rsid w:val="4CBE04AD"/>
    <w:rsid w:val="4CCA5779"/>
    <w:rsid w:val="4CE823D0"/>
    <w:rsid w:val="4D101AAB"/>
    <w:rsid w:val="4D13350F"/>
    <w:rsid w:val="4D202735"/>
    <w:rsid w:val="4D224650"/>
    <w:rsid w:val="4D533974"/>
    <w:rsid w:val="4D5834F1"/>
    <w:rsid w:val="4D766E48"/>
    <w:rsid w:val="4D796790"/>
    <w:rsid w:val="4D7E480E"/>
    <w:rsid w:val="4D8476F2"/>
    <w:rsid w:val="4D852386"/>
    <w:rsid w:val="4D8804F7"/>
    <w:rsid w:val="4D962C35"/>
    <w:rsid w:val="4DA701FC"/>
    <w:rsid w:val="4DDE79A5"/>
    <w:rsid w:val="4DF65EB9"/>
    <w:rsid w:val="4DF90EC9"/>
    <w:rsid w:val="4DFA0D40"/>
    <w:rsid w:val="4E286593"/>
    <w:rsid w:val="4E2D6FD0"/>
    <w:rsid w:val="4E39033B"/>
    <w:rsid w:val="4E437D46"/>
    <w:rsid w:val="4E8F1922"/>
    <w:rsid w:val="4EA3232D"/>
    <w:rsid w:val="4EBF1659"/>
    <w:rsid w:val="4EC03EF8"/>
    <w:rsid w:val="4EC4112B"/>
    <w:rsid w:val="4EDC1CDF"/>
    <w:rsid w:val="4EE31A24"/>
    <w:rsid w:val="4EFC01E4"/>
    <w:rsid w:val="4F114F69"/>
    <w:rsid w:val="4F493785"/>
    <w:rsid w:val="4F560C2E"/>
    <w:rsid w:val="4F740B37"/>
    <w:rsid w:val="4F960C39"/>
    <w:rsid w:val="4F9A4EC9"/>
    <w:rsid w:val="4FA24726"/>
    <w:rsid w:val="4FAB03DB"/>
    <w:rsid w:val="4FCE6E7B"/>
    <w:rsid w:val="4FD55BF9"/>
    <w:rsid w:val="4FDD5EAE"/>
    <w:rsid w:val="4FE55995"/>
    <w:rsid w:val="4FF0052A"/>
    <w:rsid w:val="4FF7373D"/>
    <w:rsid w:val="50150CE8"/>
    <w:rsid w:val="50176377"/>
    <w:rsid w:val="502E1630"/>
    <w:rsid w:val="50317558"/>
    <w:rsid w:val="50433CCE"/>
    <w:rsid w:val="50482939"/>
    <w:rsid w:val="50537E50"/>
    <w:rsid w:val="50651470"/>
    <w:rsid w:val="50722D7F"/>
    <w:rsid w:val="50B145F5"/>
    <w:rsid w:val="50E56F03"/>
    <w:rsid w:val="50EF5102"/>
    <w:rsid w:val="50F364C1"/>
    <w:rsid w:val="51035D6B"/>
    <w:rsid w:val="511921AC"/>
    <w:rsid w:val="512340A6"/>
    <w:rsid w:val="51286F31"/>
    <w:rsid w:val="513F5EB2"/>
    <w:rsid w:val="514275C0"/>
    <w:rsid w:val="516076C5"/>
    <w:rsid w:val="516B7C66"/>
    <w:rsid w:val="51801E12"/>
    <w:rsid w:val="518D49A5"/>
    <w:rsid w:val="51901162"/>
    <w:rsid w:val="519D63C7"/>
    <w:rsid w:val="51A444E9"/>
    <w:rsid w:val="51C25F3F"/>
    <w:rsid w:val="51FD1EDE"/>
    <w:rsid w:val="521F382E"/>
    <w:rsid w:val="52231B19"/>
    <w:rsid w:val="524A220F"/>
    <w:rsid w:val="52C97187"/>
    <w:rsid w:val="52DC0327"/>
    <w:rsid w:val="52FA4DDB"/>
    <w:rsid w:val="52FD23E2"/>
    <w:rsid w:val="53283241"/>
    <w:rsid w:val="532F0643"/>
    <w:rsid w:val="533765A8"/>
    <w:rsid w:val="533D2D7B"/>
    <w:rsid w:val="53414C18"/>
    <w:rsid w:val="53425C83"/>
    <w:rsid w:val="53680D87"/>
    <w:rsid w:val="536C5940"/>
    <w:rsid w:val="539D66BB"/>
    <w:rsid w:val="541E2471"/>
    <w:rsid w:val="541F59AB"/>
    <w:rsid w:val="5423176C"/>
    <w:rsid w:val="54242571"/>
    <w:rsid w:val="542E1192"/>
    <w:rsid w:val="543A1F84"/>
    <w:rsid w:val="544D5FB6"/>
    <w:rsid w:val="546C7678"/>
    <w:rsid w:val="54B517E9"/>
    <w:rsid w:val="54B638BD"/>
    <w:rsid w:val="54DF4604"/>
    <w:rsid w:val="54F073B4"/>
    <w:rsid w:val="54F716B2"/>
    <w:rsid w:val="55016084"/>
    <w:rsid w:val="55053182"/>
    <w:rsid w:val="550D2C3E"/>
    <w:rsid w:val="551666FD"/>
    <w:rsid w:val="55371E4F"/>
    <w:rsid w:val="554509DE"/>
    <w:rsid w:val="554D2C24"/>
    <w:rsid w:val="557A4ABA"/>
    <w:rsid w:val="55863F8B"/>
    <w:rsid w:val="5594722B"/>
    <w:rsid w:val="55975112"/>
    <w:rsid w:val="55996D35"/>
    <w:rsid w:val="559B3C8E"/>
    <w:rsid w:val="55A641CF"/>
    <w:rsid w:val="55CF0D97"/>
    <w:rsid w:val="55F05568"/>
    <w:rsid w:val="55F25179"/>
    <w:rsid w:val="55F75D90"/>
    <w:rsid w:val="55FA4B80"/>
    <w:rsid w:val="56224272"/>
    <w:rsid w:val="56265B5F"/>
    <w:rsid w:val="56682ABF"/>
    <w:rsid w:val="566A4E71"/>
    <w:rsid w:val="568A4BE5"/>
    <w:rsid w:val="568E5ED7"/>
    <w:rsid w:val="569D5F7A"/>
    <w:rsid w:val="56CF484C"/>
    <w:rsid w:val="56E05F2F"/>
    <w:rsid w:val="56EA5330"/>
    <w:rsid w:val="56F80FF6"/>
    <w:rsid w:val="56F84825"/>
    <w:rsid w:val="571E3EAF"/>
    <w:rsid w:val="573A4B31"/>
    <w:rsid w:val="57524DEB"/>
    <w:rsid w:val="57541509"/>
    <w:rsid w:val="578A0B8C"/>
    <w:rsid w:val="57920C9C"/>
    <w:rsid w:val="57B53E9E"/>
    <w:rsid w:val="57C13AAE"/>
    <w:rsid w:val="57C161E3"/>
    <w:rsid w:val="57C4141F"/>
    <w:rsid w:val="57FA5307"/>
    <w:rsid w:val="57FC1E81"/>
    <w:rsid w:val="580348F9"/>
    <w:rsid w:val="580F121E"/>
    <w:rsid w:val="581232B2"/>
    <w:rsid w:val="58352E8B"/>
    <w:rsid w:val="583A5F27"/>
    <w:rsid w:val="583C03D6"/>
    <w:rsid w:val="58457088"/>
    <w:rsid w:val="58AA2C72"/>
    <w:rsid w:val="58EA2D63"/>
    <w:rsid w:val="58F15BED"/>
    <w:rsid w:val="590418E0"/>
    <w:rsid w:val="590E472C"/>
    <w:rsid w:val="593B2B0A"/>
    <w:rsid w:val="595860BA"/>
    <w:rsid w:val="597120DE"/>
    <w:rsid w:val="599756A6"/>
    <w:rsid w:val="59984AFC"/>
    <w:rsid w:val="599E3590"/>
    <w:rsid w:val="59A45E73"/>
    <w:rsid w:val="59AB3DAE"/>
    <w:rsid w:val="59AD7AC3"/>
    <w:rsid w:val="59C7328B"/>
    <w:rsid w:val="59FE2948"/>
    <w:rsid w:val="5A082C3F"/>
    <w:rsid w:val="5A1573E7"/>
    <w:rsid w:val="5A2569AF"/>
    <w:rsid w:val="5A5C4D6E"/>
    <w:rsid w:val="5A6B3927"/>
    <w:rsid w:val="5A6F28F1"/>
    <w:rsid w:val="5A792E29"/>
    <w:rsid w:val="5A811A0F"/>
    <w:rsid w:val="5A882ECE"/>
    <w:rsid w:val="5A9F45E0"/>
    <w:rsid w:val="5AB70313"/>
    <w:rsid w:val="5AC72ED5"/>
    <w:rsid w:val="5AE446FE"/>
    <w:rsid w:val="5AEC3FB5"/>
    <w:rsid w:val="5AF42B41"/>
    <w:rsid w:val="5B002F51"/>
    <w:rsid w:val="5B0204CB"/>
    <w:rsid w:val="5B236F35"/>
    <w:rsid w:val="5B24674E"/>
    <w:rsid w:val="5B2F12C3"/>
    <w:rsid w:val="5B32718C"/>
    <w:rsid w:val="5B4D1DF0"/>
    <w:rsid w:val="5B541099"/>
    <w:rsid w:val="5B776C99"/>
    <w:rsid w:val="5B7C46BC"/>
    <w:rsid w:val="5B837AC6"/>
    <w:rsid w:val="5BB41C0B"/>
    <w:rsid w:val="5BBD3B72"/>
    <w:rsid w:val="5BC009C0"/>
    <w:rsid w:val="5BCB5536"/>
    <w:rsid w:val="5BE50BC7"/>
    <w:rsid w:val="5BE60B21"/>
    <w:rsid w:val="5C087A95"/>
    <w:rsid w:val="5C153321"/>
    <w:rsid w:val="5C5353A8"/>
    <w:rsid w:val="5C5D6AF4"/>
    <w:rsid w:val="5C8E7A61"/>
    <w:rsid w:val="5C98478E"/>
    <w:rsid w:val="5CAC4346"/>
    <w:rsid w:val="5CAD53DB"/>
    <w:rsid w:val="5CAF4DF5"/>
    <w:rsid w:val="5CB3643D"/>
    <w:rsid w:val="5CC155EE"/>
    <w:rsid w:val="5CD72702"/>
    <w:rsid w:val="5CFE5343"/>
    <w:rsid w:val="5D0579D2"/>
    <w:rsid w:val="5D185D0E"/>
    <w:rsid w:val="5D421A88"/>
    <w:rsid w:val="5D4B4DFC"/>
    <w:rsid w:val="5D66184B"/>
    <w:rsid w:val="5D816910"/>
    <w:rsid w:val="5D8A144D"/>
    <w:rsid w:val="5D9858AF"/>
    <w:rsid w:val="5E0F317E"/>
    <w:rsid w:val="5E3A15C3"/>
    <w:rsid w:val="5E4C4B26"/>
    <w:rsid w:val="5E723876"/>
    <w:rsid w:val="5E823CD7"/>
    <w:rsid w:val="5EC62E8A"/>
    <w:rsid w:val="5EEE09A7"/>
    <w:rsid w:val="5EF321DD"/>
    <w:rsid w:val="5EFF7456"/>
    <w:rsid w:val="5F2F610A"/>
    <w:rsid w:val="5F5A2B97"/>
    <w:rsid w:val="5F6A20AC"/>
    <w:rsid w:val="5FA52630"/>
    <w:rsid w:val="5FD46C91"/>
    <w:rsid w:val="5FD665BA"/>
    <w:rsid w:val="60092F02"/>
    <w:rsid w:val="601A7F7D"/>
    <w:rsid w:val="601E5AC9"/>
    <w:rsid w:val="60243682"/>
    <w:rsid w:val="60610A3A"/>
    <w:rsid w:val="60703526"/>
    <w:rsid w:val="60921BD9"/>
    <w:rsid w:val="609B2A19"/>
    <w:rsid w:val="60AA2385"/>
    <w:rsid w:val="60C32654"/>
    <w:rsid w:val="60E0701F"/>
    <w:rsid w:val="60E65846"/>
    <w:rsid w:val="60EC1D21"/>
    <w:rsid w:val="60F62DC9"/>
    <w:rsid w:val="60FA30FD"/>
    <w:rsid w:val="610572D0"/>
    <w:rsid w:val="610F2018"/>
    <w:rsid w:val="61137BD7"/>
    <w:rsid w:val="614079E2"/>
    <w:rsid w:val="6157230A"/>
    <w:rsid w:val="61777A23"/>
    <w:rsid w:val="61C23CB1"/>
    <w:rsid w:val="61D025F3"/>
    <w:rsid w:val="61D820FB"/>
    <w:rsid w:val="61DF4F7C"/>
    <w:rsid w:val="621467B3"/>
    <w:rsid w:val="625249CC"/>
    <w:rsid w:val="627654B0"/>
    <w:rsid w:val="62A87AC1"/>
    <w:rsid w:val="62B1726C"/>
    <w:rsid w:val="62DC68A7"/>
    <w:rsid w:val="63191C23"/>
    <w:rsid w:val="632A12A6"/>
    <w:rsid w:val="63415F7F"/>
    <w:rsid w:val="63462AC4"/>
    <w:rsid w:val="634A0E5B"/>
    <w:rsid w:val="6362638C"/>
    <w:rsid w:val="63856CFB"/>
    <w:rsid w:val="638F61DA"/>
    <w:rsid w:val="63921A7E"/>
    <w:rsid w:val="63A06E80"/>
    <w:rsid w:val="63CC4F6C"/>
    <w:rsid w:val="63ED543D"/>
    <w:rsid w:val="640E27FA"/>
    <w:rsid w:val="641D11A6"/>
    <w:rsid w:val="642D7FCF"/>
    <w:rsid w:val="64484A09"/>
    <w:rsid w:val="64552719"/>
    <w:rsid w:val="646552E6"/>
    <w:rsid w:val="64675A6B"/>
    <w:rsid w:val="648D261E"/>
    <w:rsid w:val="64A225C7"/>
    <w:rsid w:val="64A82E46"/>
    <w:rsid w:val="64B16F3B"/>
    <w:rsid w:val="64B26CCE"/>
    <w:rsid w:val="64BF0C81"/>
    <w:rsid w:val="64DB2965"/>
    <w:rsid w:val="6504432A"/>
    <w:rsid w:val="651651FD"/>
    <w:rsid w:val="651F1D04"/>
    <w:rsid w:val="655C7B58"/>
    <w:rsid w:val="656D7FA2"/>
    <w:rsid w:val="657D125C"/>
    <w:rsid w:val="65801921"/>
    <w:rsid w:val="659B4CAE"/>
    <w:rsid w:val="660F53BC"/>
    <w:rsid w:val="66121C2E"/>
    <w:rsid w:val="664E2E1C"/>
    <w:rsid w:val="6653534B"/>
    <w:rsid w:val="66571BF4"/>
    <w:rsid w:val="66610CFD"/>
    <w:rsid w:val="6670331E"/>
    <w:rsid w:val="667265CB"/>
    <w:rsid w:val="667C2FAC"/>
    <w:rsid w:val="66A76FA6"/>
    <w:rsid w:val="66C5583E"/>
    <w:rsid w:val="672816F8"/>
    <w:rsid w:val="6760693C"/>
    <w:rsid w:val="6768035F"/>
    <w:rsid w:val="676F6FF3"/>
    <w:rsid w:val="67993BF2"/>
    <w:rsid w:val="67AD77A5"/>
    <w:rsid w:val="67D11644"/>
    <w:rsid w:val="67D52EA1"/>
    <w:rsid w:val="67E11F83"/>
    <w:rsid w:val="67EE5C46"/>
    <w:rsid w:val="680649C3"/>
    <w:rsid w:val="685F37C9"/>
    <w:rsid w:val="68612D7E"/>
    <w:rsid w:val="6874045C"/>
    <w:rsid w:val="68817A3E"/>
    <w:rsid w:val="68851921"/>
    <w:rsid w:val="68866806"/>
    <w:rsid w:val="68893EA8"/>
    <w:rsid w:val="688E6AB2"/>
    <w:rsid w:val="68AB62F7"/>
    <w:rsid w:val="68BF72F6"/>
    <w:rsid w:val="68C2103A"/>
    <w:rsid w:val="68CC70BB"/>
    <w:rsid w:val="68DD0FC3"/>
    <w:rsid w:val="68E00DC7"/>
    <w:rsid w:val="68EA1595"/>
    <w:rsid w:val="691A55D4"/>
    <w:rsid w:val="693A35EC"/>
    <w:rsid w:val="694A2B74"/>
    <w:rsid w:val="694A330A"/>
    <w:rsid w:val="695961A5"/>
    <w:rsid w:val="697E248F"/>
    <w:rsid w:val="698B5749"/>
    <w:rsid w:val="698E6A5D"/>
    <w:rsid w:val="69DB3652"/>
    <w:rsid w:val="69ED12DD"/>
    <w:rsid w:val="69F04C78"/>
    <w:rsid w:val="6A001FCA"/>
    <w:rsid w:val="6A093272"/>
    <w:rsid w:val="6A0C5F39"/>
    <w:rsid w:val="6A127FEE"/>
    <w:rsid w:val="6A1E034C"/>
    <w:rsid w:val="6A333B16"/>
    <w:rsid w:val="6A3B7941"/>
    <w:rsid w:val="6A53299F"/>
    <w:rsid w:val="6A7C687C"/>
    <w:rsid w:val="6AAB5A16"/>
    <w:rsid w:val="6ABD60E4"/>
    <w:rsid w:val="6AE70279"/>
    <w:rsid w:val="6B01272C"/>
    <w:rsid w:val="6B0D46E0"/>
    <w:rsid w:val="6B104608"/>
    <w:rsid w:val="6B145FFA"/>
    <w:rsid w:val="6B173BAA"/>
    <w:rsid w:val="6B355347"/>
    <w:rsid w:val="6B5E7D38"/>
    <w:rsid w:val="6B660915"/>
    <w:rsid w:val="6B696828"/>
    <w:rsid w:val="6B981636"/>
    <w:rsid w:val="6B9F43E9"/>
    <w:rsid w:val="6BA9065F"/>
    <w:rsid w:val="6BFB1775"/>
    <w:rsid w:val="6BFD4711"/>
    <w:rsid w:val="6C0D4C63"/>
    <w:rsid w:val="6C2D26CD"/>
    <w:rsid w:val="6C2F3AE9"/>
    <w:rsid w:val="6C304EDF"/>
    <w:rsid w:val="6C355B03"/>
    <w:rsid w:val="6C4E1AD9"/>
    <w:rsid w:val="6C69329A"/>
    <w:rsid w:val="6C8F425A"/>
    <w:rsid w:val="6CA30060"/>
    <w:rsid w:val="6CB03C20"/>
    <w:rsid w:val="6CF83192"/>
    <w:rsid w:val="6CF9487F"/>
    <w:rsid w:val="6CFF776E"/>
    <w:rsid w:val="6D043CA7"/>
    <w:rsid w:val="6D363C25"/>
    <w:rsid w:val="6D4A328B"/>
    <w:rsid w:val="6D501A98"/>
    <w:rsid w:val="6D504C03"/>
    <w:rsid w:val="6D88083D"/>
    <w:rsid w:val="6D964E97"/>
    <w:rsid w:val="6DB77753"/>
    <w:rsid w:val="6DC57BB1"/>
    <w:rsid w:val="6DD00B9B"/>
    <w:rsid w:val="6DED6336"/>
    <w:rsid w:val="6E3707E9"/>
    <w:rsid w:val="6E9214B3"/>
    <w:rsid w:val="6E9A29A6"/>
    <w:rsid w:val="6EB80056"/>
    <w:rsid w:val="6EDC1B6F"/>
    <w:rsid w:val="6EE30947"/>
    <w:rsid w:val="6EE9545C"/>
    <w:rsid w:val="6F014330"/>
    <w:rsid w:val="6F2F396F"/>
    <w:rsid w:val="6F755B58"/>
    <w:rsid w:val="6F8B774F"/>
    <w:rsid w:val="6F8D153D"/>
    <w:rsid w:val="6F903D35"/>
    <w:rsid w:val="6FB70ED3"/>
    <w:rsid w:val="6FE76743"/>
    <w:rsid w:val="702420C8"/>
    <w:rsid w:val="70283FF6"/>
    <w:rsid w:val="70367415"/>
    <w:rsid w:val="70BA1503"/>
    <w:rsid w:val="70E03CD1"/>
    <w:rsid w:val="70E95527"/>
    <w:rsid w:val="70F92237"/>
    <w:rsid w:val="70FB396F"/>
    <w:rsid w:val="710A4245"/>
    <w:rsid w:val="71133C4B"/>
    <w:rsid w:val="71217647"/>
    <w:rsid w:val="71857127"/>
    <w:rsid w:val="71966FEA"/>
    <w:rsid w:val="71B53155"/>
    <w:rsid w:val="71DA4857"/>
    <w:rsid w:val="71DC248C"/>
    <w:rsid w:val="71E0519D"/>
    <w:rsid w:val="71F61039"/>
    <w:rsid w:val="72205A64"/>
    <w:rsid w:val="7229740C"/>
    <w:rsid w:val="72470529"/>
    <w:rsid w:val="72712FEF"/>
    <w:rsid w:val="728375C4"/>
    <w:rsid w:val="728E0241"/>
    <w:rsid w:val="72952381"/>
    <w:rsid w:val="729C5742"/>
    <w:rsid w:val="72A84A6A"/>
    <w:rsid w:val="72D569D2"/>
    <w:rsid w:val="72ED7D2F"/>
    <w:rsid w:val="731F1936"/>
    <w:rsid w:val="732F049C"/>
    <w:rsid w:val="734B2821"/>
    <w:rsid w:val="73542E6E"/>
    <w:rsid w:val="736B2E45"/>
    <w:rsid w:val="73775F00"/>
    <w:rsid w:val="73A877D8"/>
    <w:rsid w:val="73CA5D64"/>
    <w:rsid w:val="73FA75C8"/>
    <w:rsid w:val="740B0874"/>
    <w:rsid w:val="741F2392"/>
    <w:rsid w:val="742725D1"/>
    <w:rsid w:val="74395CEB"/>
    <w:rsid w:val="743B79DA"/>
    <w:rsid w:val="745A689E"/>
    <w:rsid w:val="7465798B"/>
    <w:rsid w:val="74726BDB"/>
    <w:rsid w:val="74953A21"/>
    <w:rsid w:val="74B572CA"/>
    <w:rsid w:val="74C4286D"/>
    <w:rsid w:val="74D51A49"/>
    <w:rsid w:val="74E76809"/>
    <w:rsid w:val="74E96526"/>
    <w:rsid w:val="75063987"/>
    <w:rsid w:val="750B56FA"/>
    <w:rsid w:val="7512678D"/>
    <w:rsid w:val="7557169A"/>
    <w:rsid w:val="756332FF"/>
    <w:rsid w:val="757D1707"/>
    <w:rsid w:val="75A35F9C"/>
    <w:rsid w:val="75CB354E"/>
    <w:rsid w:val="75EE0F73"/>
    <w:rsid w:val="760F533C"/>
    <w:rsid w:val="765E1C5C"/>
    <w:rsid w:val="76705792"/>
    <w:rsid w:val="767A2520"/>
    <w:rsid w:val="76812A16"/>
    <w:rsid w:val="768F3BB4"/>
    <w:rsid w:val="76955739"/>
    <w:rsid w:val="769F0094"/>
    <w:rsid w:val="76D97E14"/>
    <w:rsid w:val="76EF269A"/>
    <w:rsid w:val="76FC48AB"/>
    <w:rsid w:val="772274C0"/>
    <w:rsid w:val="77573CBD"/>
    <w:rsid w:val="777707E7"/>
    <w:rsid w:val="778C4419"/>
    <w:rsid w:val="779F319A"/>
    <w:rsid w:val="77B917A5"/>
    <w:rsid w:val="77B9533A"/>
    <w:rsid w:val="77BD3651"/>
    <w:rsid w:val="77C345FC"/>
    <w:rsid w:val="77DF34FC"/>
    <w:rsid w:val="77FC1A94"/>
    <w:rsid w:val="780F7A5A"/>
    <w:rsid w:val="7858736B"/>
    <w:rsid w:val="78604518"/>
    <w:rsid w:val="78617B3F"/>
    <w:rsid w:val="786A674C"/>
    <w:rsid w:val="788D081A"/>
    <w:rsid w:val="78E87C05"/>
    <w:rsid w:val="78F060DD"/>
    <w:rsid w:val="78F37CE6"/>
    <w:rsid w:val="78FA26E1"/>
    <w:rsid w:val="790B6BB1"/>
    <w:rsid w:val="790C2B44"/>
    <w:rsid w:val="791F7052"/>
    <w:rsid w:val="7926368C"/>
    <w:rsid w:val="792C6077"/>
    <w:rsid w:val="79510B1B"/>
    <w:rsid w:val="796612E8"/>
    <w:rsid w:val="796B327B"/>
    <w:rsid w:val="797301CE"/>
    <w:rsid w:val="799C3941"/>
    <w:rsid w:val="79A91C4A"/>
    <w:rsid w:val="79B916E0"/>
    <w:rsid w:val="79BA13C9"/>
    <w:rsid w:val="79BE7E3D"/>
    <w:rsid w:val="79C252CE"/>
    <w:rsid w:val="79D77739"/>
    <w:rsid w:val="7A047E3F"/>
    <w:rsid w:val="7A20486F"/>
    <w:rsid w:val="7A2071BE"/>
    <w:rsid w:val="7A303952"/>
    <w:rsid w:val="7A4C620B"/>
    <w:rsid w:val="7A6B5530"/>
    <w:rsid w:val="7A935E51"/>
    <w:rsid w:val="7A9C57DE"/>
    <w:rsid w:val="7A9E02F6"/>
    <w:rsid w:val="7AA20649"/>
    <w:rsid w:val="7ACA4949"/>
    <w:rsid w:val="7AEE14FF"/>
    <w:rsid w:val="7AF32A8A"/>
    <w:rsid w:val="7AFA2366"/>
    <w:rsid w:val="7B0B7ACF"/>
    <w:rsid w:val="7B28773A"/>
    <w:rsid w:val="7B4D5665"/>
    <w:rsid w:val="7B777CCA"/>
    <w:rsid w:val="7B817BA0"/>
    <w:rsid w:val="7B99790C"/>
    <w:rsid w:val="7BA13FF2"/>
    <w:rsid w:val="7BB81C7B"/>
    <w:rsid w:val="7BCC1FAC"/>
    <w:rsid w:val="7BF50DF8"/>
    <w:rsid w:val="7BF574E6"/>
    <w:rsid w:val="7C0B2DAB"/>
    <w:rsid w:val="7C303D8A"/>
    <w:rsid w:val="7C576D9A"/>
    <w:rsid w:val="7CB716CE"/>
    <w:rsid w:val="7CC25BFB"/>
    <w:rsid w:val="7CCC7F1E"/>
    <w:rsid w:val="7CDE7218"/>
    <w:rsid w:val="7CE70FC3"/>
    <w:rsid w:val="7D5A1AC6"/>
    <w:rsid w:val="7D614C27"/>
    <w:rsid w:val="7D7343BF"/>
    <w:rsid w:val="7D871208"/>
    <w:rsid w:val="7DE12FD7"/>
    <w:rsid w:val="7DE615AC"/>
    <w:rsid w:val="7DF1427C"/>
    <w:rsid w:val="7DFF16BB"/>
    <w:rsid w:val="7E3B6879"/>
    <w:rsid w:val="7E3E187C"/>
    <w:rsid w:val="7E4A46F2"/>
    <w:rsid w:val="7E5156E4"/>
    <w:rsid w:val="7E665F07"/>
    <w:rsid w:val="7E7E3DA8"/>
    <w:rsid w:val="7E8E6EFD"/>
    <w:rsid w:val="7EA5670B"/>
    <w:rsid w:val="7EA726F4"/>
    <w:rsid w:val="7EAA707A"/>
    <w:rsid w:val="7EB547CA"/>
    <w:rsid w:val="7ECE1BCB"/>
    <w:rsid w:val="7ED33D03"/>
    <w:rsid w:val="7EED609A"/>
    <w:rsid w:val="7EFA6E0F"/>
    <w:rsid w:val="7F1D3C78"/>
    <w:rsid w:val="7F200F04"/>
    <w:rsid w:val="7F3D061C"/>
    <w:rsid w:val="7F85767B"/>
    <w:rsid w:val="7F870E77"/>
    <w:rsid w:val="7F92125A"/>
    <w:rsid w:val="7F97724C"/>
    <w:rsid w:val="7F9F71FB"/>
    <w:rsid w:val="7FAC2D41"/>
    <w:rsid w:val="7FDE436B"/>
    <w:rsid w:val="7FE27971"/>
    <w:rsid w:val="7FE475BC"/>
    <w:rsid w:val="7FFB0F0E"/>
    <w:rsid w:val="AFF1648E"/>
    <w:rsid w:val="FBE7F1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A285D85"/>
  <w15:docId w15:val="{09A9F4E9-A385-4E2E-BC6B-D4A1C985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uiPriority="0" w:qFormat="1"/>
    <w:lsdException w:name="List Bullet 4" w:uiPriority="0" w:qFormat="1"/>
    <w:lsdException w:name="List Bullet 5" w:uiPriority="0"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nhideWhenUsed="1" w:qFormat="1"/>
    <w:lsdException w:name="Strong" w:uiPriority="0" w:qFormat="1"/>
    <w:lsdException w:name="Emphasis" w:uiPriority="0" w:qFormat="1"/>
    <w:lsdException w:name="Document Map" w:uiPriority="0"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uiPriority="1" w:unhideWhenUsed="1" w:qFormat="1"/>
    <w:lsdException w:name="HTML Code" w:semiHidden="1" w:unhideWhenUsed="1"/>
    <w:lsdException w:name="HTML Definition" w:semiHidden="1" w:unhideWhenUsed="1"/>
    <w:lsdException w:name="HTML Keyboard" w:semiHidden="1" w:unhideWhenUsed="1"/>
    <w:lsdException w:name="HTML Preformatted"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kern w:val="2"/>
      <w:sz w:val="21"/>
      <w:szCs w:val="24"/>
    </w:rPr>
  </w:style>
  <w:style w:type="paragraph" w:styleId="1">
    <w:name w:val="heading 1"/>
    <w:basedOn w:val="a0"/>
    <w:next w:val="a0"/>
    <w:link w:val="10"/>
    <w:qFormat/>
    <w:pPr>
      <w:keepNext/>
      <w:keepLines/>
      <w:spacing w:before="340" w:after="330" w:line="578" w:lineRule="auto"/>
      <w:outlineLvl w:val="0"/>
    </w:pPr>
    <w:rPr>
      <w:b/>
      <w:bCs/>
      <w:kern w:val="44"/>
      <w:sz w:val="44"/>
      <w:szCs w:val="44"/>
    </w:rPr>
  </w:style>
  <w:style w:type="paragraph" w:styleId="20">
    <w:name w:val="heading 2"/>
    <w:basedOn w:val="a0"/>
    <w:next w:val="a0"/>
    <w:link w:val="21"/>
    <w:qFormat/>
    <w:pPr>
      <w:keepNext/>
      <w:keepLines/>
      <w:numPr>
        <w:ilvl w:val="1"/>
        <w:numId w:val="1"/>
      </w:numPr>
      <w:spacing w:before="260" w:after="260" w:line="416" w:lineRule="auto"/>
      <w:outlineLvl w:val="1"/>
    </w:pPr>
    <w:rPr>
      <w:rFonts w:ascii="Arial" w:eastAsia="黑体" w:hAnsi="Arial"/>
      <w:b/>
      <w:bCs/>
      <w:kern w:val="0"/>
      <w:sz w:val="32"/>
      <w:szCs w:val="32"/>
    </w:rPr>
  </w:style>
  <w:style w:type="paragraph" w:styleId="30">
    <w:name w:val="heading 3"/>
    <w:basedOn w:val="a0"/>
    <w:next w:val="a0"/>
    <w:link w:val="31"/>
    <w:qFormat/>
    <w:pPr>
      <w:keepNext/>
      <w:keepLines/>
      <w:numPr>
        <w:ilvl w:val="2"/>
        <w:numId w:val="1"/>
      </w:numPr>
      <w:spacing w:before="260" w:after="260" w:line="416" w:lineRule="auto"/>
      <w:outlineLvl w:val="2"/>
    </w:pPr>
    <w:rPr>
      <w:b/>
      <w:bCs/>
      <w:kern w:val="0"/>
      <w:sz w:val="32"/>
      <w:szCs w:val="32"/>
    </w:rPr>
  </w:style>
  <w:style w:type="paragraph" w:styleId="4">
    <w:name w:val="heading 4"/>
    <w:basedOn w:val="a0"/>
    <w:next w:val="a0"/>
    <w:link w:val="40"/>
    <w:qFormat/>
    <w:pPr>
      <w:keepNext/>
      <w:keepLines/>
      <w:numPr>
        <w:ilvl w:val="3"/>
        <w:numId w:val="1"/>
      </w:numPr>
      <w:spacing w:before="280" w:after="290" w:line="376" w:lineRule="auto"/>
      <w:ind w:left="0" w:firstLine="0"/>
      <w:outlineLvl w:val="3"/>
    </w:pPr>
    <w:rPr>
      <w:rFonts w:ascii="Arial" w:eastAsia="黑体" w:hAnsi="Arial"/>
      <w:b/>
      <w:bCs/>
      <w:kern w:val="0"/>
      <w:sz w:val="28"/>
      <w:szCs w:val="28"/>
    </w:rPr>
  </w:style>
  <w:style w:type="paragraph" w:styleId="5">
    <w:name w:val="heading 5"/>
    <w:basedOn w:val="a0"/>
    <w:next w:val="a0"/>
    <w:link w:val="50"/>
    <w:qFormat/>
    <w:pPr>
      <w:keepNext/>
      <w:keepLines/>
      <w:numPr>
        <w:ilvl w:val="4"/>
        <w:numId w:val="1"/>
      </w:numPr>
      <w:spacing w:before="280" w:after="290" w:line="376" w:lineRule="auto"/>
      <w:ind w:left="0" w:firstLine="0"/>
      <w:outlineLvl w:val="4"/>
    </w:pPr>
    <w:rPr>
      <w:b/>
      <w:bCs/>
      <w:kern w:val="0"/>
      <w:sz w:val="28"/>
      <w:szCs w:val="28"/>
    </w:rPr>
  </w:style>
  <w:style w:type="paragraph" w:styleId="6">
    <w:name w:val="heading 6"/>
    <w:basedOn w:val="a0"/>
    <w:next w:val="a0"/>
    <w:link w:val="60"/>
    <w:qFormat/>
    <w:pPr>
      <w:keepNext/>
      <w:keepLines/>
      <w:numPr>
        <w:ilvl w:val="5"/>
        <w:numId w:val="1"/>
      </w:numPr>
      <w:spacing w:before="240" w:after="64" w:line="320" w:lineRule="auto"/>
      <w:ind w:left="0" w:firstLine="0"/>
      <w:outlineLvl w:val="5"/>
    </w:pPr>
    <w:rPr>
      <w:rFonts w:ascii="Arial" w:eastAsia="黑体" w:hAnsi="Arial"/>
      <w:b/>
      <w:bCs/>
      <w:kern w:val="0"/>
      <w:sz w:val="24"/>
    </w:rPr>
  </w:style>
  <w:style w:type="paragraph" w:styleId="7">
    <w:name w:val="heading 7"/>
    <w:basedOn w:val="a0"/>
    <w:next w:val="a0"/>
    <w:link w:val="70"/>
    <w:qFormat/>
    <w:pPr>
      <w:keepNext/>
      <w:keepLines/>
      <w:numPr>
        <w:ilvl w:val="6"/>
        <w:numId w:val="1"/>
      </w:numPr>
      <w:spacing w:before="240" w:after="64" w:line="320" w:lineRule="auto"/>
      <w:ind w:left="0" w:firstLine="0"/>
      <w:outlineLvl w:val="6"/>
    </w:pPr>
    <w:rPr>
      <w:b/>
      <w:bCs/>
      <w:kern w:val="0"/>
      <w:sz w:val="24"/>
    </w:rPr>
  </w:style>
  <w:style w:type="paragraph" w:styleId="8">
    <w:name w:val="heading 8"/>
    <w:basedOn w:val="a0"/>
    <w:next w:val="a0"/>
    <w:link w:val="80"/>
    <w:qFormat/>
    <w:pPr>
      <w:keepNext/>
      <w:keepLines/>
      <w:numPr>
        <w:ilvl w:val="7"/>
        <w:numId w:val="1"/>
      </w:numPr>
      <w:spacing w:before="240" w:after="64" w:line="320" w:lineRule="auto"/>
      <w:ind w:left="0" w:firstLine="0"/>
      <w:outlineLvl w:val="7"/>
    </w:pPr>
    <w:rPr>
      <w:rFonts w:ascii="Arial" w:eastAsia="黑体" w:hAnsi="Arial"/>
      <w:kern w:val="0"/>
      <w:sz w:val="24"/>
    </w:rPr>
  </w:style>
  <w:style w:type="paragraph" w:styleId="9">
    <w:name w:val="heading 9"/>
    <w:basedOn w:val="a0"/>
    <w:next w:val="a0"/>
    <w:link w:val="90"/>
    <w:qFormat/>
    <w:pPr>
      <w:keepNext/>
      <w:keepLines/>
      <w:numPr>
        <w:ilvl w:val="8"/>
        <w:numId w:val="1"/>
      </w:numPr>
      <w:spacing w:before="240" w:after="64" w:line="320" w:lineRule="auto"/>
      <w:ind w:left="0" w:firstLine="0"/>
      <w:outlineLvl w:val="8"/>
    </w:pPr>
    <w:rPr>
      <w:rFonts w:ascii="Arial" w:eastAsia="黑体" w:hAnsi="Arial"/>
      <w:kern w:val="0"/>
      <w:sz w:val="2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uiPriority w:val="39"/>
    <w:qFormat/>
    <w:pPr>
      <w:ind w:leftChars="1200" w:left="2520"/>
    </w:pPr>
    <w:rPr>
      <w:rFonts w:ascii="Calibri" w:hAnsi="Calibri" w:cs="Calibri"/>
      <w:szCs w:val="21"/>
    </w:rPr>
  </w:style>
  <w:style w:type="paragraph" w:styleId="41">
    <w:name w:val="List Bullet 4"/>
    <w:basedOn w:val="a0"/>
    <w:qFormat/>
    <w:pPr>
      <w:tabs>
        <w:tab w:val="left" w:pos="1620"/>
      </w:tabs>
      <w:ind w:leftChars="600" w:left="1620" w:hangingChars="200" w:hanging="360"/>
    </w:pPr>
  </w:style>
  <w:style w:type="paragraph" w:styleId="a4">
    <w:name w:val="Normal Indent"/>
    <w:basedOn w:val="a0"/>
    <w:qFormat/>
    <w:pPr>
      <w:ind w:firstLineChars="200" w:firstLine="420"/>
    </w:pPr>
    <w:rPr>
      <w:szCs w:val="20"/>
    </w:rPr>
  </w:style>
  <w:style w:type="paragraph" w:styleId="a5">
    <w:name w:val="caption"/>
    <w:basedOn w:val="a0"/>
    <w:next w:val="a0"/>
    <w:qFormat/>
    <w:rPr>
      <w:rFonts w:ascii="Cambria" w:eastAsia="黑体" w:hAnsi="Cambria" w:cs="Cambria"/>
      <w:sz w:val="20"/>
      <w:szCs w:val="20"/>
    </w:rPr>
  </w:style>
  <w:style w:type="paragraph" w:styleId="a6">
    <w:name w:val="List Bullet"/>
    <w:basedOn w:val="a0"/>
    <w:qFormat/>
    <w:pPr>
      <w:tabs>
        <w:tab w:val="left" w:pos="360"/>
      </w:tabs>
      <w:ind w:left="360" w:hangingChars="200" w:hanging="360"/>
    </w:pPr>
  </w:style>
  <w:style w:type="paragraph" w:styleId="a7">
    <w:name w:val="Document Map"/>
    <w:basedOn w:val="a0"/>
    <w:link w:val="a8"/>
    <w:unhideWhenUsed/>
    <w:qFormat/>
    <w:rPr>
      <w:rFonts w:ascii="宋体"/>
      <w:sz w:val="18"/>
      <w:szCs w:val="18"/>
    </w:rPr>
  </w:style>
  <w:style w:type="paragraph" w:styleId="a9">
    <w:name w:val="annotation text"/>
    <w:basedOn w:val="a0"/>
    <w:link w:val="aa"/>
    <w:qFormat/>
    <w:pPr>
      <w:adjustRightInd w:val="0"/>
      <w:spacing w:line="360" w:lineRule="atLeast"/>
      <w:jc w:val="left"/>
      <w:textAlignment w:val="baseline"/>
    </w:pPr>
    <w:rPr>
      <w:kern w:val="0"/>
      <w:sz w:val="24"/>
      <w:szCs w:val="20"/>
    </w:rPr>
  </w:style>
  <w:style w:type="paragraph" w:styleId="32">
    <w:name w:val="Body Text 3"/>
    <w:basedOn w:val="a0"/>
    <w:link w:val="33"/>
    <w:qFormat/>
    <w:pPr>
      <w:spacing w:after="120"/>
    </w:pPr>
    <w:rPr>
      <w:kern w:val="0"/>
      <w:sz w:val="16"/>
      <w:szCs w:val="16"/>
    </w:rPr>
  </w:style>
  <w:style w:type="paragraph" w:styleId="34">
    <w:name w:val="List Bullet 3"/>
    <w:basedOn w:val="a0"/>
    <w:qFormat/>
    <w:pPr>
      <w:tabs>
        <w:tab w:val="left" w:pos="1200"/>
      </w:tabs>
      <w:ind w:leftChars="400" w:left="1200" w:hangingChars="200" w:hanging="360"/>
    </w:pPr>
  </w:style>
  <w:style w:type="paragraph" w:styleId="ab">
    <w:name w:val="Body Text"/>
    <w:basedOn w:val="a0"/>
    <w:link w:val="ac"/>
    <w:qFormat/>
    <w:pPr>
      <w:spacing w:after="120"/>
    </w:pPr>
    <w:rPr>
      <w:kern w:val="0"/>
      <w:sz w:val="20"/>
    </w:rPr>
  </w:style>
  <w:style w:type="paragraph" w:styleId="ad">
    <w:name w:val="Body Text Indent"/>
    <w:basedOn w:val="a0"/>
    <w:link w:val="ae"/>
    <w:qFormat/>
    <w:pPr>
      <w:adjustRightInd w:val="0"/>
      <w:snapToGrid w:val="0"/>
      <w:spacing w:line="360" w:lineRule="auto"/>
      <w:ind w:firstLineChars="200" w:firstLine="420"/>
    </w:pPr>
    <w:rPr>
      <w:rFonts w:ascii="宋体" w:hAnsi="宋体"/>
      <w:kern w:val="0"/>
      <w:sz w:val="20"/>
    </w:rPr>
  </w:style>
  <w:style w:type="paragraph" w:styleId="af">
    <w:name w:val="Block Text"/>
    <w:basedOn w:val="a0"/>
    <w:qFormat/>
    <w:pPr>
      <w:autoSpaceDE w:val="0"/>
      <w:autoSpaceDN w:val="0"/>
      <w:adjustRightInd w:val="0"/>
      <w:spacing w:line="1270" w:lineRule="exact"/>
      <w:ind w:left="2160" w:right="-20" w:hangingChars="300" w:hanging="2160"/>
      <w:jc w:val="left"/>
    </w:pPr>
    <w:rPr>
      <w:rFonts w:eastAsia="仿宋_GB2312"/>
      <w:sz w:val="72"/>
    </w:rPr>
  </w:style>
  <w:style w:type="paragraph" w:styleId="22">
    <w:name w:val="List Bullet 2"/>
    <w:basedOn w:val="a0"/>
    <w:qFormat/>
    <w:pPr>
      <w:tabs>
        <w:tab w:val="left" w:pos="780"/>
      </w:tabs>
      <w:ind w:leftChars="200" w:left="780" w:hangingChars="200" w:hanging="360"/>
    </w:pPr>
  </w:style>
  <w:style w:type="paragraph" w:styleId="42">
    <w:name w:val="index 4"/>
    <w:basedOn w:val="a0"/>
    <w:next w:val="a0"/>
    <w:qFormat/>
    <w:pPr>
      <w:ind w:leftChars="600" w:left="600"/>
    </w:pPr>
    <w:rPr>
      <w:szCs w:val="21"/>
    </w:rPr>
  </w:style>
  <w:style w:type="paragraph" w:styleId="TOC5">
    <w:name w:val="toc 5"/>
    <w:basedOn w:val="a0"/>
    <w:next w:val="a0"/>
    <w:uiPriority w:val="39"/>
    <w:qFormat/>
    <w:pPr>
      <w:ind w:leftChars="800" w:left="1680"/>
    </w:pPr>
  </w:style>
  <w:style w:type="paragraph" w:styleId="TOC3">
    <w:name w:val="toc 3"/>
    <w:basedOn w:val="a0"/>
    <w:next w:val="a0"/>
    <w:uiPriority w:val="39"/>
    <w:qFormat/>
    <w:pPr>
      <w:ind w:leftChars="400" w:left="840"/>
    </w:pPr>
  </w:style>
  <w:style w:type="paragraph" w:styleId="a">
    <w:name w:val="Plain Text"/>
    <w:basedOn w:val="a0"/>
    <w:link w:val="11"/>
    <w:qFormat/>
    <w:pPr>
      <w:numPr>
        <w:numId w:val="2"/>
      </w:numPr>
    </w:pPr>
    <w:rPr>
      <w:rFonts w:ascii="宋体" w:hAnsi="Courier New"/>
      <w:kern w:val="0"/>
      <w:sz w:val="20"/>
      <w:szCs w:val="21"/>
    </w:rPr>
  </w:style>
  <w:style w:type="paragraph" w:styleId="51">
    <w:name w:val="List Bullet 5"/>
    <w:basedOn w:val="a0"/>
    <w:qFormat/>
    <w:pPr>
      <w:tabs>
        <w:tab w:val="left" w:pos="2040"/>
      </w:tabs>
      <w:ind w:leftChars="800" w:left="2040" w:hangingChars="200" w:hanging="360"/>
    </w:pPr>
  </w:style>
  <w:style w:type="paragraph" w:styleId="TOC8">
    <w:name w:val="toc 8"/>
    <w:basedOn w:val="a0"/>
    <w:next w:val="a0"/>
    <w:uiPriority w:val="39"/>
    <w:qFormat/>
    <w:pPr>
      <w:ind w:leftChars="1400" w:left="2940"/>
    </w:pPr>
    <w:rPr>
      <w:rFonts w:ascii="Calibri" w:hAnsi="Calibri" w:cs="Calibri"/>
      <w:szCs w:val="21"/>
    </w:rPr>
  </w:style>
  <w:style w:type="paragraph" w:styleId="af0">
    <w:name w:val="Date"/>
    <w:basedOn w:val="a0"/>
    <w:next w:val="a0"/>
    <w:link w:val="af1"/>
    <w:qFormat/>
    <w:pPr>
      <w:ind w:leftChars="2500" w:left="100"/>
    </w:pPr>
    <w:rPr>
      <w:kern w:val="0"/>
      <w:sz w:val="20"/>
    </w:rPr>
  </w:style>
  <w:style w:type="paragraph" w:styleId="2">
    <w:name w:val="Body Text Indent 2"/>
    <w:basedOn w:val="a0"/>
    <w:link w:val="23"/>
    <w:qFormat/>
    <w:pPr>
      <w:numPr>
        <w:numId w:val="3"/>
      </w:numPr>
      <w:tabs>
        <w:tab w:val="clear" w:pos="2040"/>
        <w:tab w:val="left" w:pos="1365"/>
      </w:tabs>
      <w:spacing w:line="440" w:lineRule="atLeast"/>
      <w:ind w:leftChars="639" w:left="1342" w:firstLine="0"/>
    </w:pPr>
    <w:rPr>
      <w:kern w:val="0"/>
      <w:sz w:val="24"/>
    </w:rPr>
  </w:style>
  <w:style w:type="paragraph" w:styleId="af2">
    <w:name w:val="endnote text"/>
    <w:basedOn w:val="a0"/>
    <w:link w:val="af3"/>
    <w:qFormat/>
    <w:pPr>
      <w:widowControl/>
      <w:snapToGrid w:val="0"/>
      <w:jc w:val="left"/>
    </w:pPr>
    <w:rPr>
      <w:rFonts w:ascii="Arial" w:hAnsi="Arial"/>
      <w:kern w:val="0"/>
      <w:sz w:val="20"/>
      <w:lang w:eastAsia="en-US"/>
    </w:rPr>
  </w:style>
  <w:style w:type="paragraph" w:styleId="af4">
    <w:name w:val="Balloon Text"/>
    <w:basedOn w:val="a0"/>
    <w:link w:val="af5"/>
    <w:qFormat/>
    <w:rPr>
      <w:kern w:val="0"/>
      <w:sz w:val="18"/>
      <w:szCs w:val="18"/>
    </w:rPr>
  </w:style>
  <w:style w:type="paragraph" w:styleId="af6">
    <w:name w:val="footer"/>
    <w:basedOn w:val="a0"/>
    <w:link w:val="af7"/>
    <w:uiPriority w:val="99"/>
    <w:qFormat/>
    <w:pPr>
      <w:tabs>
        <w:tab w:val="center" w:pos="4153"/>
        <w:tab w:val="right" w:pos="8306"/>
      </w:tabs>
      <w:snapToGrid w:val="0"/>
      <w:jc w:val="left"/>
    </w:pPr>
    <w:rPr>
      <w:kern w:val="0"/>
      <w:sz w:val="18"/>
      <w:szCs w:val="18"/>
    </w:rPr>
  </w:style>
  <w:style w:type="paragraph" w:styleId="af8">
    <w:name w:val="header"/>
    <w:basedOn w:val="a0"/>
    <w:link w:val="af9"/>
    <w:qFormat/>
    <w:pPr>
      <w:pBdr>
        <w:bottom w:val="single" w:sz="6" w:space="1" w:color="auto"/>
      </w:pBdr>
      <w:tabs>
        <w:tab w:val="center" w:pos="4153"/>
        <w:tab w:val="right" w:pos="8306"/>
      </w:tabs>
      <w:snapToGrid w:val="0"/>
      <w:jc w:val="center"/>
    </w:pPr>
    <w:rPr>
      <w:kern w:val="0"/>
      <w:sz w:val="18"/>
      <w:szCs w:val="18"/>
    </w:rPr>
  </w:style>
  <w:style w:type="paragraph" w:styleId="TOC1">
    <w:name w:val="toc 1"/>
    <w:basedOn w:val="a0"/>
    <w:next w:val="a0"/>
    <w:uiPriority w:val="39"/>
    <w:qFormat/>
  </w:style>
  <w:style w:type="paragraph" w:styleId="TOC4">
    <w:name w:val="toc 4"/>
    <w:basedOn w:val="a0"/>
    <w:next w:val="a0"/>
    <w:uiPriority w:val="39"/>
    <w:qFormat/>
    <w:pPr>
      <w:ind w:leftChars="600" w:left="1260"/>
    </w:pPr>
  </w:style>
  <w:style w:type="paragraph" w:styleId="afa">
    <w:name w:val="Subtitle"/>
    <w:basedOn w:val="a0"/>
    <w:link w:val="afb"/>
    <w:qFormat/>
    <w:pPr>
      <w:widowControl/>
      <w:jc w:val="center"/>
    </w:pPr>
    <w:rPr>
      <w:rFonts w:ascii="Calibri" w:hAnsi="Calibri"/>
      <w:kern w:val="0"/>
      <w:sz w:val="20"/>
      <w:u w:val="single"/>
      <w:lang w:eastAsia="en-US"/>
    </w:rPr>
  </w:style>
  <w:style w:type="paragraph" w:styleId="afc">
    <w:name w:val="footnote text"/>
    <w:basedOn w:val="a0"/>
    <w:link w:val="afd"/>
    <w:qFormat/>
    <w:pPr>
      <w:widowControl/>
      <w:snapToGrid w:val="0"/>
      <w:jc w:val="left"/>
    </w:pPr>
    <w:rPr>
      <w:rFonts w:ascii="Arial" w:hAnsi="Arial"/>
      <w:kern w:val="0"/>
      <w:sz w:val="18"/>
      <w:szCs w:val="18"/>
      <w:lang w:eastAsia="en-US"/>
    </w:rPr>
  </w:style>
  <w:style w:type="paragraph" w:styleId="TOC6">
    <w:name w:val="toc 6"/>
    <w:basedOn w:val="a0"/>
    <w:next w:val="a0"/>
    <w:uiPriority w:val="39"/>
    <w:qFormat/>
    <w:pPr>
      <w:ind w:leftChars="1000" w:left="2100"/>
    </w:pPr>
    <w:rPr>
      <w:rFonts w:ascii="Calibri" w:hAnsi="Calibri" w:cs="Calibri"/>
      <w:szCs w:val="21"/>
    </w:rPr>
  </w:style>
  <w:style w:type="paragraph" w:styleId="3">
    <w:name w:val="Body Text Indent 3"/>
    <w:basedOn w:val="a0"/>
    <w:link w:val="35"/>
    <w:qFormat/>
    <w:pPr>
      <w:numPr>
        <w:numId w:val="4"/>
      </w:numPr>
      <w:tabs>
        <w:tab w:val="clear" w:pos="1200"/>
      </w:tabs>
      <w:adjustRightInd w:val="0"/>
      <w:snapToGrid w:val="0"/>
      <w:spacing w:line="360" w:lineRule="auto"/>
      <w:ind w:leftChars="857" w:left="1800" w:firstLine="0"/>
    </w:pPr>
    <w:rPr>
      <w:rFonts w:ascii="宋体" w:hAnsi="宋体"/>
      <w:kern w:val="0"/>
      <w:sz w:val="20"/>
    </w:rPr>
  </w:style>
  <w:style w:type="paragraph" w:styleId="TOC2">
    <w:name w:val="toc 2"/>
    <w:basedOn w:val="a0"/>
    <w:next w:val="a0"/>
    <w:uiPriority w:val="39"/>
    <w:qFormat/>
    <w:pPr>
      <w:ind w:leftChars="200" w:left="420"/>
    </w:pPr>
  </w:style>
  <w:style w:type="paragraph" w:styleId="TOC9">
    <w:name w:val="toc 9"/>
    <w:basedOn w:val="a0"/>
    <w:next w:val="a0"/>
    <w:uiPriority w:val="39"/>
    <w:qFormat/>
    <w:pPr>
      <w:ind w:leftChars="1600" w:left="3360"/>
    </w:pPr>
    <w:rPr>
      <w:rFonts w:ascii="Calibri" w:hAnsi="Calibri" w:cs="Calibri"/>
      <w:szCs w:val="21"/>
    </w:rPr>
  </w:style>
  <w:style w:type="paragraph" w:styleId="24">
    <w:name w:val="Body Text 2"/>
    <w:basedOn w:val="a0"/>
    <w:link w:val="25"/>
    <w:qFormat/>
    <w:pPr>
      <w:spacing w:after="120" w:line="480" w:lineRule="auto"/>
    </w:pPr>
    <w:rPr>
      <w:kern w:val="0"/>
      <w:sz w:val="20"/>
    </w:rPr>
  </w:style>
  <w:style w:type="paragraph" w:styleId="HTML">
    <w:name w:val="HTML Preformatted"/>
    <w:basedOn w:val="a0"/>
    <w:link w:val="HTML0"/>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olor w:val="000000"/>
      <w:kern w:val="0"/>
      <w:sz w:val="24"/>
    </w:rPr>
  </w:style>
  <w:style w:type="paragraph" w:styleId="afe">
    <w:name w:val="Normal (Web)"/>
    <w:basedOn w:val="a0"/>
    <w:uiPriority w:val="99"/>
    <w:qFormat/>
    <w:pPr>
      <w:widowControl/>
      <w:spacing w:before="100" w:beforeAutospacing="1" w:after="100" w:afterAutospacing="1" w:line="320" w:lineRule="atLeast"/>
      <w:jc w:val="left"/>
    </w:pPr>
    <w:rPr>
      <w:rFonts w:ascii="宋体" w:hAnsi="宋体" w:cs="宋体"/>
      <w:kern w:val="0"/>
      <w:sz w:val="18"/>
      <w:szCs w:val="18"/>
    </w:rPr>
  </w:style>
  <w:style w:type="paragraph" w:styleId="12">
    <w:name w:val="index 1"/>
    <w:basedOn w:val="a0"/>
    <w:next w:val="a0"/>
    <w:qFormat/>
    <w:pPr>
      <w:spacing w:line="220" w:lineRule="exact"/>
      <w:jc w:val="center"/>
    </w:pPr>
    <w:rPr>
      <w:rFonts w:ascii="仿宋_GB2312" w:eastAsia="仿宋_GB2312"/>
      <w:szCs w:val="21"/>
    </w:rPr>
  </w:style>
  <w:style w:type="paragraph" w:styleId="aff">
    <w:name w:val="Title"/>
    <w:basedOn w:val="a0"/>
    <w:next w:val="a0"/>
    <w:link w:val="aff0"/>
    <w:qFormat/>
    <w:pPr>
      <w:spacing w:before="240" w:after="60"/>
      <w:jc w:val="center"/>
      <w:outlineLvl w:val="0"/>
    </w:pPr>
    <w:rPr>
      <w:rFonts w:ascii="Cambria" w:hAnsi="Cambria"/>
      <w:b/>
      <w:bCs/>
      <w:kern w:val="0"/>
      <w:sz w:val="32"/>
      <w:szCs w:val="32"/>
    </w:rPr>
  </w:style>
  <w:style w:type="paragraph" w:styleId="aff1">
    <w:name w:val="annotation subject"/>
    <w:basedOn w:val="a9"/>
    <w:next w:val="a9"/>
    <w:link w:val="aff2"/>
    <w:qFormat/>
    <w:pPr>
      <w:adjustRightInd/>
      <w:spacing w:line="240" w:lineRule="auto"/>
      <w:textAlignment w:val="auto"/>
    </w:pPr>
    <w:rPr>
      <w:b/>
      <w:bCs/>
      <w:szCs w:val="24"/>
    </w:rPr>
  </w:style>
  <w:style w:type="paragraph" w:styleId="26">
    <w:name w:val="Body Text First Indent 2"/>
    <w:basedOn w:val="ad"/>
    <w:link w:val="27"/>
    <w:qFormat/>
    <w:pPr>
      <w:adjustRightInd/>
      <w:snapToGrid/>
      <w:spacing w:after="120" w:line="240" w:lineRule="auto"/>
      <w:ind w:leftChars="200" w:left="420"/>
    </w:pPr>
  </w:style>
  <w:style w:type="table" w:styleId="aff3">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b/>
      <w:bCs/>
    </w:rPr>
  </w:style>
  <w:style w:type="character" w:styleId="aff5">
    <w:name w:val="endnote reference"/>
    <w:qFormat/>
    <w:rPr>
      <w:vertAlign w:val="superscript"/>
    </w:rPr>
  </w:style>
  <w:style w:type="character" w:styleId="aff6">
    <w:name w:val="page number"/>
    <w:qFormat/>
  </w:style>
  <w:style w:type="character" w:styleId="aff7">
    <w:name w:val="FollowedHyperlink"/>
    <w:uiPriority w:val="99"/>
    <w:unhideWhenUsed/>
    <w:qFormat/>
    <w:rPr>
      <w:rFonts w:ascii="微软雅黑" w:eastAsia="微软雅黑" w:hAnsi="微软雅黑" w:cs="微软雅黑" w:hint="eastAsia"/>
      <w:color w:val="02396F"/>
      <w:u w:val="single"/>
    </w:rPr>
  </w:style>
  <w:style w:type="character" w:styleId="aff8">
    <w:name w:val="Emphasis"/>
    <w:qFormat/>
    <w:rPr>
      <w:i/>
      <w:iCs/>
    </w:rPr>
  </w:style>
  <w:style w:type="character" w:styleId="aff9">
    <w:name w:val="Hyperlink"/>
    <w:uiPriority w:val="99"/>
    <w:qFormat/>
    <w:rPr>
      <w:rFonts w:ascii="微软雅黑" w:eastAsia="微软雅黑" w:hAnsi="微软雅黑" w:cs="微软雅黑" w:hint="eastAsia"/>
      <w:color w:val="02396F"/>
      <w:u w:val="single"/>
    </w:rPr>
  </w:style>
  <w:style w:type="character" w:styleId="affa">
    <w:name w:val="annotation reference"/>
    <w:qFormat/>
    <w:rPr>
      <w:sz w:val="21"/>
      <w:szCs w:val="21"/>
    </w:rPr>
  </w:style>
  <w:style w:type="character" w:styleId="HTML1">
    <w:name w:val="HTML Cite"/>
    <w:uiPriority w:val="1"/>
    <w:unhideWhenUsed/>
    <w:qFormat/>
  </w:style>
  <w:style w:type="character" w:styleId="affb">
    <w:name w:val="footnote reference"/>
    <w:qFormat/>
    <w:rPr>
      <w:vertAlign w:val="superscript"/>
    </w:rPr>
  </w:style>
  <w:style w:type="character" w:customStyle="1" w:styleId="10">
    <w:name w:val="标题 1 字符"/>
    <w:link w:val="1"/>
    <w:qFormat/>
    <w:rPr>
      <w:rFonts w:ascii="Times New Roman" w:eastAsia="宋体" w:hAnsi="Times New Roman" w:cs="Times New Roman"/>
      <w:b/>
      <w:bCs/>
      <w:kern w:val="44"/>
      <w:sz w:val="44"/>
      <w:szCs w:val="44"/>
    </w:rPr>
  </w:style>
  <w:style w:type="character" w:customStyle="1" w:styleId="21">
    <w:name w:val="标题 2 字符"/>
    <w:link w:val="20"/>
    <w:qFormat/>
    <w:rPr>
      <w:rFonts w:ascii="Arial" w:eastAsia="黑体" w:hAnsi="Arial"/>
      <w:b/>
      <w:bCs/>
      <w:sz w:val="32"/>
      <w:szCs w:val="32"/>
    </w:rPr>
  </w:style>
  <w:style w:type="character" w:customStyle="1" w:styleId="31">
    <w:name w:val="标题 3 字符"/>
    <w:link w:val="30"/>
    <w:qFormat/>
    <w:rPr>
      <w:rFonts w:ascii="Times New Roman" w:hAnsi="Times New Roman"/>
      <w:b/>
      <w:bCs/>
      <w:sz w:val="32"/>
      <w:szCs w:val="32"/>
    </w:rPr>
  </w:style>
  <w:style w:type="character" w:customStyle="1" w:styleId="40">
    <w:name w:val="标题 4 字符"/>
    <w:link w:val="4"/>
    <w:qFormat/>
    <w:rPr>
      <w:rFonts w:ascii="Arial" w:eastAsia="黑体" w:hAnsi="Arial"/>
      <w:b/>
      <w:bCs/>
      <w:sz w:val="28"/>
      <w:szCs w:val="28"/>
    </w:rPr>
  </w:style>
  <w:style w:type="character" w:customStyle="1" w:styleId="50">
    <w:name w:val="标题 5 字符"/>
    <w:link w:val="5"/>
    <w:qFormat/>
    <w:rPr>
      <w:rFonts w:ascii="Times New Roman" w:hAnsi="Times New Roman"/>
      <w:b/>
      <w:bCs/>
      <w:sz w:val="28"/>
      <w:szCs w:val="28"/>
    </w:rPr>
  </w:style>
  <w:style w:type="character" w:customStyle="1" w:styleId="60">
    <w:name w:val="标题 6 字符"/>
    <w:link w:val="6"/>
    <w:qFormat/>
    <w:rPr>
      <w:rFonts w:ascii="Arial" w:eastAsia="黑体" w:hAnsi="Arial"/>
      <w:b/>
      <w:bCs/>
      <w:sz w:val="24"/>
      <w:szCs w:val="24"/>
    </w:rPr>
  </w:style>
  <w:style w:type="character" w:customStyle="1" w:styleId="70">
    <w:name w:val="标题 7 字符"/>
    <w:link w:val="7"/>
    <w:qFormat/>
    <w:rPr>
      <w:rFonts w:ascii="Times New Roman" w:hAnsi="Times New Roman"/>
      <w:b/>
      <w:bCs/>
      <w:sz w:val="24"/>
      <w:szCs w:val="24"/>
    </w:rPr>
  </w:style>
  <w:style w:type="character" w:customStyle="1" w:styleId="80">
    <w:name w:val="标题 8 字符"/>
    <w:link w:val="8"/>
    <w:qFormat/>
    <w:rPr>
      <w:rFonts w:ascii="Arial" w:eastAsia="黑体" w:hAnsi="Arial"/>
      <w:sz w:val="24"/>
      <w:szCs w:val="24"/>
    </w:rPr>
  </w:style>
  <w:style w:type="character" w:customStyle="1" w:styleId="90">
    <w:name w:val="标题 9 字符"/>
    <w:link w:val="9"/>
    <w:qFormat/>
    <w:rPr>
      <w:rFonts w:ascii="Arial" w:eastAsia="黑体" w:hAnsi="Arial"/>
      <w:szCs w:val="21"/>
    </w:rPr>
  </w:style>
  <w:style w:type="character" w:customStyle="1" w:styleId="a8">
    <w:name w:val="文档结构图 字符"/>
    <w:link w:val="a7"/>
    <w:qFormat/>
    <w:rPr>
      <w:rFonts w:ascii="宋体" w:hAnsi="Times New Roman"/>
      <w:kern w:val="2"/>
      <w:sz w:val="18"/>
      <w:szCs w:val="18"/>
    </w:rPr>
  </w:style>
  <w:style w:type="character" w:customStyle="1" w:styleId="aa">
    <w:name w:val="批注文字 字符"/>
    <w:link w:val="a9"/>
    <w:qFormat/>
    <w:rPr>
      <w:rFonts w:ascii="Times New Roman" w:eastAsia="宋体" w:hAnsi="Times New Roman" w:cs="Times New Roman"/>
      <w:kern w:val="0"/>
      <w:sz w:val="24"/>
      <w:szCs w:val="20"/>
    </w:rPr>
  </w:style>
  <w:style w:type="character" w:customStyle="1" w:styleId="33">
    <w:name w:val="正文文本 3 字符"/>
    <w:link w:val="32"/>
    <w:qFormat/>
    <w:rPr>
      <w:rFonts w:ascii="Times New Roman" w:eastAsia="宋体" w:hAnsi="Times New Roman" w:cs="Times New Roman"/>
      <w:sz w:val="16"/>
      <w:szCs w:val="16"/>
    </w:rPr>
  </w:style>
  <w:style w:type="character" w:customStyle="1" w:styleId="ac">
    <w:name w:val="正文文本 字符"/>
    <w:link w:val="ab"/>
    <w:qFormat/>
    <w:rPr>
      <w:rFonts w:ascii="Times New Roman" w:eastAsia="宋体" w:hAnsi="Times New Roman" w:cs="Times New Roman"/>
      <w:szCs w:val="24"/>
    </w:rPr>
  </w:style>
  <w:style w:type="character" w:customStyle="1" w:styleId="ae">
    <w:name w:val="正文文本缩进 字符"/>
    <w:link w:val="ad"/>
    <w:qFormat/>
    <w:rPr>
      <w:rFonts w:ascii="宋体" w:eastAsia="宋体" w:hAnsi="宋体" w:cs="Times New Roman"/>
      <w:szCs w:val="24"/>
    </w:rPr>
  </w:style>
  <w:style w:type="character" w:customStyle="1" w:styleId="11">
    <w:name w:val="纯文本 字符1"/>
    <w:link w:val="a"/>
    <w:qFormat/>
    <w:locked/>
    <w:rPr>
      <w:rFonts w:ascii="宋体" w:hAnsi="Courier New"/>
      <w:szCs w:val="21"/>
    </w:rPr>
  </w:style>
  <w:style w:type="character" w:customStyle="1" w:styleId="af1">
    <w:name w:val="日期 字符"/>
    <w:link w:val="af0"/>
    <w:qFormat/>
    <w:rPr>
      <w:rFonts w:ascii="Times New Roman" w:eastAsia="宋体" w:hAnsi="Times New Roman" w:cs="Times New Roman"/>
      <w:szCs w:val="24"/>
    </w:rPr>
  </w:style>
  <w:style w:type="character" w:customStyle="1" w:styleId="23">
    <w:name w:val="正文文本缩进 2 字符"/>
    <w:link w:val="2"/>
    <w:qFormat/>
    <w:rPr>
      <w:rFonts w:ascii="Times New Roman" w:hAnsi="Times New Roman"/>
      <w:sz w:val="24"/>
      <w:szCs w:val="24"/>
    </w:rPr>
  </w:style>
  <w:style w:type="character" w:customStyle="1" w:styleId="af3">
    <w:name w:val="尾注文本 字符"/>
    <w:link w:val="af2"/>
    <w:qFormat/>
    <w:rPr>
      <w:rFonts w:ascii="Arial" w:hAnsi="Arial"/>
      <w:szCs w:val="24"/>
      <w:lang w:eastAsia="en-US"/>
    </w:rPr>
  </w:style>
  <w:style w:type="character" w:customStyle="1" w:styleId="af5">
    <w:name w:val="批注框文本 字符"/>
    <w:link w:val="af4"/>
    <w:qFormat/>
    <w:rPr>
      <w:rFonts w:ascii="Times New Roman" w:eastAsia="宋体" w:hAnsi="Times New Roman" w:cs="Times New Roman"/>
      <w:sz w:val="18"/>
      <w:szCs w:val="18"/>
    </w:rPr>
  </w:style>
  <w:style w:type="character" w:customStyle="1" w:styleId="af7">
    <w:name w:val="页脚 字符"/>
    <w:link w:val="af6"/>
    <w:uiPriority w:val="99"/>
    <w:qFormat/>
    <w:rPr>
      <w:rFonts w:ascii="Times New Roman" w:eastAsia="宋体" w:hAnsi="Times New Roman" w:cs="Times New Roman"/>
      <w:sz w:val="18"/>
      <w:szCs w:val="18"/>
    </w:rPr>
  </w:style>
  <w:style w:type="character" w:customStyle="1" w:styleId="af9">
    <w:name w:val="页眉 字符"/>
    <w:link w:val="af8"/>
    <w:qFormat/>
    <w:rPr>
      <w:rFonts w:ascii="Times New Roman" w:eastAsia="宋体" w:hAnsi="Times New Roman" w:cs="Times New Roman"/>
      <w:sz w:val="18"/>
      <w:szCs w:val="18"/>
    </w:rPr>
  </w:style>
  <w:style w:type="character" w:customStyle="1" w:styleId="afb">
    <w:name w:val="副标题 字符"/>
    <w:link w:val="afa"/>
    <w:qFormat/>
    <w:rPr>
      <w:szCs w:val="24"/>
      <w:u w:val="single"/>
      <w:lang w:eastAsia="en-US"/>
    </w:rPr>
  </w:style>
  <w:style w:type="character" w:customStyle="1" w:styleId="afd">
    <w:name w:val="脚注文本 字符"/>
    <w:link w:val="afc"/>
    <w:qFormat/>
    <w:rPr>
      <w:rFonts w:ascii="Arial" w:hAnsi="Arial"/>
      <w:sz w:val="18"/>
      <w:szCs w:val="18"/>
      <w:lang w:eastAsia="en-US"/>
    </w:rPr>
  </w:style>
  <w:style w:type="character" w:customStyle="1" w:styleId="35">
    <w:name w:val="正文文本缩进 3 字符"/>
    <w:link w:val="3"/>
    <w:qFormat/>
    <w:rPr>
      <w:rFonts w:ascii="宋体" w:hAnsi="宋体"/>
      <w:szCs w:val="24"/>
    </w:rPr>
  </w:style>
  <w:style w:type="character" w:customStyle="1" w:styleId="25">
    <w:name w:val="正文文本 2 字符"/>
    <w:link w:val="24"/>
    <w:qFormat/>
    <w:rPr>
      <w:rFonts w:ascii="Times New Roman" w:eastAsia="宋体" w:hAnsi="Times New Roman" w:cs="Times New Roman"/>
      <w:szCs w:val="24"/>
    </w:rPr>
  </w:style>
  <w:style w:type="character" w:customStyle="1" w:styleId="HTML0">
    <w:name w:val="HTML 预设格式 字符"/>
    <w:link w:val="HTML"/>
    <w:qFormat/>
    <w:rPr>
      <w:rFonts w:ascii="宋体" w:hAnsi="宋体"/>
      <w:color w:val="000000"/>
      <w:sz w:val="24"/>
      <w:szCs w:val="24"/>
    </w:rPr>
  </w:style>
  <w:style w:type="character" w:customStyle="1" w:styleId="aff0">
    <w:name w:val="标题 字符"/>
    <w:link w:val="aff"/>
    <w:qFormat/>
    <w:rPr>
      <w:rFonts w:ascii="Cambria" w:eastAsia="宋体" w:hAnsi="Cambria" w:cs="Times New Roman"/>
      <w:b/>
      <w:bCs/>
      <w:sz w:val="32"/>
      <w:szCs w:val="32"/>
    </w:rPr>
  </w:style>
  <w:style w:type="character" w:customStyle="1" w:styleId="aff2">
    <w:name w:val="批注主题 字符"/>
    <w:link w:val="aff1"/>
    <w:qFormat/>
    <w:rPr>
      <w:rFonts w:ascii="Times New Roman" w:eastAsia="宋体" w:hAnsi="Times New Roman" w:cs="Times New Roman"/>
      <w:b/>
      <w:bCs/>
      <w:kern w:val="0"/>
      <w:sz w:val="24"/>
      <w:szCs w:val="24"/>
    </w:rPr>
  </w:style>
  <w:style w:type="character" w:customStyle="1" w:styleId="27">
    <w:name w:val="正文文本首行缩进 2 字符"/>
    <w:link w:val="26"/>
    <w:qFormat/>
    <w:rPr>
      <w:rFonts w:ascii="宋体" w:eastAsia="宋体" w:hAnsi="宋体" w:cs="Times New Roman"/>
      <w:szCs w:val="24"/>
    </w:rPr>
  </w:style>
  <w:style w:type="paragraph" w:customStyle="1" w:styleId="13">
    <w:name w:val="无间隔1"/>
    <w:qFormat/>
    <w:pPr>
      <w:widowControl w:val="0"/>
      <w:jc w:val="both"/>
    </w:pPr>
    <w:rPr>
      <w:rFonts w:cs="Calibri"/>
      <w:kern w:val="2"/>
      <w:sz w:val="21"/>
      <w:szCs w:val="21"/>
    </w:rPr>
  </w:style>
  <w:style w:type="character" w:customStyle="1" w:styleId="Char1">
    <w:name w:val="日期 Char1"/>
    <w:qFormat/>
    <w:rPr>
      <w:kern w:val="2"/>
      <w:sz w:val="22"/>
      <w:szCs w:val="22"/>
    </w:rPr>
  </w:style>
  <w:style w:type="character" w:customStyle="1" w:styleId="colorred1">
    <w:name w:val="color_red1"/>
    <w:qFormat/>
    <w:rPr>
      <w:color w:val="FA0004"/>
    </w:rPr>
  </w:style>
  <w:style w:type="character" w:customStyle="1" w:styleId="FooterChar">
    <w:name w:val="Footer Char"/>
    <w:uiPriority w:val="99"/>
    <w:qFormat/>
    <w:locked/>
    <w:rPr>
      <w:kern w:val="2"/>
      <w:sz w:val="18"/>
      <w:szCs w:val="18"/>
    </w:rPr>
  </w:style>
  <w:style w:type="character" w:customStyle="1" w:styleId="Char10">
    <w:name w:val="批注主题 Char1"/>
    <w:qFormat/>
    <w:rPr>
      <w:b/>
      <w:bCs/>
      <w:kern w:val="2"/>
      <w:sz w:val="22"/>
      <w:szCs w:val="22"/>
    </w:rPr>
  </w:style>
  <w:style w:type="character" w:customStyle="1" w:styleId="110">
    <w:name w:val="明显参考11"/>
    <w:uiPriority w:val="99"/>
    <w:qFormat/>
    <w:rPr>
      <w:b/>
      <w:bCs/>
      <w:smallCaps/>
      <w:color w:val="auto"/>
      <w:spacing w:val="5"/>
      <w:u w:val="single"/>
    </w:rPr>
  </w:style>
  <w:style w:type="character" w:customStyle="1" w:styleId="28">
    <w:name w:val="不明显参考2"/>
    <w:uiPriority w:val="99"/>
    <w:qFormat/>
    <w:rPr>
      <w:smallCaps/>
      <w:color w:val="auto"/>
      <w:u w:val="single"/>
    </w:rPr>
  </w:style>
  <w:style w:type="character" w:customStyle="1" w:styleId="FootnoteTextChar1">
    <w:name w:val="Footnote Text Char1"/>
    <w:uiPriority w:val="99"/>
    <w:qFormat/>
    <w:rPr>
      <w:rFonts w:ascii="宋体" w:eastAsia="宋体"/>
      <w:kern w:val="0"/>
      <w:sz w:val="18"/>
    </w:rPr>
  </w:style>
  <w:style w:type="character" w:customStyle="1" w:styleId="Style99">
    <w:name w:val="_Style 99"/>
    <w:qFormat/>
    <w:rPr>
      <w:smallCaps/>
      <w:color w:val="C0504D"/>
      <w:u w:val="single"/>
    </w:rPr>
  </w:style>
  <w:style w:type="character" w:customStyle="1" w:styleId="Char11">
    <w:name w:val="批注文字 Char1"/>
    <w:uiPriority w:val="99"/>
    <w:qFormat/>
    <w:rPr>
      <w:rFonts w:ascii="Calibri" w:hAnsi="Calibri"/>
      <w:kern w:val="2"/>
      <w:sz w:val="21"/>
      <w:szCs w:val="22"/>
    </w:rPr>
  </w:style>
  <w:style w:type="character" w:customStyle="1" w:styleId="Char12">
    <w:name w:val="引用 Char1"/>
    <w:qFormat/>
    <w:rPr>
      <w:rFonts w:ascii="Times New Roman" w:eastAsia="宋体" w:hAnsi="Times New Roman" w:cs="Times New Roman"/>
      <w:i/>
      <w:iCs/>
      <w:color w:val="000000"/>
      <w:szCs w:val="24"/>
    </w:rPr>
  </w:style>
  <w:style w:type="character" w:customStyle="1" w:styleId="14">
    <w:name w:val="书籍标题1"/>
    <w:uiPriority w:val="99"/>
    <w:qFormat/>
    <w:rPr>
      <w:b/>
      <w:bCs/>
      <w:smallCaps/>
      <w:spacing w:val="5"/>
    </w:rPr>
  </w:style>
  <w:style w:type="character" w:customStyle="1" w:styleId="15">
    <w:name w:val="批注引用1"/>
    <w:uiPriority w:val="99"/>
    <w:qFormat/>
    <w:rPr>
      <w:sz w:val="21"/>
    </w:rPr>
  </w:style>
  <w:style w:type="character" w:customStyle="1" w:styleId="Char2">
    <w:name w:val="文档结构图 Char2"/>
    <w:uiPriority w:val="99"/>
    <w:semiHidden/>
    <w:qFormat/>
    <w:rPr>
      <w:rFonts w:ascii="宋体" w:eastAsia="宋体" w:hAnsi="Times New Roman" w:cs="Times New Roman" w:hint="eastAsia"/>
      <w:sz w:val="18"/>
      <w:szCs w:val="18"/>
    </w:rPr>
  </w:style>
  <w:style w:type="character" w:customStyle="1" w:styleId="BodyTextChar1">
    <w:name w:val="Body Text Char1"/>
    <w:uiPriority w:val="99"/>
    <w:qFormat/>
    <w:rPr>
      <w:rFonts w:ascii="宋体" w:eastAsia="宋体"/>
      <w:kern w:val="0"/>
      <w:sz w:val="24"/>
    </w:rPr>
  </w:style>
  <w:style w:type="character" w:customStyle="1" w:styleId="CharChar">
    <w:name w:val="批注文字 Char Char"/>
    <w:qFormat/>
    <w:rPr>
      <w:rFonts w:ascii="宋体" w:eastAsia="宋体" w:hAnsi="Times New Roman" w:cs="宋体"/>
      <w:sz w:val="20"/>
      <w:szCs w:val="20"/>
    </w:rPr>
  </w:style>
  <w:style w:type="character" w:customStyle="1" w:styleId="ca-141">
    <w:name w:val="ca-141"/>
    <w:qFormat/>
    <w:rPr>
      <w:rFonts w:ascii="仿宋_GB2312" w:eastAsia="仿宋_GB2312" w:hint="eastAsia"/>
      <w:sz w:val="21"/>
      <w:szCs w:val="21"/>
    </w:rPr>
  </w:style>
  <w:style w:type="character" w:customStyle="1" w:styleId="cfdate">
    <w:name w:val="cfdate"/>
    <w:qFormat/>
    <w:rPr>
      <w:color w:val="333333"/>
      <w:sz w:val="18"/>
      <w:szCs w:val="18"/>
    </w:rPr>
  </w:style>
  <w:style w:type="character" w:customStyle="1" w:styleId="prev1">
    <w:name w:val="prev1"/>
    <w:qFormat/>
    <w:rPr>
      <w:color w:val="888888"/>
    </w:rPr>
  </w:style>
  <w:style w:type="character" w:customStyle="1" w:styleId="36">
    <w:name w:val="明显强调3"/>
    <w:uiPriority w:val="99"/>
    <w:qFormat/>
    <w:rPr>
      <w:b/>
      <w:bCs/>
      <w:i/>
      <w:iCs/>
      <w:color w:val="4F81BD"/>
    </w:rPr>
  </w:style>
  <w:style w:type="character" w:customStyle="1" w:styleId="16">
    <w:name w:val="不明显参考1"/>
    <w:uiPriority w:val="99"/>
    <w:qFormat/>
    <w:rPr>
      <w:smallCaps/>
      <w:color w:val="auto"/>
      <w:u w:val="single"/>
    </w:rPr>
  </w:style>
  <w:style w:type="character" w:customStyle="1" w:styleId="Char20">
    <w:name w:val="页脚 Char2"/>
    <w:uiPriority w:val="99"/>
    <w:semiHidden/>
    <w:qFormat/>
    <w:rPr>
      <w:rFonts w:ascii="Times New Roman" w:eastAsia="宋体" w:hAnsi="Times New Roman" w:cs="Times New Roman" w:hint="default"/>
      <w:sz w:val="18"/>
      <w:szCs w:val="18"/>
    </w:rPr>
  </w:style>
  <w:style w:type="character" w:customStyle="1" w:styleId="CharChar1">
    <w:name w:val="Char Char1"/>
    <w:qFormat/>
    <w:rPr>
      <w:rFonts w:eastAsia="宋体"/>
      <w:kern w:val="2"/>
      <w:sz w:val="18"/>
      <w:szCs w:val="18"/>
      <w:lang w:val="en-US" w:eastAsia="zh-CN" w:bidi="ar-SA"/>
    </w:rPr>
  </w:style>
  <w:style w:type="character" w:customStyle="1" w:styleId="Char">
    <w:name w:val="纯文本 Char"/>
    <w:qFormat/>
    <w:rPr>
      <w:rFonts w:ascii="宋体" w:eastAsia="宋体" w:hAnsi="Courier New" w:cs="Courier New"/>
      <w:szCs w:val="21"/>
    </w:rPr>
  </w:style>
  <w:style w:type="character" w:customStyle="1" w:styleId="Char3">
    <w:name w:val="纯文本 Char3"/>
    <w:uiPriority w:val="99"/>
    <w:semiHidden/>
    <w:qFormat/>
    <w:rPr>
      <w:rFonts w:ascii="宋体" w:eastAsia="宋体" w:hAnsi="Courier New" w:cs="Courier New" w:hint="eastAsia"/>
      <w:szCs w:val="21"/>
    </w:rPr>
  </w:style>
  <w:style w:type="character" w:customStyle="1" w:styleId="3Char">
    <w:name w:val="标题 3 Char"/>
    <w:uiPriority w:val="9"/>
    <w:qFormat/>
    <w:rPr>
      <w:rFonts w:ascii="Times New Roman" w:eastAsia="宋体" w:hAnsi="Times New Roman" w:cs="Times New Roman"/>
      <w:b/>
      <w:bCs/>
      <w:sz w:val="32"/>
      <w:szCs w:val="32"/>
    </w:rPr>
  </w:style>
  <w:style w:type="character" w:customStyle="1" w:styleId="Style117">
    <w:name w:val="_Style 117"/>
    <w:qFormat/>
    <w:rPr>
      <w:i/>
      <w:iCs/>
      <w:color w:val="808080"/>
    </w:rPr>
  </w:style>
  <w:style w:type="character" w:customStyle="1" w:styleId="0d1471">
    <w:name w:val="0d1471"/>
    <w:qFormat/>
    <w:rPr>
      <w:color w:val="000000"/>
      <w:sz w:val="11"/>
      <w:szCs w:val="11"/>
      <w:u w:val="none"/>
    </w:rPr>
  </w:style>
  <w:style w:type="character" w:customStyle="1" w:styleId="redfilefwwh">
    <w:name w:val="redfilefwwh"/>
    <w:qFormat/>
    <w:rPr>
      <w:color w:val="BA2636"/>
      <w:sz w:val="18"/>
      <w:szCs w:val="18"/>
    </w:rPr>
  </w:style>
  <w:style w:type="character" w:customStyle="1" w:styleId="CharChar14">
    <w:name w:val="Char Char14"/>
    <w:qFormat/>
    <w:rPr>
      <w:kern w:val="2"/>
      <w:sz w:val="18"/>
      <w:szCs w:val="18"/>
    </w:rPr>
  </w:style>
  <w:style w:type="character" w:customStyle="1" w:styleId="29">
    <w:name w:val="不明显强调2"/>
    <w:uiPriority w:val="99"/>
    <w:qFormat/>
    <w:rPr>
      <w:i/>
      <w:iCs/>
      <w:color w:val="808080"/>
    </w:rPr>
  </w:style>
  <w:style w:type="character" w:customStyle="1" w:styleId="Char0">
    <w:name w:val="页脚 Char"/>
    <w:uiPriority w:val="99"/>
    <w:qFormat/>
    <w:rPr>
      <w:rFonts w:ascii="宋体" w:eastAsia="宋体" w:hAnsi="宋体" w:cs="宋体"/>
      <w:kern w:val="0"/>
      <w:sz w:val="18"/>
      <w:lang w:eastAsia="en-US"/>
    </w:rPr>
  </w:style>
  <w:style w:type="character" w:customStyle="1" w:styleId="unnamed1">
    <w:name w:val="unnamed1"/>
    <w:qFormat/>
  </w:style>
  <w:style w:type="character" w:customStyle="1" w:styleId="CharChar5">
    <w:name w:val="Char Char5"/>
    <w:qFormat/>
    <w:locked/>
    <w:rPr>
      <w:rFonts w:ascii="宋体" w:eastAsia="宋体" w:hAnsi="宋体" w:hint="eastAsia"/>
      <w:kern w:val="2"/>
      <w:sz w:val="18"/>
      <w:szCs w:val="18"/>
      <w:lang w:bidi="ar-SA"/>
    </w:rPr>
  </w:style>
  <w:style w:type="character" w:customStyle="1" w:styleId="2a">
    <w:name w:val="书籍标题2"/>
    <w:uiPriority w:val="99"/>
    <w:qFormat/>
    <w:rPr>
      <w:b/>
      <w:bCs/>
      <w:smallCaps/>
      <w:spacing w:val="5"/>
    </w:rPr>
  </w:style>
  <w:style w:type="character" w:customStyle="1" w:styleId="HTMLChar3">
    <w:name w:val="HTML 预设格式 Char3"/>
    <w:uiPriority w:val="99"/>
    <w:semiHidden/>
    <w:qFormat/>
    <w:rPr>
      <w:rFonts w:ascii="Courier New" w:eastAsia="宋体" w:hAnsi="Courier New" w:cs="Courier New" w:hint="default"/>
      <w:sz w:val="20"/>
      <w:szCs w:val="20"/>
    </w:rPr>
  </w:style>
  <w:style w:type="character" w:customStyle="1" w:styleId="CharChar13">
    <w:name w:val="Char Char13"/>
    <w:qFormat/>
    <w:rPr>
      <w:rFonts w:ascii="仿宋_GB2312" w:eastAsia="仿宋_GB2312" w:hint="eastAsia"/>
      <w:b/>
      <w:kern w:val="2"/>
      <w:sz w:val="32"/>
    </w:rPr>
  </w:style>
  <w:style w:type="character" w:customStyle="1" w:styleId="2Char3">
    <w:name w:val="正文文本 2 Char3"/>
    <w:uiPriority w:val="99"/>
    <w:semiHidden/>
    <w:qFormat/>
    <w:rPr>
      <w:rFonts w:ascii="Times New Roman" w:eastAsia="宋体" w:hAnsi="Times New Roman" w:cs="Times New Roman" w:hint="default"/>
      <w:szCs w:val="24"/>
    </w:rPr>
  </w:style>
  <w:style w:type="character" w:customStyle="1" w:styleId="next1">
    <w:name w:val="next1"/>
    <w:qFormat/>
    <w:rPr>
      <w:color w:val="888888"/>
    </w:rPr>
  </w:style>
  <w:style w:type="character" w:customStyle="1" w:styleId="CharChar26">
    <w:name w:val="Char Char26"/>
    <w:qFormat/>
    <w:rPr>
      <w:b/>
      <w:bCs/>
      <w:kern w:val="44"/>
      <w:sz w:val="44"/>
      <w:szCs w:val="44"/>
    </w:rPr>
  </w:style>
  <w:style w:type="character" w:customStyle="1" w:styleId="title11">
    <w:name w:val="title11"/>
    <w:qFormat/>
    <w:rPr>
      <w:b/>
      <w:bCs/>
      <w:color w:val="FFFFFF"/>
      <w:sz w:val="11"/>
      <w:szCs w:val="11"/>
    </w:rPr>
  </w:style>
  <w:style w:type="character" w:customStyle="1" w:styleId="PlainTextChar1">
    <w:name w:val="Plain Text Char1"/>
    <w:uiPriority w:val="99"/>
    <w:qFormat/>
    <w:rPr>
      <w:rFonts w:ascii="宋体" w:hAnsi="Courier New"/>
      <w:kern w:val="0"/>
      <w:sz w:val="21"/>
    </w:rPr>
  </w:style>
  <w:style w:type="character" w:customStyle="1" w:styleId="111">
    <w:name w:val="书籍标题11"/>
    <w:uiPriority w:val="99"/>
    <w:qFormat/>
    <w:rPr>
      <w:b/>
      <w:bCs/>
      <w:smallCaps/>
      <w:spacing w:val="5"/>
    </w:rPr>
  </w:style>
  <w:style w:type="character" w:customStyle="1" w:styleId="112">
    <w:name w:val="明显强调11"/>
    <w:uiPriority w:val="99"/>
    <w:qFormat/>
    <w:rPr>
      <w:b/>
      <w:bCs/>
      <w:i/>
      <w:iCs/>
      <w:color w:val="4F81BD"/>
    </w:rPr>
  </w:style>
  <w:style w:type="character" w:customStyle="1" w:styleId="2Char1">
    <w:name w:val="正文文本缩进 2 Char1"/>
    <w:uiPriority w:val="99"/>
    <w:qFormat/>
    <w:rPr>
      <w:rFonts w:ascii="Times New Roman" w:hAnsi="Times New Roman" w:cs="Times New Roman" w:hint="default"/>
      <w:kern w:val="2"/>
      <w:sz w:val="21"/>
      <w:szCs w:val="24"/>
    </w:rPr>
  </w:style>
  <w:style w:type="character" w:customStyle="1" w:styleId="CharChar2">
    <w:name w:val="Char Char2"/>
    <w:qFormat/>
    <w:rPr>
      <w:rFonts w:eastAsia="宋体"/>
      <w:sz w:val="24"/>
      <w:lang w:val="en-US" w:eastAsia="zh-CN" w:bidi="ar-SA"/>
    </w:rPr>
  </w:style>
  <w:style w:type="character" w:customStyle="1" w:styleId="prev">
    <w:name w:val="prev"/>
    <w:qFormat/>
    <w:rPr>
      <w:rFonts w:ascii="微软雅黑" w:eastAsia="微软雅黑" w:hAnsi="微软雅黑" w:cs="微软雅黑"/>
      <w:sz w:val="21"/>
      <w:szCs w:val="21"/>
    </w:rPr>
  </w:style>
  <w:style w:type="character" w:customStyle="1" w:styleId="Char30">
    <w:name w:val="批注文字 Char3"/>
    <w:uiPriority w:val="99"/>
    <w:semiHidden/>
    <w:qFormat/>
    <w:rPr>
      <w:rFonts w:ascii="Times New Roman" w:eastAsia="宋体" w:hAnsi="Times New Roman" w:cs="Times New Roman" w:hint="default"/>
      <w:szCs w:val="24"/>
    </w:rPr>
  </w:style>
  <w:style w:type="character" w:customStyle="1" w:styleId="3Char1">
    <w:name w:val="正文文本缩进 3 Char1"/>
    <w:uiPriority w:val="99"/>
    <w:semiHidden/>
    <w:qFormat/>
    <w:rPr>
      <w:rFonts w:ascii="Times New Roman" w:hAnsi="Times New Roman" w:cs="Times New Roman" w:hint="default"/>
      <w:kern w:val="2"/>
      <w:sz w:val="16"/>
      <w:szCs w:val="16"/>
    </w:rPr>
  </w:style>
  <w:style w:type="character" w:customStyle="1" w:styleId="Char13">
    <w:name w:val="明显引用 Char1"/>
    <w:qFormat/>
    <w:rPr>
      <w:rFonts w:ascii="Times New Roman" w:eastAsia="宋体" w:hAnsi="Times New Roman" w:cs="Times New Roman"/>
      <w:b/>
      <w:bCs/>
      <w:i/>
      <w:iCs/>
      <w:color w:val="4F81BD"/>
      <w:szCs w:val="24"/>
    </w:rPr>
  </w:style>
  <w:style w:type="character" w:customStyle="1" w:styleId="SectionCharChar1">
    <w:name w:val="Section Char Char1"/>
    <w:qFormat/>
    <w:rPr>
      <w:rFonts w:eastAsia="宋体"/>
      <w:b/>
      <w:bCs/>
      <w:kern w:val="2"/>
      <w:sz w:val="32"/>
      <w:szCs w:val="32"/>
      <w:lang w:val="en-US" w:eastAsia="zh-CN" w:bidi="ar-SA"/>
    </w:rPr>
  </w:style>
  <w:style w:type="character" w:customStyle="1" w:styleId="CharChar0">
    <w:name w:val="批注主题 Char Char"/>
    <w:qFormat/>
    <w:rPr>
      <w:rFonts w:ascii="宋体" w:eastAsia="宋体" w:hAnsi="宋体"/>
      <w:kern w:val="2"/>
      <w:sz w:val="24"/>
      <w:szCs w:val="28"/>
      <w:lang w:val="en-US" w:eastAsia="zh-CN" w:bidi="ar-SA"/>
    </w:rPr>
  </w:style>
  <w:style w:type="character" w:customStyle="1" w:styleId="Char14">
    <w:name w:val="纯文本 Char1"/>
    <w:qFormat/>
    <w:rPr>
      <w:rFonts w:ascii="宋体" w:eastAsia="宋体" w:hAnsi="Courier New" w:cs="Courier New"/>
      <w:szCs w:val="21"/>
    </w:rPr>
  </w:style>
  <w:style w:type="character" w:customStyle="1" w:styleId="Char21">
    <w:name w:val="页眉 Char2"/>
    <w:uiPriority w:val="99"/>
    <w:semiHidden/>
    <w:qFormat/>
    <w:rPr>
      <w:rFonts w:ascii="Times New Roman" w:eastAsia="宋体" w:hAnsi="Times New Roman" w:cs="Times New Roman" w:hint="default"/>
      <w:sz w:val="18"/>
      <w:szCs w:val="18"/>
    </w:rPr>
  </w:style>
  <w:style w:type="character" w:customStyle="1" w:styleId="intel3">
    <w:name w:val="intel3"/>
    <w:qFormat/>
  </w:style>
  <w:style w:type="character" w:customStyle="1" w:styleId="DateChar">
    <w:name w:val="Date Char"/>
    <w:uiPriority w:val="99"/>
    <w:qFormat/>
    <w:locked/>
    <w:rPr>
      <w:rFonts w:ascii="宋体" w:hAnsi="Times New Roman" w:cs="宋体"/>
      <w:sz w:val="28"/>
      <w:szCs w:val="28"/>
    </w:rPr>
  </w:style>
  <w:style w:type="character" w:customStyle="1" w:styleId="style121">
    <w:name w:val="style121"/>
    <w:qFormat/>
    <w:rPr>
      <w:rFonts w:ascii="宋体" w:eastAsia="宋体" w:hAnsi="宋体" w:hint="eastAsia"/>
      <w:sz w:val="18"/>
      <w:szCs w:val="18"/>
    </w:rPr>
  </w:style>
  <w:style w:type="character" w:customStyle="1" w:styleId="CharChar23">
    <w:name w:val="Char Char23"/>
    <w:qFormat/>
    <w:rPr>
      <w:rFonts w:ascii="Cambria" w:eastAsia="宋体" w:hAnsi="Cambria" w:cs="Times New Roman"/>
      <w:b/>
      <w:bCs/>
      <w:kern w:val="2"/>
      <w:sz w:val="32"/>
      <w:szCs w:val="32"/>
    </w:rPr>
  </w:style>
  <w:style w:type="character" w:customStyle="1" w:styleId="CharChar33">
    <w:name w:val="Char Char33"/>
    <w:qFormat/>
    <w:rPr>
      <w:rFonts w:ascii="Cambria" w:eastAsia="宋体" w:hAnsi="Cambria"/>
      <w:b/>
      <w:bCs/>
      <w:kern w:val="2"/>
      <w:sz w:val="32"/>
      <w:szCs w:val="32"/>
      <w:lang w:val="en-US" w:eastAsia="zh-CN" w:bidi="ar-SA"/>
    </w:rPr>
  </w:style>
  <w:style w:type="character" w:customStyle="1" w:styleId="CharChar10">
    <w:name w:val="Char Char10"/>
    <w:qFormat/>
    <w:rPr>
      <w:rFonts w:ascii="仿宋_GB2312" w:eastAsia="仿宋_GB2312" w:cs="MingLiU" w:hint="eastAsia"/>
      <w:b/>
      <w:spacing w:val="1"/>
      <w:w w:val="99"/>
      <w:sz w:val="28"/>
      <w:szCs w:val="32"/>
    </w:rPr>
  </w:style>
  <w:style w:type="character" w:customStyle="1" w:styleId="CharChar9">
    <w:name w:val="Char Char9"/>
    <w:qFormat/>
    <w:rPr>
      <w:rFonts w:ascii="仿宋_GB2312" w:eastAsia="仿宋_GB2312" w:cs="MingLiU" w:hint="eastAsia"/>
      <w:b/>
      <w:sz w:val="24"/>
      <w:szCs w:val="28"/>
    </w:rPr>
  </w:style>
  <w:style w:type="character" w:customStyle="1" w:styleId="textcontents">
    <w:name w:val="textcontents"/>
    <w:qFormat/>
  </w:style>
  <w:style w:type="character" w:customStyle="1" w:styleId="37">
    <w:name w:val="书籍标题3"/>
    <w:uiPriority w:val="99"/>
    <w:qFormat/>
    <w:rPr>
      <w:b/>
      <w:bCs/>
      <w:smallCaps/>
      <w:spacing w:val="5"/>
    </w:rPr>
  </w:style>
  <w:style w:type="character" w:customStyle="1" w:styleId="QuoteChar1">
    <w:name w:val="Quote Char1"/>
    <w:link w:val="17"/>
    <w:uiPriority w:val="99"/>
    <w:qFormat/>
    <w:locked/>
    <w:rPr>
      <w:rFonts w:ascii="Calibri" w:eastAsia="宋体" w:hAnsi="Calibri" w:cs="Times New Roman"/>
      <w:i/>
      <w:iCs/>
      <w:color w:val="000000"/>
      <w:sz w:val="22"/>
    </w:rPr>
  </w:style>
  <w:style w:type="paragraph" w:customStyle="1" w:styleId="17">
    <w:name w:val="引用1"/>
    <w:basedOn w:val="a0"/>
    <w:next w:val="a0"/>
    <w:link w:val="QuoteChar1"/>
    <w:uiPriority w:val="99"/>
    <w:qFormat/>
    <w:rPr>
      <w:rFonts w:ascii="Calibri" w:hAnsi="Calibri"/>
      <w:i/>
      <w:iCs/>
      <w:color w:val="000000"/>
      <w:kern w:val="0"/>
      <w:sz w:val="22"/>
      <w:szCs w:val="20"/>
    </w:rPr>
  </w:style>
  <w:style w:type="character" w:customStyle="1" w:styleId="BalloonTextChar1">
    <w:name w:val="Balloon Text Char1"/>
    <w:uiPriority w:val="99"/>
    <w:qFormat/>
    <w:rPr>
      <w:rFonts w:ascii="宋体" w:eastAsia="宋体"/>
      <w:kern w:val="0"/>
      <w:sz w:val="2"/>
    </w:rPr>
  </w:style>
  <w:style w:type="character" w:customStyle="1" w:styleId="CommentTextChar">
    <w:name w:val="Comment Text Char"/>
    <w:uiPriority w:val="99"/>
    <w:qFormat/>
    <w:locked/>
    <w:rPr>
      <w:kern w:val="2"/>
      <w:sz w:val="22"/>
      <w:szCs w:val="22"/>
    </w:rPr>
  </w:style>
  <w:style w:type="character" w:customStyle="1" w:styleId="Style158">
    <w:name w:val="_Style 158"/>
    <w:qFormat/>
    <w:rPr>
      <w:b/>
      <w:bCs/>
      <w:i/>
      <w:iCs/>
      <w:color w:val="4F81BD"/>
    </w:rPr>
  </w:style>
  <w:style w:type="character" w:customStyle="1" w:styleId="CharChar3">
    <w:name w:val="手改 Char Char"/>
    <w:qFormat/>
    <w:locked/>
    <w:rPr>
      <w:szCs w:val="24"/>
    </w:rPr>
  </w:style>
  <w:style w:type="character" w:customStyle="1" w:styleId="CharChar30">
    <w:name w:val="Char Char3"/>
    <w:qFormat/>
    <w:rPr>
      <w:rFonts w:eastAsia="宋体"/>
      <w:kern w:val="2"/>
      <w:sz w:val="18"/>
      <w:szCs w:val="18"/>
      <w:lang w:val="en-US" w:eastAsia="zh-CN" w:bidi="ar-SA"/>
    </w:rPr>
  </w:style>
  <w:style w:type="character" w:customStyle="1" w:styleId="1CharCharChar">
    <w:name w:val="正文1 Char Char Char"/>
    <w:qFormat/>
    <w:rPr>
      <w:rFonts w:ascii="宋体" w:eastAsia="宋体" w:hAnsi="宋体"/>
      <w:kern w:val="2"/>
      <w:sz w:val="21"/>
      <w:szCs w:val="24"/>
      <w:u w:val="single"/>
    </w:rPr>
  </w:style>
  <w:style w:type="character" w:customStyle="1" w:styleId="style161">
    <w:name w:val="style161"/>
    <w:qFormat/>
    <w:rPr>
      <w:b/>
      <w:bCs/>
      <w:color w:val="333333"/>
    </w:rPr>
  </w:style>
  <w:style w:type="character" w:customStyle="1" w:styleId="5CharChar">
    <w:name w:val="标题5 Char Char"/>
    <w:link w:val="52"/>
    <w:qFormat/>
    <w:locked/>
    <w:rPr>
      <w:rFonts w:ascii="Arial" w:hAnsi="Arial"/>
      <w:b/>
      <w:bCs/>
      <w:sz w:val="32"/>
      <w:szCs w:val="32"/>
    </w:rPr>
  </w:style>
  <w:style w:type="paragraph" w:customStyle="1" w:styleId="52">
    <w:name w:val="标题5"/>
    <w:basedOn w:val="30"/>
    <w:link w:val="5CharChar"/>
    <w:qFormat/>
    <w:pPr>
      <w:spacing w:line="413" w:lineRule="auto"/>
    </w:pPr>
    <w:rPr>
      <w:rFonts w:ascii="Arial" w:hAnsi="Arial"/>
    </w:rPr>
  </w:style>
  <w:style w:type="character" w:customStyle="1" w:styleId="Char31">
    <w:name w:val="标题 Char3"/>
    <w:uiPriority w:val="10"/>
    <w:qFormat/>
    <w:rPr>
      <w:rFonts w:ascii="Cambria" w:hAnsi="Cambria" w:cs="Times New Roman" w:hint="default"/>
      <w:b/>
      <w:bCs/>
      <w:kern w:val="2"/>
      <w:sz w:val="32"/>
      <w:szCs w:val="32"/>
    </w:rPr>
  </w:style>
  <w:style w:type="character" w:customStyle="1" w:styleId="Style166">
    <w:name w:val="_Style 166"/>
    <w:qFormat/>
    <w:rPr>
      <w:b/>
      <w:bCs/>
      <w:smallCaps/>
      <w:color w:val="C0504D"/>
      <w:spacing w:val="5"/>
      <w:u w:val="single"/>
    </w:rPr>
  </w:style>
  <w:style w:type="character" w:customStyle="1" w:styleId="38">
    <w:name w:val="不明显参考3"/>
    <w:uiPriority w:val="99"/>
    <w:qFormat/>
    <w:rPr>
      <w:smallCaps/>
      <w:color w:val="auto"/>
      <w:u w:val="single"/>
    </w:rPr>
  </w:style>
  <w:style w:type="character" w:customStyle="1" w:styleId="2b">
    <w:name w:val="明显强调2"/>
    <w:uiPriority w:val="99"/>
    <w:qFormat/>
    <w:rPr>
      <w:b/>
      <w:bCs/>
      <w:i/>
      <w:iCs/>
      <w:color w:val="4F81BD"/>
    </w:rPr>
  </w:style>
  <w:style w:type="character" w:customStyle="1" w:styleId="FooterChar1">
    <w:name w:val="Footer Char1"/>
    <w:uiPriority w:val="99"/>
    <w:qFormat/>
    <w:rPr>
      <w:rFonts w:ascii="宋体" w:eastAsia="宋体"/>
      <w:kern w:val="0"/>
      <w:sz w:val="18"/>
    </w:rPr>
  </w:style>
  <w:style w:type="character" w:customStyle="1" w:styleId="BodyText2Char1">
    <w:name w:val="Body Text 2 Char1"/>
    <w:uiPriority w:val="99"/>
    <w:qFormat/>
    <w:rPr>
      <w:rFonts w:ascii="宋体" w:eastAsia="宋体"/>
      <w:kern w:val="0"/>
      <w:sz w:val="24"/>
    </w:rPr>
  </w:style>
  <w:style w:type="character" w:customStyle="1" w:styleId="CharChar32">
    <w:name w:val="Char Char32"/>
    <w:qFormat/>
    <w:rPr>
      <w:rFonts w:ascii="宋体" w:eastAsia="宋体" w:hAnsi="宋体" w:cs="宋体"/>
      <w:b/>
      <w:bCs/>
      <w:sz w:val="24"/>
      <w:szCs w:val="24"/>
      <w:lang w:val="en-US" w:eastAsia="zh-CN" w:bidi="ar-SA"/>
    </w:rPr>
  </w:style>
  <w:style w:type="character" w:customStyle="1" w:styleId="2Char30">
    <w:name w:val="正文文本缩进 2 Char3"/>
    <w:uiPriority w:val="99"/>
    <w:semiHidden/>
    <w:qFormat/>
    <w:rPr>
      <w:rFonts w:ascii="Times New Roman" w:eastAsia="宋体" w:hAnsi="Times New Roman" w:cs="Times New Roman" w:hint="default"/>
      <w:szCs w:val="24"/>
    </w:rPr>
  </w:style>
  <w:style w:type="character" w:customStyle="1" w:styleId="CharChar11">
    <w:name w:val="Char Char11"/>
    <w:qFormat/>
    <w:locked/>
    <w:rPr>
      <w:rFonts w:eastAsia="黑体"/>
      <w:kern w:val="2"/>
      <w:sz w:val="44"/>
      <w:szCs w:val="44"/>
      <w:lang w:val="en-US" w:eastAsia="zh-CN" w:bidi="ar-SA"/>
    </w:rPr>
  </w:style>
  <w:style w:type="character" w:customStyle="1" w:styleId="43">
    <w:name w:val="书籍标题4"/>
    <w:uiPriority w:val="99"/>
    <w:qFormat/>
    <w:rPr>
      <w:b/>
      <w:bCs/>
      <w:smallCaps/>
      <w:spacing w:val="5"/>
    </w:rPr>
  </w:style>
  <w:style w:type="character" w:customStyle="1" w:styleId="Char15">
    <w:name w:val="页脚 Char1"/>
    <w:qFormat/>
    <w:rPr>
      <w:rFonts w:ascii="Calibri" w:hAnsi="Calibri"/>
      <w:kern w:val="2"/>
      <w:sz w:val="18"/>
      <w:szCs w:val="18"/>
    </w:rPr>
  </w:style>
  <w:style w:type="character" w:customStyle="1" w:styleId="3Char10">
    <w:name w:val="正文文本 3 Char1"/>
    <w:uiPriority w:val="99"/>
    <w:semiHidden/>
    <w:qFormat/>
    <w:rPr>
      <w:rFonts w:ascii="Times New Roman" w:hAnsi="Times New Roman" w:cs="Times New Roman" w:hint="default"/>
      <w:kern w:val="2"/>
      <w:sz w:val="16"/>
      <w:szCs w:val="16"/>
    </w:rPr>
  </w:style>
  <w:style w:type="character" w:customStyle="1" w:styleId="docpro">
    <w:name w:val="docpro"/>
    <w:qFormat/>
  </w:style>
  <w:style w:type="character" w:customStyle="1" w:styleId="44">
    <w:name w:val="明显参考4"/>
    <w:uiPriority w:val="99"/>
    <w:qFormat/>
    <w:rPr>
      <w:b/>
      <w:bCs/>
      <w:smallCaps/>
      <w:color w:val="auto"/>
      <w:spacing w:val="5"/>
      <w:u w:val="single"/>
    </w:rPr>
  </w:style>
  <w:style w:type="character" w:customStyle="1" w:styleId="Style179">
    <w:name w:val="_Style 179"/>
    <w:qFormat/>
    <w:rPr>
      <w:b/>
      <w:bCs/>
      <w:smallCaps/>
      <w:spacing w:val="5"/>
    </w:rPr>
  </w:style>
  <w:style w:type="character" w:customStyle="1" w:styleId="2c">
    <w:name w:val="明显参考2"/>
    <w:uiPriority w:val="99"/>
    <w:qFormat/>
    <w:rPr>
      <w:b/>
      <w:bCs/>
      <w:smallCaps/>
      <w:color w:val="auto"/>
      <w:spacing w:val="5"/>
      <w:u w:val="single"/>
    </w:rPr>
  </w:style>
  <w:style w:type="character" w:customStyle="1" w:styleId="CharChar12">
    <w:name w:val="Char Char12"/>
    <w:qFormat/>
    <w:locked/>
    <w:rPr>
      <w:kern w:val="2"/>
      <w:sz w:val="18"/>
      <w:szCs w:val="18"/>
      <w:lang w:bidi="ar-SA"/>
    </w:rPr>
  </w:style>
  <w:style w:type="character" w:customStyle="1" w:styleId="IntenseQuoteChar1">
    <w:name w:val="Intense Quote Char1"/>
    <w:link w:val="18"/>
    <w:uiPriority w:val="99"/>
    <w:qFormat/>
    <w:locked/>
    <w:rPr>
      <w:rFonts w:ascii="Calibri" w:eastAsia="宋体" w:hAnsi="Calibri" w:cs="Times New Roman"/>
      <w:b/>
      <w:bCs/>
      <w:i/>
      <w:iCs/>
      <w:color w:val="4F81BD"/>
      <w:sz w:val="22"/>
    </w:rPr>
  </w:style>
  <w:style w:type="paragraph" w:customStyle="1" w:styleId="18">
    <w:name w:val="明显引用1"/>
    <w:basedOn w:val="a0"/>
    <w:next w:val="a0"/>
    <w:link w:val="IntenseQuoteChar1"/>
    <w:uiPriority w:val="99"/>
    <w:qFormat/>
    <w:pPr>
      <w:pBdr>
        <w:bottom w:val="single" w:sz="4" w:space="4" w:color="4F81BD"/>
      </w:pBdr>
      <w:spacing w:before="200" w:after="280"/>
      <w:ind w:left="936" w:right="936"/>
    </w:pPr>
    <w:rPr>
      <w:rFonts w:ascii="Calibri" w:hAnsi="Calibri"/>
      <w:b/>
      <w:bCs/>
      <w:i/>
      <w:iCs/>
      <w:color w:val="4F81BD"/>
      <w:kern w:val="0"/>
      <w:sz w:val="22"/>
      <w:szCs w:val="20"/>
    </w:rPr>
  </w:style>
  <w:style w:type="character" w:customStyle="1" w:styleId="Char16">
    <w:name w:val="批注框文本 Char1"/>
    <w:qFormat/>
    <w:rPr>
      <w:kern w:val="2"/>
      <w:sz w:val="18"/>
      <w:szCs w:val="18"/>
    </w:rPr>
  </w:style>
  <w:style w:type="character" w:customStyle="1" w:styleId="CharChar27">
    <w:name w:val="Char Char27"/>
    <w:qFormat/>
    <w:locked/>
    <w:rPr>
      <w:rFonts w:ascii="宋体" w:eastAsia="宋体" w:hAnsi="宋体" w:hint="eastAsia"/>
      <w:b/>
      <w:bCs/>
      <w:kern w:val="44"/>
      <w:sz w:val="44"/>
      <w:szCs w:val="44"/>
      <w:lang w:val="en-US" w:eastAsia="zh-CN" w:bidi="ar-SA"/>
    </w:rPr>
  </w:style>
  <w:style w:type="character" w:customStyle="1" w:styleId="19">
    <w:name w:val="明显强调1"/>
    <w:uiPriority w:val="99"/>
    <w:qFormat/>
    <w:rPr>
      <w:b/>
      <w:bCs/>
      <w:i/>
      <w:iCs/>
      <w:color w:val="4F81BD"/>
    </w:rPr>
  </w:style>
  <w:style w:type="character" w:customStyle="1" w:styleId="QuoteChar">
    <w:name w:val="Quote Char"/>
    <w:uiPriority w:val="99"/>
    <w:qFormat/>
    <w:locked/>
    <w:rPr>
      <w:i/>
      <w:iCs/>
      <w:color w:val="000000"/>
      <w:kern w:val="2"/>
      <w:sz w:val="22"/>
      <w:szCs w:val="22"/>
    </w:rPr>
  </w:style>
  <w:style w:type="character" w:customStyle="1" w:styleId="Char17">
    <w:name w:val="页眉 Char1"/>
    <w:qFormat/>
    <w:rPr>
      <w:rFonts w:ascii="Calibri" w:hAnsi="Calibri"/>
      <w:kern w:val="2"/>
      <w:sz w:val="18"/>
      <w:szCs w:val="18"/>
    </w:rPr>
  </w:style>
  <w:style w:type="character" w:customStyle="1" w:styleId="Char32">
    <w:name w:val="正文文本 Char3"/>
    <w:uiPriority w:val="99"/>
    <w:semiHidden/>
    <w:qFormat/>
    <w:rPr>
      <w:rFonts w:ascii="Times New Roman" w:eastAsia="宋体" w:hAnsi="Times New Roman" w:cs="Times New Roman" w:hint="default"/>
      <w:szCs w:val="24"/>
    </w:rPr>
  </w:style>
  <w:style w:type="character" w:customStyle="1" w:styleId="TitleChar">
    <w:name w:val="Title Char"/>
    <w:uiPriority w:val="99"/>
    <w:qFormat/>
    <w:locked/>
    <w:rPr>
      <w:rFonts w:ascii="Cambria" w:hAnsi="Cambria" w:cs="Cambria"/>
      <w:b/>
      <w:bCs/>
      <w:kern w:val="2"/>
      <w:sz w:val="32"/>
      <w:szCs w:val="32"/>
    </w:rPr>
  </w:style>
  <w:style w:type="character" w:customStyle="1" w:styleId="normaltext1">
    <w:name w:val="normaltext1"/>
    <w:qFormat/>
    <w:rPr>
      <w:rFonts w:ascii="ˎ̥" w:hAnsi="ˎ̥" w:hint="default"/>
      <w:sz w:val="9"/>
      <w:szCs w:val="9"/>
    </w:rPr>
  </w:style>
  <w:style w:type="character" w:customStyle="1" w:styleId="HeaderChar">
    <w:name w:val="Header Char"/>
    <w:uiPriority w:val="99"/>
    <w:qFormat/>
    <w:locked/>
    <w:rPr>
      <w:kern w:val="2"/>
      <w:sz w:val="18"/>
      <w:szCs w:val="18"/>
    </w:rPr>
  </w:style>
  <w:style w:type="character" w:customStyle="1" w:styleId="font161">
    <w:name w:val="font161"/>
    <w:qFormat/>
    <w:rPr>
      <w:b/>
      <w:bCs/>
      <w:sz w:val="32"/>
      <w:szCs w:val="32"/>
    </w:rPr>
  </w:style>
  <w:style w:type="character" w:customStyle="1" w:styleId="CharChar24">
    <w:name w:val="Char Char24"/>
    <w:qFormat/>
    <w:rPr>
      <w:b/>
      <w:bCs/>
      <w:kern w:val="44"/>
      <w:sz w:val="44"/>
      <w:szCs w:val="44"/>
    </w:rPr>
  </w:style>
  <w:style w:type="character" w:customStyle="1" w:styleId="Char18">
    <w:name w:val="标题 Char1"/>
    <w:uiPriority w:val="10"/>
    <w:qFormat/>
    <w:rPr>
      <w:rFonts w:ascii="Cambria" w:hAnsi="Cambria" w:cs="Times New Roman"/>
      <w:b/>
      <w:bCs/>
      <w:kern w:val="2"/>
      <w:sz w:val="32"/>
      <w:szCs w:val="32"/>
    </w:rPr>
  </w:style>
  <w:style w:type="character" w:customStyle="1" w:styleId="3Char0">
    <w:name w:val="样式3 Char"/>
    <w:qFormat/>
    <w:rPr>
      <w:rFonts w:ascii="宋体" w:eastAsia="仿宋_GB2312" w:hAnsi="宋体"/>
      <w:b/>
      <w:bCs/>
      <w:kern w:val="2"/>
      <w:sz w:val="24"/>
      <w:szCs w:val="32"/>
      <w:lang w:val="en-US" w:eastAsia="zh-CN" w:bidi="ar-SA"/>
    </w:rPr>
  </w:style>
  <w:style w:type="character" w:customStyle="1" w:styleId="CharChar111">
    <w:name w:val="Char Char111"/>
    <w:qFormat/>
    <w:rPr>
      <w:rFonts w:ascii="宋体" w:eastAsia="宋体" w:hAnsi="宋体" w:hint="eastAsia"/>
      <w:kern w:val="2"/>
      <w:sz w:val="18"/>
      <w:szCs w:val="18"/>
      <w:lang w:val="en-US" w:eastAsia="zh-CN" w:bidi="ar-SA"/>
    </w:rPr>
  </w:style>
  <w:style w:type="character" w:customStyle="1" w:styleId="1Char">
    <w:name w:val="正文1 Char"/>
    <w:link w:val="1a"/>
    <w:qFormat/>
    <w:rPr>
      <w:rFonts w:ascii="宋体" w:hAnsi="宋体"/>
      <w:szCs w:val="24"/>
      <w:u w:val="single"/>
    </w:rPr>
  </w:style>
  <w:style w:type="paragraph" w:customStyle="1" w:styleId="1a">
    <w:name w:val="正文1"/>
    <w:basedOn w:val="a0"/>
    <w:link w:val="1Char"/>
    <w:qFormat/>
    <w:pPr>
      <w:tabs>
        <w:tab w:val="left" w:pos="3000"/>
        <w:tab w:val="left" w:pos="3280"/>
        <w:tab w:val="left" w:pos="6120"/>
        <w:tab w:val="left" w:pos="7540"/>
        <w:tab w:val="left" w:pos="8320"/>
      </w:tabs>
      <w:autoSpaceDE w:val="0"/>
      <w:autoSpaceDN w:val="0"/>
      <w:adjustRightInd w:val="0"/>
      <w:snapToGrid w:val="0"/>
      <w:spacing w:line="360" w:lineRule="auto"/>
      <w:ind w:firstLine="420"/>
    </w:pPr>
    <w:rPr>
      <w:rFonts w:ascii="宋体" w:hAnsi="宋体"/>
      <w:kern w:val="0"/>
      <w:sz w:val="20"/>
      <w:u w:val="single"/>
    </w:rPr>
  </w:style>
  <w:style w:type="character" w:customStyle="1" w:styleId="CommentTextChar1">
    <w:name w:val="Comment Text Char1"/>
    <w:uiPriority w:val="99"/>
    <w:qFormat/>
    <w:rPr>
      <w:rFonts w:ascii="宋体" w:eastAsia="宋体"/>
      <w:kern w:val="0"/>
      <w:sz w:val="24"/>
    </w:rPr>
  </w:style>
  <w:style w:type="character" w:customStyle="1" w:styleId="Char22">
    <w:name w:val="正文文本 Char2"/>
    <w:uiPriority w:val="99"/>
    <w:semiHidden/>
    <w:qFormat/>
    <w:rPr>
      <w:rFonts w:ascii="Times New Roman" w:hAnsi="Times New Roman" w:cs="Times New Roman" w:hint="default"/>
      <w:kern w:val="2"/>
      <w:sz w:val="21"/>
      <w:szCs w:val="24"/>
    </w:rPr>
  </w:style>
  <w:style w:type="character" w:customStyle="1" w:styleId="3CharChar">
    <w:name w:val="标题 3 Char Char"/>
    <w:qFormat/>
    <w:rPr>
      <w:rFonts w:eastAsia="宋体"/>
      <w:b/>
      <w:bCs/>
      <w:kern w:val="2"/>
      <w:sz w:val="32"/>
      <w:szCs w:val="32"/>
      <w:lang w:val="en-US" w:eastAsia="zh-CN" w:bidi="ar-SA"/>
    </w:rPr>
  </w:style>
  <w:style w:type="character" w:customStyle="1" w:styleId="affc">
    <w:name w:val="明显引用 字符"/>
    <w:link w:val="affd"/>
    <w:qFormat/>
    <w:rPr>
      <w:b/>
      <w:bCs/>
      <w:i/>
      <w:iCs/>
      <w:color w:val="4F81BD"/>
    </w:rPr>
  </w:style>
  <w:style w:type="paragraph" w:styleId="affd">
    <w:name w:val="Intense Quote"/>
    <w:basedOn w:val="a0"/>
    <w:next w:val="a0"/>
    <w:link w:val="affc"/>
    <w:qFormat/>
    <w:pPr>
      <w:pBdr>
        <w:bottom w:val="single" w:sz="4" w:space="4" w:color="4F81BD"/>
      </w:pBdr>
      <w:spacing w:before="200" w:after="280"/>
      <w:ind w:left="936" w:right="936"/>
    </w:pPr>
    <w:rPr>
      <w:rFonts w:ascii="Calibri" w:hAnsi="Calibri"/>
      <w:b/>
      <w:bCs/>
      <w:i/>
      <w:iCs/>
      <w:color w:val="4F81BD"/>
      <w:kern w:val="0"/>
      <w:sz w:val="20"/>
      <w:szCs w:val="20"/>
    </w:rPr>
  </w:style>
  <w:style w:type="character" w:customStyle="1" w:styleId="ca-11">
    <w:name w:val="ca-11"/>
    <w:qFormat/>
    <w:rPr>
      <w:rFonts w:ascii="仿宋_GB2312" w:eastAsia="仿宋_GB2312" w:hint="eastAsia"/>
      <w:sz w:val="28"/>
      <w:szCs w:val="28"/>
    </w:rPr>
  </w:style>
  <w:style w:type="character" w:customStyle="1" w:styleId="ss16">
    <w:name w:val="ss16"/>
    <w:qFormat/>
    <w:rPr>
      <w:rFonts w:ascii="宋体" w:eastAsia="宋体" w:hAnsi="宋体" w:hint="eastAsia"/>
      <w:color w:val="000000"/>
      <w:sz w:val="9"/>
      <w:szCs w:val="9"/>
    </w:rPr>
  </w:style>
  <w:style w:type="character" w:customStyle="1" w:styleId="displayarti">
    <w:name w:val="displayarti"/>
    <w:qFormat/>
    <w:rPr>
      <w:color w:val="FFFFFF"/>
      <w:shd w:val="clear" w:color="auto" w:fill="A00000"/>
    </w:rPr>
  </w:style>
  <w:style w:type="character" w:customStyle="1" w:styleId="14t1">
    <w:name w:val="14t1"/>
    <w:qFormat/>
    <w:rPr>
      <w:rFonts w:ascii="宋体" w:eastAsia="宋体" w:hAnsi="宋体" w:hint="eastAsia"/>
      <w:sz w:val="11"/>
      <w:szCs w:val="11"/>
    </w:rPr>
  </w:style>
  <w:style w:type="character" w:customStyle="1" w:styleId="Char33">
    <w:name w:val="日期 Char3"/>
    <w:uiPriority w:val="99"/>
    <w:semiHidden/>
    <w:qFormat/>
    <w:rPr>
      <w:rFonts w:ascii="Times New Roman" w:eastAsia="宋体" w:hAnsi="Times New Roman" w:cs="Times New Roman" w:hint="default"/>
      <w:szCs w:val="24"/>
    </w:rPr>
  </w:style>
  <w:style w:type="character" w:customStyle="1" w:styleId="3Char3">
    <w:name w:val="正文文本缩进 3 Char3"/>
    <w:uiPriority w:val="99"/>
    <w:semiHidden/>
    <w:qFormat/>
    <w:rPr>
      <w:rFonts w:ascii="Times New Roman" w:eastAsia="宋体" w:hAnsi="Times New Roman" w:cs="Times New Roman" w:hint="default"/>
      <w:sz w:val="16"/>
      <w:szCs w:val="16"/>
    </w:rPr>
  </w:style>
  <w:style w:type="character" w:customStyle="1" w:styleId="CharChar31">
    <w:name w:val="Char Char31"/>
    <w:qFormat/>
    <w:rPr>
      <w:rFonts w:ascii="宋体" w:eastAsia="宋体" w:hAnsi="宋体" w:hint="eastAsia"/>
      <w:kern w:val="2"/>
      <w:sz w:val="18"/>
      <w:szCs w:val="18"/>
      <w:lang w:val="en-US" w:eastAsia="zh-CN" w:bidi="ar-SA"/>
    </w:rPr>
  </w:style>
  <w:style w:type="character" w:customStyle="1" w:styleId="1b">
    <w:name w:val="页码1"/>
    <w:uiPriority w:val="99"/>
    <w:qFormat/>
  </w:style>
  <w:style w:type="character" w:customStyle="1" w:styleId="BodyTextChar">
    <w:name w:val="Body Text Char"/>
    <w:uiPriority w:val="99"/>
    <w:qFormat/>
    <w:locked/>
    <w:rPr>
      <w:rFonts w:ascii="Times New Roman" w:hAnsi="Times New Roman" w:cs="Times New Roman"/>
    </w:rPr>
  </w:style>
  <w:style w:type="character" w:customStyle="1" w:styleId="ht1">
    <w:name w:val="ht1"/>
    <w:qFormat/>
    <w:rPr>
      <w:rFonts w:ascii="黑体" w:eastAsia="黑体"/>
      <w:b/>
      <w:bCs/>
    </w:rPr>
  </w:style>
  <w:style w:type="character" w:customStyle="1" w:styleId="39">
    <w:name w:val="明显参考3"/>
    <w:uiPriority w:val="99"/>
    <w:qFormat/>
    <w:rPr>
      <w:b/>
      <w:bCs/>
      <w:smallCaps/>
      <w:color w:val="auto"/>
      <w:spacing w:val="5"/>
      <w:u w:val="single"/>
    </w:rPr>
  </w:style>
  <w:style w:type="character" w:customStyle="1" w:styleId="CommentSubjectChar1">
    <w:name w:val="Comment Subject Char1"/>
    <w:uiPriority w:val="99"/>
    <w:qFormat/>
    <w:rPr>
      <w:rFonts w:ascii="宋体" w:eastAsia="宋体"/>
      <w:b/>
      <w:kern w:val="0"/>
      <w:sz w:val="24"/>
    </w:rPr>
  </w:style>
  <w:style w:type="character" w:customStyle="1" w:styleId="4CharChar">
    <w:name w:val="标题4 Char Char"/>
    <w:link w:val="45"/>
    <w:qFormat/>
    <w:locked/>
    <w:rPr>
      <w:rFonts w:ascii="Arial" w:hAnsi="Arial"/>
      <w:b/>
      <w:bCs/>
      <w:sz w:val="32"/>
      <w:szCs w:val="32"/>
    </w:rPr>
  </w:style>
  <w:style w:type="paragraph" w:customStyle="1" w:styleId="45">
    <w:name w:val="标题4"/>
    <w:basedOn w:val="20"/>
    <w:next w:val="42"/>
    <w:link w:val="4CharChar"/>
    <w:qFormat/>
    <w:pPr>
      <w:spacing w:line="413" w:lineRule="auto"/>
    </w:pPr>
    <w:rPr>
      <w:rFonts w:eastAsia="宋体"/>
    </w:rPr>
  </w:style>
  <w:style w:type="character" w:customStyle="1" w:styleId="113">
    <w:name w:val="不明显参考11"/>
    <w:uiPriority w:val="99"/>
    <w:qFormat/>
    <w:rPr>
      <w:smallCaps/>
      <w:color w:val="auto"/>
      <w:u w:val="single"/>
    </w:rPr>
  </w:style>
  <w:style w:type="character" w:customStyle="1" w:styleId="Char19">
    <w:name w:val="尾注文本 Char1"/>
    <w:uiPriority w:val="99"/>
    <w:semiHidden/>
    <w:qFormat/>
    <w:rPr>
      <w:rFonts w:ascii="Times New Roman" w:hAnsi="Times New Roman" w:cs="Times New Roman" w:hint="default"/>
      <w:kern w:val="2"/>
      <w:sz w:val="21"/>
      <w:szCs w:val="24"/>
    </w:rPr>
  </w:style>
  <w:style w:type="character" w:customStyle="1" w:styleId="3Char30">
    <w:name w:val="正文文本 3 Char3"/>
    <w:uiPriority w:val="99"/>
    <w:semiHidden/>
    <w:qFormat/>
    <w:rPr>
      <w:rFonts w:ascii="Times New Roman" w:eastAsia="宋体" w:hAnsi="Times New Roman" w:cs="Times New Roman" w:hint="default"/>
      <w:sz w:val="16"/>
      <w:szCs w:val="16"/>
    </w:rPr>
  </w:style>
  <w:style w:type="character" w:customStyle="1" w:styleId="46">
    <w:name w:val="不明显强调4"/>
    <w:uiPriority w:val="99"/>
    <w:qFormat/>
    <w:rPr>
      <w:i/>
      <w:iCs/>
      <w:color w:val="808080"/>
    </w:rPr>
  </w:style>
  <w:style w:type="character" w:customStyle="1" w:styleId="Char23">
    <w:name w:val="引用 Char2"/>
    <w:uiPriority w:val="29"/>
    <w:qFormat/>
    <w:rPr>
      <w:i/>
      <w:iCs/>
      <w:color w:val="000000"/>
    </w:rPr>
  </w:style>
  <w:style w:type="character" w:customStyle="1" w:styleId="Char24">
    <w:name w:val="标题 Char2"/>
    <w:qFormat/>
    <w:rPr>
      <w:rFonts w:ascii="Cambria" w:hAnsi="Cambria" w:cs="Times New Roman" w:hint="default"/>
      <w:b/>
      <w:bCs/>
      <w:kern w:val="2"/>
      <w:sz w:val="32"/>
      <w:szCs w:val="32"/>
    </w:rPr>
  </w:style>
  <w:style w:type="character" w:customStyle="1" w:styleId="qxdate">
    <w:name w:val="qxdate"/>
    <w:qFormat/>
    <w:rPr>
      <w:color w:val="333333"/>
      <w:sz w:val="18"/>
      <w:szCs w:val="18"/>
    </w:rPr>
  </w:style>
  <w:style w:type="character" w:customStyle="1" w:styleId="Char34">
    <w:name w:val="引用 Char3"/>
    <w:uiPriority w:val="29"/>
    <w:qFormat/>
    <w:rPr>
      <w:rFonts w:ascii="Times New Roman" w:eastAsia="宋体" w:hAnsi="Times New Roman" w:cs="Times New Roman"/>
      <w:i/>
      <w:iCs/>
      <w:color w:val="000000"/>
      <w:szCs w:val="24"/>
    </w:rPr>
  </w:style>
  <w:style w:type="character" w:customStyle="1" w:styleId="next">
    <w:name w:val="next"/>
    <w:qFormat/>
    <w:rPr>
      <w:rFonts w:ascii="微软雅黑" w:eastAsia="微软雅黑" w:hAnsi="微软雅黑" w:cs="微软雅黑" w:hint="eastAsia"/>
      <w:sz w:val="21"/>
      <w:szCs w:val="21"/>
    </w:rPr>
  </w:style>
  <w:style w:type="character" w:customStyle="1" w:styleId="Char35">
    <w:name w:val="批注主题 Char3"/>
    <w:uiPriority w:val="99"/>
    <w:semiHidden/>
    <w:qFormat/>
    <w:rPr>
      <w:rFonts w:ascii="Times New Roman" w:eastAsia="宋体" w:hAnsi="Times New Roman" w:cs="Times New Roman" w:hint="default"/>
      <w:b/>
      <w:bCs/>
      <w:szCs w:val="24"/>
    </w:rPr>
  </w:style>
  <w:style w:type="character" w:customStyle="1" w:styleId="Char36">
    <w:name w:val="正文文本缩进 Char3"/>
    <w:uiPriority w:val="99"/>
    <w:semiHidden/>
    <w:qFormat/>
    <w:rPr>
      <w:rFonts w:ascii="Times New Roman" w:eastAsia="宋体" w:hAnsi="Times New Roman" w:cs="Times New Roman" w:hint="default"/>
      <w:szCs w:val="24"/>
    </w:rPr>
  </w:style>
  <w:style w:type="character" w:customStyle="1" w:styleId="Char1a">
    <w:name w:val="副标题 Char1"/>
    <w:uiPriority w:val="11"/>
    <w:qFormat/>
    <w:rPr>
      <w:rFonts w:ascii="Cambria" w:eastAsia="宋体" w:hAnsi="Cambria" w:cs="Times New Roman"/>
      <w:b/>
      <w:bCs/>
      <w:kern w:val="28"/>
      <w:sz w:val="32"/>
      <w:szCs w:val="32"/>
    </w:rPr>
  </w:style>
  <w:style w:type="character" w:customStyle="1" w:styleId="3a">
    <w:name w:val="不明显强调3"/>
    <w:uiPriority w:val="99"/>
    <w:qFormat/>
    <w:rPr>
      <w:i/>
      <w:iCs/>
      <w:color w:val="808080"/>
    </w:rPr>
  </w:style>
  <w:style w:type="character" w:customStyle="1" w:styleId="CommentSubjectChar">
    <w:name w:val="Comment Subject Char"/>
    <w:uiPriority w:val="99"/>
    <w:qFormat/>
    <w:locked/>
    <w:rPr>
      <w:rFonts w:ascii="宋体" w:hAnsi="Times New Roman" w:cs="宋体"/>
      <w:b/>
      <w:bCs/>
      <w:sz w:val="28"/>
      <w:szCs w:val="28"/>
    </w:rPr>
  </w:style>
  <w:style w:type="character" w:customStyle="1" w:styleId="Char37">
    <w:name w:val="明显引用 Char3"/>
    <w:uiPriority w:val="30"/>
    <w:qFormat/>
    <w:rPr>
      <w:rFonts w:ascii="Times New Roman" w:eastAsia="宋体" w:hAnsi="Times New Roman" w:cs="Times New Roman"/>
      <w:b/>
      <w:bCs/>
      <w:i/>
      <w:iCs/>
      <w:color w:val="4F81BD"/>
      <w:szCs w:val="24"/>
    </w:rPr>
  </w:style>
  <w:style w:type="character" w:customStyle="1" w:styleId="3CharChar0">
    <w:name w:val="样式3 Char Char"/>
    <w:qFormat/>
    <w:rPr>
      <w:rFonts w:ascii="宋体" w:eastAsia="仿宋_GB2312" w:hAnsi="宋体" w:hint="eastAsia"/>
      <w:b/>
      <w:bCs/>
      <w:kern w:val="2"/>
      <w:sz w:val="24"/>
      <w:szCs w:val="32"/>
      <w:lang w:val="en-US" w:eastAsia="zh-CN" w:bidi="ar-SA"/>
    </w:rPr>
  </w:style>
  <w:style w:type="character" w:customStyle="1" w:styleId="affe">
    <w:name w:val="引用 字符"/>
    <w:link w:val="afff"/>
    <w:qFormat/>
    <w:rPr>
      <w:i/>
      <w:iCs/>
      <w:color w:val="000000"/>
    </w:rPr>
  </w:style>
  <w:style w:type="paragraph" w:styleId="afff">
    <w:name w:val="Quote"/>
    <w:basedOn w:val="a0"/>
    <w:next w:val="a0"/>
    <w:link w:val="affe"/>
    <w:qFormat/>
    <w:rPr>
      <w:rFonts w:ascii="Calibri" w:hAnsi="Calibri"/>
      <w:i/>
      <w:iCs/>
      <w:color w:val="000000"/>
      <w:kern w:val="0"/>
      <w:sz w:val="20"/>
      <w:szCs w:val="20"/>
    </w:rPr>
  </w:style>
  <w:style w:type="character" w:customStyle="1" w:styleId="CharChar22">
    <w:name w:val="Char Char22"/>
    <w:qFormat/>
    <w:rPr>
      <w:b/>
      <w:bCs/>
      <w:kern w:val="2"/>
      <w:sz w:val="32"/>
      <w:szCs w:val="32"/>
    </w:rPr>
  </w:style>
  <w:style w:type="character" w:customStyle="1" w:styleId="114">
    <w:name w:val="不明显强调11"/>
    <w:uiPriority w:val="99"/>
    <w:qFormat/>
    <w:rPr>
      <w:i/>
      <w:iCs/>
      <w:color w:val="808080"/>
    </w:rPr>
  </w:style>
  <w:style w:type="character" w:customStyle="1" w:styleId="style31">
    <w:name w:val="style31"/>
    <w:qFormat/>
    <w:rPr>
      <w:sz w:val="10"/>
      <w:szCs w:val="10"/>
    </w:rPr>
  </w:style>
  <w:style w:type="character" w:customStyle="1" w:styleId="Char38">
    <w:name w:val="批注框文本 Char3"/>
    <w:uiPriority w:val="99"/>
    <w:semiHidden/>
    <w:qFormat/>
    <w:rPr>
      <w:rFonts w:ascii="Times New Roman" w:eastAsia="宋体" w:hAnsi="Times New Roman" w:cs="Times New Roman" w:hint="default"/>
      <w:sz w:val="18"/>
      <w:szCs w:val="18"/>
    </w:rPr>
  </w:style>
  <w:style w:type="character" w:customStyle="1" w:styleId="BalloonTextChar">
    <w:name w:val="Balloon Text Char"/>
    <w:uiPriority w:val="99"/>
    <w:qFormat/>
    <w:locked/>
    <w:rPr>
      <w:rFonts w:ascii="宋体" w:hAnsi="Times New Roman" w:cs="宋体"/>
      <w:sz w:val="18"/>
      <w:szCs w:val="18"/>
    </w:rPr>
  </w:style>
  <w:style w:type="character" w:customStyle="1" w:styleId="CharChar21">
    <w:name w:val="Char Char21"/>
    <w:qFormat/>
    <w:rPr>
      <w:rFonts w:ascii="宋体" w:eastAsia="宋体" w:hAnsi="宋体" w:hint="eastAsia"/>
      <w:sz w:val="24"/>
      <w:lang w:val="en-US" w:eastAsia="zh-CN" w:bidi="ar-SA"/>
    </w:rPr>
  </w:style>
  <w:style w:type="character" w:customStyle="1" w:styleId="Char39">
    <w:name w:val="尾注文本 Char3"/>
    <w:uiPriority w:val="99"/>
    <w:semiHidden/>
    <w:qFormat/>
    <w:rPr>
      <w:rFonts w:ascii="Times New Roman" w:eastAsia="宋体" w:hAnsi="Times New Roman" w:cs="Times New Roman" w:hint="default"/>
      <w:szCs w:val="24"/>
    </w:rPr>
  </w:style>
  <w:style w:type="character" w:customStyle="1" w:styleId="IntenseQuoteChar">
    <w:name w:val="Intense Quote Char"/>
    <w:uiPriority w:val="99"/>
    <w:qFormat/>
    <w:locked/>
    <w:rPr>
      <w:b/>
      <w:bCs/>
      <w:i/>
      <w:iCs/>
      <w:color w:val="4F81BD"/>
      <w:kern w:val="2"/>
      <w:sz w:val="22"/>
      <w:szCs w:val="22"/>
    </w:rPr>
  </w:style>
  <w:style w:type="character" w:customStyle="1" w:styleId="Char1b">
    <w:name w:val="正文文本缩进 Char1"/>
    <w:qFormat/>
    <w:rPr>
      <w:rFonts w:ascii="Calibri" w:hAnsi="Calibri"/>
      <w:kern w:val="2"/>
      <w:sz w:val="21"/>
      <w:szCs w:val="22"/>
    </w:rPr>
  </w:style>
  <w:style w:type="character" w:customStyle="1" w:styleId="Char1c">
    <w:name w:val="脚注文本 Char1"/>
    <w:qFormat/>
    <w:rPr>
      <w:rFonts w:ascii="Times New Roman" w:hAnsi="Times New Roman" w:cs="Times New Roman" w:hint="default"/>
      <w:kern w:val="2"/>
      <w:sz w:val="18"/>
      <w:szCs w:val="18"/>
    </w:rPr>
  </w:style>
  <w:style w:type="character" w:customStyle="1" w:styleId="CharChar4">
    <w:name w:val="Char Char"/>
    <w:qFormat/>
    <w:locked/>
    <w:rPr>
      <w:kern w:val="2"/>
      <w:sz w:val="18"/>
      <w:szCs w:val="18"/>
      <w:lang w:bidi="ar-SA"/>
    </w:rPr>
  </w:style>
  <w:style w:type="character" w:customStyle="1" w:styleId="HeaderChar1">
    <w:name w:val="Header Char1"/>
    <w:uiPriority w:val="99"/>
    <w:qFormat/>
    <w:rPr>
      <w:rFonts w:ascii="宋体" w:eastAsia="宋体"/>
      <w:kern w:val="0"/>
      <w:sz w:val="18"/>
    </w:rPr>
  </w:style>
  <w:style w:type="character" w:customStyle="1" w:styleId="HTMLChar1">
    <w:name w:val="HTML 预设格式 Char1"/>
    <w:uiPriority w:val="99"/>
    <w:semiHidden/>
    <w:qFormat/>
    <w:rPr>
      <w:rFonts w:ascii="Courier New" w:hAnsi="Courier New" w:cs="Courier New" w:hint="default"/>
      <w:kern w:val="2"/>
    </w:rPr>
  </w:style>
  <w:style w:type="character" w:customStyle="1" w:styleId="Char3a">
    <w:name w:val="脚注文本 Char3"/>
    <w:uiPriority w:val="99"/>
    <w:semiHidden/>
    <w:qFormat/>
    <w:rPr>
      <w:rFonts w:ascii="Times New Roman" w:eastAsia="宋体" w:hAnsi="Times New Roman" w:cs="Times New Roman" w:hint="default"/>
      <w:sz w:val="18"/>
      <w:szCs w:val="18"/>
    </w:rPr>
  </w:style>
  <w:style w:type="character" w:customStyle="1" w:styleId="1c">
    <w:name w:val="明显参考1"/>
    <w:uiPriority w:val="99"/>
    <w:qFormat/>
    <w:rPr>
      <w:b/>
      <w:bCs/>
      <w:smallCaps/>
      <w:color w:val="auto"/>
      <w:spacing w:val="5"/>
      <w:u w:val="single"/>
    </w:rPr>
  </w:style>
  <w:style w:type="character" w:customStyle="1" w:styleId="l1">
    <w:name w:val="l1"/>
    <w:qFormat/>
  </w:style>
  <w:style w:type="character" w:customStyle="1" w:styleId="Char1d">
    <w:name w:val="文档结构图 Char1"/>
    <w:qFormat/>
    <w:rPr>
      <w:rFonts w:ascii="宋体" w:eastAsia="宋体" w:hAnsi="Times New Roman" w:hint="eastAsia"/>
      <w:kern w:val="2"/>
      <w:sz w:val="18"/>
      <w:szCs w:val="18"/>
    </w:rPr>
  </w:style>
  <w:style w:type="character" w:customStyle="1" w:styleId="Char1e">
    <w:name w:val="正文文本 Char1"/>
    <w:qFormat/>
    <w:rPr>
      <w:kern w:val="2"/>
      <w:sz w:val="22"/>
      <w:szCs w:val="22"/>
    </w:rPr>
  </w:style>
  <w:style w:type="character" w:customStyle="1" w:styleId="47">
    <w:name w:val="不明显参考4"/>
    <w:uiPriority w:val="99"/>
    <w:qFormat/>
    <w:rPr>
      <w:smallCaps/>
      <w:color w:val="auto"/>
      <w:u w:val="single"/>
    </w:rPr>
  </w:style>
  <w:style w:type="character" w:customStyle="1" w:styleId="CharChar25">
    <w:name w:val="Char Char25"/>
    <w:qFormat/>
    <w:rPr>
      <w:rFonts w:ascii="Cambria" w:eastAsia="宋体" w:hAnsi="Cambria" w:cs="Times New Roman"/>
      <w:b/>
      <w:bCs/>
      <w:kern w:val="2"/>
      <w:sz w:val="32"/>
      <w:szCs w:val="32"/>
    </w:rPr>
  </w:style>
  <w:style w:type="character" w:customStyle="1" w:styleId="1d">
    <w:name w:val="不明显强调1"/>
    <w:uiPriority w:val="99"/>
    <w:qFormat/>
    <w:rPr>
      <w:i/>
      <w:iCs/>
      <w:color w:val="808080"/>
    </w:rPr>
  </w:style>
  <w:style w:type="character" w:customStyle="1" w:styleId="2Char10">
    <w:name w:val="正文首行缩进 2 Char1"/>
    <w:qFormat/>
    <w:rPr>
      <w:rFonts w:ascii="Calibri" w:eastAsia="宋体" w:hAnsi="Calibri" w:cs="Times New Roman"/>
      <w:kern w:val="2"/>
      <w:sz w:val="21"/>
      <w:szCs w:val="24"/>
      <w:lang w:val="en-US" w:eastAsia="zh-CN" w:bidi="ar-SA"/>
    </w:rPr>
  </w:style>
  <w:style w:type="character" w:customStyle="1" w:styleId="48">
    <w:name w:val="明显强调4"/>
    <w:uiPriority w:val="99"/>
    <w:qFormat/>
    <w:rPr>
      <w:b/>
      <w:bCs/>
      <w:i/>
      <w:iCs/>
      <w:color w:val="4F81BD"/>
    </w:rPr>
  </w:style>
  <w:style w:type="character" w:customStyle="1" w:styleId="Char25">
    <w:name w:val="明显引用 Char2"/>
    <w:uiPriority w:val="30"/>
    <w:qFormat/>
    <w:rPr>
      <w:b/>
      <w:bCs/>
      <w:i/>
      <w:iCs/>
      <w:color w:val="4F81BD"/>
    </w:rPr>
  </w:style>
  <w:style w:type="character" w:customStyle="1" w:styleId="maintdbg7601">
    <w:name w:val="main_tdbg_7601"/>
    <w:qFormat/>
    <w:rPr>
      <w:sz w:val="14"/>
      <w:szCs w:val="14"/>
    </w:rPr>
  </w:style>
  <w:style w:type="character" w:customStyle="1" w:styleId="SubtitleChar">
    <w:name w:val="Subtitle Char"/>
    <w:uiPriority w:val="99"/>
    <w:qFormat/>
    <w:locked/>
    <w:rPr>
      <w:rFonts w:ascii="Cambria" w:hAnsi="Cambria" w:cs="Cambria"/>
      <w:b/>
      <w:bCs/>
      <w:kern w:val="28"/>
      <w:sz w:val="32"/>
      <w:szCs w:val="32"/>
    </w:rPr>
  </w:style>
  <w:style w:type="character" w:customStyle="1" w:styleId="gjfg">
    <w:name w:val="gjfg"/>
    <w:qFormat/>
  </w:style>
  <w:style w:type="character" w:customStyle="1" w:styleId="redfilenumber">
    <w:name w:val="redfilenumber"/>
    <w:qFormat/>
    <w:rPr>
      <w:color w:val="BA2636"/>
      <w:sz w:val="18"/>
      <w:szCs w:val="18"/>
    </w:rPr>
  </w:style>
  <w:style w:type="character" w:customStyle="1" w:styleId="2Char11">
    <w:name w:val="正文文本 2 Char1"/>
    <w:qFormat/>
    <w:rPr>
      <w:rFonts w:ascii="Times New Roman" w:hAnsi="Times New Roman" w:cs="Times New Roman" w:hint="default"/>
      <w:kern w:val="2"/>
      <w:sz w:val="21"/>
      <w:szCs w:val="24"/>
    </w:rPr>
  </w:style>
  <w:style w:type="character" w:customStyle="1" w:styleId="Char26">
    <w:name w:val="副标题 Char2"/>
    <w:qFormat/>
    <w:rPr>
      <w:rFonts w:ascii="Cambria" w:hAnsi="Cambria" w:cs="Times New Roman" w:hint="default"/>
      <w:b/>
      <w:bCs/>
      <w:kern w:val="28"/>
      <w:sz w:val="32"/>
      <w:szCs w:val="32"/>
    </w:rPr>
  </w:style>
  <w:style w:type="character" w:customStyle="1" w:styleId="Char3b">
    <w:name w:val="副标题 Char3"/>
    <w:uiPriority w:val="11"/>
    <w:qFormat/>
    <w:rPr>
      <w:rFonts w:ascii="Cambria" w:hAnsi="Cambria" w:cs="Times New Roman" w:hint="default"/>
      <w:b/>
      <w:bCs/>
      <w:kern w:val="28"/>
      <w:sz w:val="32"/>
      <w:szCs w:val="32"/>
    </w:rPr>
  </w:style>
  <w:style w:type="character" w:customStyle="1" w:styleId="style21">
    <w:name w:val="style21"/>
    <w:qFormat/>
    <w:rPr>
      <w:b/>
      <w:bCs/>
      <w:sz w:val="28"/>
      <w:szCs w:val="28"/>
    </w:rPr>
  </w:style>
  <w:style w:type="character" w:customStyle="1" w:styleId="DocumentMapChar">
    <w:name w:val="Document Map Char"/>
    <w:uiPriority w:val="99"/>
    <w:qFormat/>
    <w:locked/>
    <w:rPr>
      <w:rFonts w:ascii="Times New Roman" w:hAnsi="Times New Roman" w:cs="Times New Roman"/>
      <w:sz w:val="24"/>
      <w:szCs w:val="24"/>
      <w:shd w:val="clear" w:color="auto" w:fill="000080"/>
    </w:rPr>
  </w:style>
  <w:style w:type="paragraph" w:customStyle="1" w:styleId="TOC40">
    <w:name w:val="TOC 标题4"/>
    <w:basedOn w:val="1"/>
    <w:next w:val="a0"/>
    <w:uiPriority w:val="99"/>
    <w:qFormat/>
    <w:pPr>
      <w:spacing w:line="576" w:lineRule="auto"/>
      <w:outlineLvl w:val="9"/>
    </w:pPr>
    <w:rPr>
      <w:rFonts w:ascii="Calibri" w:hAnsi="Calibri"/>
    </w:rPr>
  </w:style>
  <w:style w:type="paragraph" w:customStyle="1" w:styleId="pa-27">
    <w:name w:val="pa-27"/>
    <w:basedOn w:val="a0"/>
    <w:qFormat/>
    <w:pPr>
      <w:widowControl/>
      <w:spacing w:line="360" w:lineRule="atLeast"/>
      <w:ind w:firstLine="420"/>
    </w:pPr>
    <w:rPr>
      <w:rFonts w:ascii="宋体" w:hAnsi="宋体" w:cs="宋体"/>
      <w:kern w:val="0"/>
      <w:sz w:val="24"/>
    </w:rPr>
  </w:style>
  <w:style w:type="paragraph" w:customStyle="1" w:styleId="xl49">
    <w:name w:val="xl49"/>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58">
    <w:name w:val="xl58"/>
    <w:basedOn w:val="a0"/>
    <w:uiPriority w:val="99"/>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xl65">
    <w:name w:val="xl65"/>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70">
    <w:name w:val="xl70"/>
    <w:basedOn w:val="a0"/>
    <w:uiPriority w:val="99"/>
    <w:qFormat/>
    <w:pPr>
      <w:widowControl/>
      <w:pBdr>
        <w:top w:val="single" w:sz="4" w:space="0" w:color="auto"/>
        <w:bottom w:val="single" w:sz="4" w:space="0" w:color="auto"/>
      </w:pBdr>
      <w:shd w:val="clear" w:color="auto" w:fill="FFFF00"/>
      <w:spacing w:before="100" w:beforeAutospacing="1" w:after="100" w:afterAutospacing="1"/>
      <w:jc w:val="center"/>
    </w:pPr>
    <w:rPr>
      <w:rFonts w:ascii="宋体" w:hAnsi="宋体" w:cs="宋体"/>
      <w:color w:val="000000"/>
      <w:kern w:val="0"/>
      <w:sz w:val="18"/>
      <w:szCs w:val="18"/>
    </w:rPr>
  </w:style>
  <w:style w:type="paragraph" w:customStyle="1" w:styleId="CharCharCharCharCharChar">
    <w:name w:val="Char Char Char Char Char Char"/>
    <w:basedOn w:val="a0"/>
    <w:qFormat/>
  </w:style>
  <w:style w:type="paragraph" w:customStyle="1" w:styleId="font10">
    <w:name w:val="font10"/>
    <w:basedOn w:val="a0"/>
    <w:uiPriority w:val="99"/>
    <w:qFormat/>
    <w:pPr>
      <w:widowControl/>
      <w:spacing w:before="100" w:beforeAutospacing="1" w:after="100" w:afterAutospacing="1"/>
      <w:jc w:val="left"/>
    </w:pPr>
    <w:rPr>
      <w:rFonts w:ascii="宋体" w:hAnsi="宋体" w:cs="宋体"/>
      <w:kern w:val="0"/>
      <w:sz w:val="18"/>
      <w:szCs w:val="18"/>
    </w:rPr>
  </w:style>
  <w:style w:type="paragraph" w:customStyle="1" w:styleId="CharChar1CharCharCharCharCharCharCharCharCharCharCharCharCharCharChar">
    <w:name w:val="Char Char1 Char Char Char Char Char Char Char Char Char Char Char Char Char Char Char"/>
    <w:basedOn w:val="a0"/>
    <w:uiPriority w:val="99"/>
    <w:qFormat/>
    <w:pPr>
      <w:widowControl/>
      <w:spacing w:after="160" w:line="240" w:lineRule="exact"/>
      <w:jc w:val="left"/>
    </w:pPr>
    <w:rPr>
      <w:rFonts w:ascii="Verdana" w:hAnsi="Verdana" w:cs="Verdana"/>
      <w:kern w:val="0"/>
      <w:sz w:val="20"/>
      <w:szCs w:val="20"/>
      <w:lang w:eastAsia="en-US"/>
    </w:rPr>
  </w:style>
  <w:style w:type="paragraph" w:customStyle="1" w:styleId="xl57">
    <w:name w:val="xl57"/>
    <w:basedOn w:val="a0"/>
    <w:uiPriority w:val="99"/>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styleId="afff0">
    <w:name w:val="No Spacing"/>
    <w:qFormat/>
    <w:pPr>
      <w:widowControl w:val="0"/>
      <w:jc w:val="both"/>
    </w:pPr>
    <w:rPr>
      <w:kern w:val="2"/>
      <w:sz w:val="21"/>
      <w:szCs w:val="22"/>
    </w:rPr>
  </w:style>
  <w:style w:type="paragraph" w:customStyle="1" w:styleId="xl66">
    <w:name w:val="xl66"/>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31">
    <w:name w:val="xl3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1e">
    <w:name w:val="文本块1"/>
    <w:basedOn w:val="a0"/>
    <w:uiPriority w:val="99"/>
    <w:qFormat/>
    <w:pPr>
      <w:widowControl/>
      <w:autoSpaceDE w:val="0"/>
      <w:autoSpaceDN w:val="0"/>
      <w:adjustRightInd w:val="0"/>
      <w:spacing w:line="1270" w:lineRule="exact"/>
      <w:ind w:left="2160" w:right="-20" w:hangingChars="300" w:hanging="2160"/>
      <w:jc w:val="left"/>
    </w:pPr>
    <w:rPr>
      <w:rFonts w:ascii="宋体" w:eastAsia="仿宋_GB2312" w:hAnsi="宋体" w:cs="宋体"/>
      <w:kern w:val="0"/>
      <w:sz w:val="72"/>
      <w:szCs w:val="72"/>
    </w:rPr>
  </w:style>
  <w:style w:type="paragraph" w:customStyle="1" w:styleId="xl56">
    <w:name w:val="xl56"/>
    <w:basedOn w:val="a0"/>
    <w:uiPriority w:val="99"/>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xl62">
    <w:name w:val="xl62"/>
    <w:basedOn w:val="a0"/>
    <w:uiPriority w:val="99"/>
    <w:qFormat/>
    <w:pPr>
      <w:widowControl/>
      <w:pBdr>
        <w:top w:val="single" w:sz="4" w:space="0" w:color="auto"/>
        <w:bottom w:val="single" w:sz="4" w:space="0" w:color="auto"/>
      </w:pBdr>
      <w:spacing w:before="100" w:beforeAutospacing="1" w:after="100" w:afterAutospacing="1"/>
      <w:jc w:val="center"/>
    </w:pPr>
    <w:rPr>
      <w:rFonts w:ascii="宋体" w:hAnsi="宋体" w:cs="宋体"/>
      <w:kern w:val="0"/>
      <w:sz w:val="28"/>
      <w:szCs w:val="28"/>
    </w:rPr>
  </w:style>
  <w:style w:type="paragraph" w:customStyle="1" w:styleId="xl42">
    <w:name w:val="xl42"/>
    <w:basedOn w:val="a0"/>
    <w:uiPriority w:val="99"/>
    <w:qFormat/>
    <w:pPr>
      <w:widowControl/>
      <w:spacing w:before="100" w:beforeAutospacing="1" w:after="100" w:afterAutospacing="1"/>
      <w:jc w:val="left"/>
      <w:textAlignment w:val="center"/>
    </w:pPr>
    <w:rPr>
      <w:rFonts w:ascii="宋体" w:hAnsi="宋体" w:cs="宋体"/>
      <w:b/>
      <w:bCs/>
      <w:kern w:val="0"/>
      <w:sz w:val="28"/>
      <w:szCs w:val="28"/>
    </w:rPr>
  </w:style>
  <w:style w:type="paragraph" w:customStyle="1" w:styleId="xl26">
    <w:name w:val="xl26"/>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CM91">
    <w:name w:val="CM91"/>
    <w:basedOn w:val="Default"/>
    <w:next w:val="Default"/>
    <w:qFormat/>
    <w:pPr>
      <w:spacing w:before="100" w:beforeAutospacing="1" w:after="160"/>
    </w:pPr>
  </w:style>
  <w:style w:type="paragraph" w:customStyle="1" w:styleId="Default">
    <w:name w:val="Default"/>
    <w:basedOn w:val="a0"/>
    <w:qFormat/>
    <w:pPr>
      <w:jc w:val="left"/>
    </w:pPr>
    <w:rPr>
      <w:rFonts w:ascii="宋体" w:hAnsi="宋体" w:cs="宋体"/>
      <w:color w:val="000000"/>
      <w:kern w:val="0"/>
      <w:sz w:val="24"/>
    </w:rPr>
  </w:style>
  <w:style w:type="paragraph" w:customStyle="1" w:styleId="afff1">
    <w:name w:val="链接"/>
    <w:qFormat/>
    <w:pPr>
      <w:widowControl w:val="0"/>
      <w:autoSpaceDE w:val="0"/>
      <w:autoSpaceDN w:val="0"/>
      <w:adjustRightInd w:val="0"/>
      <w:ind w:left="720"/>
    </w:pPr>
    <w:rPr>
      <w:color w:val="0000FF"/>
      <w:sz w:val="21"/>
      <w:szCs w:val="21"/>
      <w:u w:val="single"/>
    </w:rPr>
  </w:style>
  <w:style w:type="paragraph" w:customStyle="1" w:styleId="afff2">
    <w:name w:val="空半行"/>
    <w:basedOn w:val="a0"/>
    <w:qFormat/>
    <w:pPr>
      <w:adjustRightInd w:val="0"/>
      <w:spacing w:line="120" w:lineRule="exact"/>
      <w:textAlignment w:val="baseline"/>
    </w:pPr>
    <w:rPr>
      <w:rFonts w:eastAsia="仿宋_GB2312"/>
      <w:color w:val="FFFFFF"/>
      <w:kern w:val="0"/>
      <w:sz w:val="30"/>
      <w:szCs w:val="30"/>
    </w:rPr>
  </w:style>
  <w:style w:type="paragraph" w:customStyle="1" w:styleId="font13">
    <w:name w:val="font13"/>
    <w:basedOn w:val="a0"/>
    <w:uiPriority w:val="99"/>
    <w:qFormat/>
    <w:pPr>
      <w:widowControl/>
      <w:spacing w:before="100" w:beforeAutospacing="1" w:after="100" w:afterAutospacing="1"/>
      <w:jc w:val="left"/>
    </w:pPr>
    <w:rPr>
      <w:rFonts w:ascii="宋体" w:hAnsi="宋体" w:cs="宋体"/>
      <w:kern w:val="0"/>
      <w:sz w:val="24"/>
    </w:rPr>
  </w:style>
  <w:style w:type="paragraph" w:customStyle="1" w:styleId="1f">
    <w:name w:val="批注主题1"/>
    <w:basedOn w:val="a9"/>
    <w:next w:val="a9"/>
    <w:uiPriority w:val="99"/>
    <w:qFormat/>
    <w:pPr>
      <w:widowControl/>
      <w:adjustRightInd/>
      <w:spacing w:line="240" w:lineRule="auto"/>
      <w:textAlignment w:val="auto"/>
    </w:pPr>
  </w:style>
  <w:style w:type="paragraph" w:customStyle="1" w:styleId="mtitle">
    <w:name w:val="mtitle"/>
    <w:basedOn w:val="a0"/>
    <w:qFormat/>
    <w:pPr>
      <w:widowControl/>
      <w:spacing w:before="30"/>
      <w:jc w:val="center"/>
    </w:pPr>
    <w:rPr>
      <w:rFonts w:ascii="方正小标宋简体" w:eastAsia="方正小标宋简体" w:hAnsi="宋体"/>
      <w:color w:val="000000"/>
      <w:kern w:val="0"/>
      <w:sz w:val="44"/>
      <w:szCs w:val="44"/>
    </w:rPr>
  </w:style>
  <w:style w:type="paragraph" w:customStyle="1" w:styleId="afff3">
    <w:name w:val="招标正文"/>
    <w:basedOn w:val="a0"/>
    <w:qFormat/>
    <w:pPr>
      <w:spacing w:line="300" w:lineRule="auto"/>
      <w:ind w:firstLineChars="200" w:firstLine="480"/>
    </w:pPr>
    <w:rPr>
      <w:szCs w:val="18"/>
    </w:rPr>
  </w:style>
  <w:style w:type="paragraph" w:customStyle="1" w:styleId="xl78">
    <w:name w:val="xl78"/>
    <w:basedOn w:val="a0"/>
    <w:uiPriority w:val="99"/>
    <w:qFormat/>
    <w:pPr>
      <w:widowControl/>
      <w:pBdr>
        <w:top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b/>
      <w:bCs/>
      <w:kern w:val="0"/>
      <w:sz w:val="24"/>
    </w:rPr>
  </w:style>
  <w:style w:type="paragraph" w:customStyle="1" w:styleId="xl74">
    <w:name w:val="xl74"/>
    <w:basedOn w:val="a0"/>
    <w:uiPriority w:val="99"/>
    <w:qFormat/>
    <w:pPr>
      <w:widowControl/>
      <w:pBdr>
        <w:top w:val="single" w:sz="4" w:space="0" w:color="auto"/>
        <w:left w:val="single" w:sz="4" w:space="0" w:color="auto"/>
        <w:bottom w:val="single" w:sz="4" w:space="0" w:color="auto"/>
      </w:pBdr>
      <w:shd w:val="clear" w:color="auto" w:fill="FFFF00"/>
      <w:spacing w:before="100" w:beforeAutospacing="1" w:after="100" w:afterAutospacing="1"/>
      <w:jc w:val="left"/>
    </w:pPr>
    <w:rPr>
      <w:rFonts w:ascii="宋体" w:hAnsi="宋体" w:cs="宋体"/>
      <w:b/>
      <w:bCs/>
      <w:kern w:val="0"/>
      <w:sz w:val="22"/>
      <w:szCs w:val="22"/>
    </w:rPr>
  </w:style>
  <w:style w:type="paragraph" w:customStyle="1" w:styleId="xl59">
    <w:name w:val="xl59"/>
    <w:basedOn w:val="a0"/>
    <w:uiPriority w:val="99"/>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TOC20">
    <w:name w:val="TOC 标题2"/>
    <w:basedOn w:val="1"/>
    <w:next w:val="a0"/>
    <w:uiPriority w:val="99"/>
    <w:qFormat/>
    <w:pPr>
      <w:spacing w:line="576" w:lineRule="auto"/>
      <w:outlineLvl w:val="9"/>
    </w:pPr>
    <w:rPr>
      <w:rFonts w:ascii="Calibri" w:hAnsi="Calibri"/>
    </w:rPr>
  </w:style>
  <w:style w:type="paragraph" w:customStyle="1" w:styleId="intel1">
    <w:name w:val="intel1"/>
    <w:basedOn w:val="a0"/>
    <w:qFormat/>
    <w:pPr>
      <w:widowControl/>
      <w:spacing w:before="100" w:beforeAutospacing="1" w:after="100" w:afterAutospacing="1"/>
      <w:jc w:val="left"/>
    </w:pPr>
    <w:rPr>
      <w:rFonts w:ascii="宋体" w:hAnsi="宋体" w:cs="宋体"/>
      <w:kern w:val="0"/>
      <w:sz w:val="24"/>
    </w:rPr>
  </w:style>
  <w:style w:type="paragraph" w:customStyle="1" w:styleId="2TimesNewRoman5020">
    <w:name w:val="样式 标题 2 + Times New Roman 四号 非加粗 段前: 5 磅 段后: 0 磅 行距: 固定值 20..."/>
    <w:basedOn w:val="20"/>
    <w:qFormat/>
    <w:pPr>
      <w:spacing w:before="100" w:after="0" w:line="400" w:lineRule="exact"/>
    </w:pPr>
    <w:rPr>
      <w:rFonts w:ascii="Times New Roman" w:hAnsi="Times New Roman"/>
      <w:b w:val="0"/>
      <w:bCs w:val="0"/>
      <w:sz w:val="28"/>
      <w:szCs w:val="28"/>
    </w:rPr>
  </w:style>
  <w:style w:type="paragraph" w:customStyle="1" w:styleId="xl77">
    <w:name w:val="xl77"/>
    <w:basedOn w:val="a0"/>
    <w:uiPriority w:val="99"/>
    <w:qFormat/>
    <w:pPr>
      <w:widowControl/>
      <w:pBdr>
        <w:top w:val="single" w:sz="4" w:space="0" w:color="auto"/>
        <w:bottom w:val="single" w:sz="4" w:space="0" w:color="auto"/>
      </w:pBdr>
      <w:shd w:val="clear" w:color="auto" w:fill="FFFF00"/>
      <w:spacing w:before="100" w:beforeAutospacing="1" w:after="100" w:afterAutospacing="1"/>
      <w:jc w:val="center"/>
    </w:pPr>
    <w:rPr>
      <w:rFonts w:ascii="宋体" w:hAnsi="宋体" w:cs="宋体"/>
      <w:b/>
      <w:bCs/>
      <w:kern w:val="0"/>
      <w:sz w:val="24"/>
    </w:rPr>
  </w:style>
  <w:style w:type="paragraph" w:customStyle="1" w:styleId="210">
    <w:name w:val="正文文本 21"/>
    <w:basedOn w:val="a0"/>
    <w:qFormat/>
    <w:pPr>
      <w:widowControl/>
      <w:jc w:val="left"/>
    </w:pPr>
    <w:rPr>
      <w:rFonts w:ascii="Calibri" w:hAnsi="Calibri"/>
      <w:i/>
      <w:sz w:val="26"/>
      <w:szCs w:val="22"/>
    </w:rPr>
  </w:style>
  <w:style w:type="paragraph" w:customStyle="1" w:styleId="rw">
    <w:name w:val="rw"/>
    <w:basedOn w:val="a0"/>
    <w:qFormat/>
    <w:pPr>
      <w:widowControl/>
      <w:spacing w:before="30"/>
      <w:ind w:left="100" w:right="100"/>
      <w:jc w:val="right"/>
    </w:pPr>
    <w:rPr>
      <w:rFonts w:ascii="方正仿宋简体" w:eastAsia="方正仿宋简体" w:hAnsi="宋体"/>
      <w:color w:val="000000"/>
      <w:kern w:val="0"/>
      <w:szCs w:val="21"/>
    </w:rPr>
  </w:style>
  <w:style w:type="paragraph" w:customStyle="1" w:styleId="xl68">
    <w:name w:val="xl68"/>
    <w:basedOn w:val="a0"/>
    <w:uiPriority w:val="99"/>
    <w:qFormat/>
    <w:pPr>
      <w:widowControl/>
      <w:pBdr>
        <w:top w:val="single" w:sz="4" w:space="0" w:color="auto"/>
        <w:bottom w:val="single" w:sz="4" w:space="0" w:color="auto"/>
      </w:pBdr>
      <w:shd w:val="clear" w:color="auto" w:fill="FFFF00"/>
      <w:spacing w:before="100" w:beforeAutospacing="1" w:after="100" w:afterAutospacing="1"/>
      <w:jc w:val="left"/>
    </w:pPr>
    <w:rPr>
      <w:rFonts w:ascii="宋体" w:hAnsi="宋体" w:cs="宋体"/>
      <w:color w:val="000000"/>
      <w:kern w:val="0"/>
      <w:sz w:val="18"/>
      <w:szCs w:val="18"/>
    </w:rPr>
  </w:style>
  <w:style w:type="paragraph" w:customStyle="1" w:styleId="1f0">
    <w:name w:val="自定样式1"/>
    <w:basedOn w:val="a0"/>
    <w:qFormat/>
    <w:pPr>
      <w:suppressAutoHyphens/>
      <w:jc w:val="center"/>
    </w:pPr>
    <w:rPr>
      <w:rFonts w:ascii="宋体" w:hAnsi="宋体"/>
      <w:color w:val="000000"/>
      <w:sz w:val="18"/>
    </w:rPr>
  </w:style>
  <w:style w:type="paragraph" w:customStyle="1" w:styleId="font0">
    <w:name w:val="font0"/>
    <w:basedOn w:val="a0"/>
    <w:uiPriority w:val="99"/>
    <w:qFormat/>
    <w:pPr>
      <w:widowControl/>
      <w:spacing w:before="100" w:beforeAutospacing="1" w:after="100" w:afterAutospacing="1"/>
      <w:jc w:val="left"/>
    </w:pPr>
    <w:rPr>
      <w:rFonts w:ascii="宋体" w:hAnsi="宋体" w:cs="宋体"/>
      <w:kern w:val="0"/>
      <w:sz w:val="24"/>
    </w:rPr>
  </w:style>
  <w:style w:type="paragraph" w:customStyle="1" w:styleId="xl67">
    <w:name w:val="xl67"/>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3b">
    <w:name w:val="列出段落3"/>
    <w:basedOn w:val="a0"/>
    <w:uiPriority w:val="99"/>
    <w:qFormat/>
    <w:pPr>
      <w:ind w:firstLineChars="200" w:firstLine="420"/>
    </w:pPr>
    <w:rPr>
      <w:rFonts w:ascii="Calibri" w:hAnsi="Calibri" w:cs="Calibri"/>
      <w:szCs w:val="21"/>
    </w:rPr>
  </w:style>
  <w:style w:type="paragraph" w:customStyle="1" w:styleId="xl46">
    <w:name w:val="xl46"/>
    <w:basedOn w:val="a0"/>
    <w:uiPriority w:val="99"/>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xl35">
    <w:name w:val="xl35"/>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1f1">
    <w:name w:val="标题1"/>
    <w:basedOn w:val="a0"/>
    <w:qFormat/>
    <w:pPr>
      <w:widowControl/>
      <w:spacing w:before="100" w:beforeAutospacing="1" w:after="100" w:afterAutospacing="1"/>
      <w:jc w:val="left"/>
    </w:pPr>
    <w:rPr>
      <w:rFonts w:ascii="宋体" w:hAnsi="宋体" w:cs="宋体"/>
      <w:kern w:val="0"/>
      <w:sz w:val="24"/>
    </w:rPr>
  </w:style>
  <w:style w:type="paragraph" w:customStyle="1" w:styleId="xl54">
    <w:name w:val="xl54"/>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
    <w:name w:val="正文-表格内文字"/>
    <w:basedOn w:val="a0"/>
    <w:qFormat/>
    <w:pPr>
      <w:spacing w:line="264" w:lineRule="auto"/>
    </w:pPr>
  </w:style>
  <w:style w:type="paragraph" w:customStyle="1" w:styleId="3c">
    <w:name w:val="样式3"/>
    <w:basedOn w:val="30"/>
    <w:qFormat/>
    <w:pPr>
      <w:autoSpaceDE w:val="0"/>
      <w:autoSpaceDN w:val="0"/>
      <w:adjustRightInd w:val="0"/>
      <w:spacing w:before="0" w:after="0" w:line="360" w:lineRule="auto"/>
      <w:ind w:right="-23"/>
      <w:jc w:val="left"/>
    </w:pPr>
    <w:rPr>
      <w:rFonts w:ascii="宋体" w:eastAsia="仿宋_GB2312" w:hAnsi="宋体"/>
      <w:sz w:val="24"/>
    </w:rPr>
  </w:style>
  <w:style w:type="paragraph" w:customStyle="1" w:styleId="1f2">
    <w:name w:val="样式1"/>
    <w:basedOn w:val="1"/>
    <w:qFormat/>
    <w:pPr>
      <w:autoSpaceDE w:val="0"/>
      <w:autoSpaceDN w:val="0"/>
      <w:adjustRightInd w:val="0"/>
      <w:spacing w:line="340" w:lineRule="exact"/>
      <w:ind w:right="-20"/>
      <w:jc w:val="center"/>
    </w:pPr>
    <w:rPr>
      <w:rFonts w:ascii="宋体" w:eastAsia="仿宋_GB2312" w:hAnsi="宋体"/>
      <w:kern w:val="0"/>
      <w:sz w:val="32"/>
      <w:szCs w:val="32"/>
    </w:rPr>
  </w:style>
  <w:style w:type="paragraph" w:customStyle="1" w:styleId="310">
    <w:name w:val="正文文本缩进 31"/>
    <w:basedOn w:val="a0"/>
    <w:uiPriority w:val="99"/>
    <w:qFormat/>
    <w:pPr>
      <w:widowControl/>
      <w:spacing w:after="120"/>
      <w:ind w:leftChars="200" w:left="420"/>
      <w:jc w:val="left"/>
    </w:pPr>
    <w:rPr>
      <w:rFonts w:ascii="宋体"/>
      <w:kern w:val="0"/>
      <w:sz w:val="16"/>
      <w:szCs w:val="20"/>
    </w:rPr>
  </w:style>
  <w:style w:type="paragraph" w:customStyle="1" w:styleId="3d">
    <w:name w:val="无间隔3"/>
    <w:uiPriority w:val="99"/>
    <w:qFormat/>
    <w:pPr>
      <w:widowControl w:val="0"/>
      <w:jc w:val="both"/>
    </w:pPr>
    <w:rPr>
      <w:rFonts w:cs="Calibri"/>
      <w:kern w:val="2"/>
      <w:sz w:val="21"/>
      <w:szCs w:val="21"/>
    </w:rPr>
  </w:style>
  <w:style w:type="paragraph" w:customStyle="1" w:styleId="WW-">
    <w:name w:val="WW-表格内容"/>
    <w:basedOn w:val="a0"/>
    <w:qFormat/>
    <w:pPr>
      <w:suppressLineNumbers/>
      <w:suppressAutoHyphens/>
    </w:pPr>
  </w:style>
  <w:style w:type="paragraph" w:customStyle="1" w:styleId="xl30">
    <w:name w:val="xl30"/>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xl73">
    <w:name w:val="xl73"/>
    <w:basedOn w:val="a0"/>
    <w:uiPriority w:val="99"/>
    <w:qFormat/>
    <w:pPr>
      <w:widowControl/>
      <w:spacing w:before="100" w:beforeAutospacing="1" w:after="100" w:afterAutospacing="1"/>
      <w:jc w:val="center"/>
    </w:pPr>
    <w:rPr>
      <w:rFonts w:ascii="宋体" w:hAnsi="宋体" w:cs="宋体"/>
      <w:kern w:val="0"/>
      <w:sz w:val="24"/>
    </w:rPr>
  </w:style>
  <w:style w:type="paragraph" w:customStyle="1" w:styleId="TOC10">
    <w:name w:val="TOC 标题1"/>
    <w:basedOn w:val="1"/>
    <w:next w:val="a0"/>
    <w:uiPriority w:val="99"/>
    <w:qFormat/>
    <w:pPr>
      <w:spacing w:line="576" w:lineRule="auto"/>
      <w:outlineLvl w:val="9"/>
    </w:pPr>
    <w:rPr>
      <w:rFonts w:ascii="Calibri" w:hAnsi="Calibri" w:cs="Calibri"/>
    </w:rPr>
  </w:style>
  <w:style w:type="paragraph" w:customStyle="1" w:styleId="xl36">
    <w:name w:val="xl36"/>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1f3">
    <w:name w:val="修订1"/>
    <w:uiPriority w:val="99"/>
    <w:qFormat/>
    <w:rPr>
      <w:kern w:val="2"/>
      <w:sz w:val="21"/>
      <w:szCs w:val="21"/>
    </w:rPr>
  </w:style>
  <w:style w:type="paragraph" w:customStyle="1" w:styleId="xl50">
    <w:name w:val="xl50"/>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4">
    <w:name w:val="xl64"/>
    <w:basedOn w:val="a0"/>
    <w:uiPriority w:val="99"/>
    <w:qFormat/>
    <w:pPr>
      <w:widowControl/>
      <w:spacing w:before="100" w:beforeAutospacing="1" w:after="100" w:afterAutospacing="1"/>
      <w:jc w:val="center"/>
      <w:textAlignment w:val="center"/>
    </w:pPr>
    <w:rPr>
      <w:rFonts w:ascii="宋体" w:hAnsi="宋体" w:cs="宋体"/>
      <w:kern w:val="0"/>
      <w:sz w:val="24"/>
    </w:rPr>
  </w:style>
  <w:style w:type="paragraph" w:customStyle="1" w:styleId="115">
    <w:name w:val="明显引用11"/>
    <w:basedOn w:val="a0"/>
    <w:next w:val="a0"/>
    <w:uiPriority w:val="99"/>
    <w:qFormat/>
    <w:pPr>
      <w:pBdr>
        <w:bottom w:val="single" w:sz="4" w:space="4" w:color="4F81BD"/>
      </w:pBdr>
      <w:spacing w:before="200" w:after="280"/>
      <w:ind w:left="936" w:right="936"/>
    </w:pPr>
    <w:rPr>
      <w:rFonts w:ascii="Calibri" w:hAnsi="Calibri"/>
      <w:b/>
      <w:bCs/>
      <w:i/>
      <w:iCs/>
      <w:color w:val="4F81BD"/>
      <w:kern w:val="0"/>
      <w:sz w:val="22"/>
      <w:szCs w:val="20"/>
    </w:rPr>
  </w:style>
  <w:style w:type="paragraph" w:customStyle="1" w:styleId="xl32">
    <w:name w:val="xl3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xl48">
    <w:name w:val="xl48"/>
    <w:basedOn w:val="a0"/>
    <w:uiPriority w:val="99"/>
    <w:qFormat/>
    <w:pPr>
      <w:widowControl/>
      <w:spacing w:before="100" w:beforeAutospacing="1" w:after="100" w:afterAutospacing="1"/>
      <w:jc w:val="center"/>
    </w:pPr>
    <w:rPr>
      <w:rFonts w:ascii="仿宋_GB2312" w:eastAsia="仿宋_GB2312" w:hAnsi="Arial Unicode MS" w:cs="Arial Unicode MS" w:hint="eastAsia"/>
      <w:b/>
      <w:bCs/>
      <w:kern w:val="0"/>
      <w:sz w:val="44"/>
      <w:szCs w:val="44"/>
    </w:rPr>
  </w:style>
  <w:style w:type="paragraph" w:customStyle="1" w:styleId="2d">
    <w:name w:val="明显引用2"/>
    <w:basedOn w:val="a0"/>
    <w:next w:val="a0"/>
    <w:uiPriority w:val="99"/>
    <w:qFormat/>
    <w:pPr>
      <w:pBdr>
        <w:bottom w:val="single" w:sz="4" w:space="4" w:color="4F81BD"/>
      </w:pBdr>
      <w:spacing w:before="200" w:after="280"/>
      <w:ind w:left="936" w:right="936"/>
    </w:pPr>
    <w:rPr>
      <w:rFonts w:ascii="Calibri" w:hAnsi="Calibri"/>
      <w:b/>
      <w:bCs/>
      <w:i/>
      <w:iCs/>
      <w:color w:val="4F81BD"/>
      <w:kern w:val="0"/>
      <w:szCs w:val="21"/>
    </w:rPr>
  </w:style>
  <w:style w:type="paragraph" w:customStyle="1" w:styleId="378020">
    <w:name w:val="样式 标题 3 + (中文) 黑体 小四 非加粗 段前: 7.8 磅 段后: 0 磅 行距: 固定值 20 磅"/>
    <w:basedOn w:val="30"/>
    <w:qFormat/>
    <w:pPr>
      <w:spacing w:before="0" w:after="0" w:line="400" w:lineRule="exact"/>
    </w:pPr>
    <w:rPr>
      <w:rFonts w:eastAsia="黑体"/>
      <w:b w:val="0"/>
      <w:bCs w:val="0"/>
      <w:sz w:val="24"/>
      <w:szCs w:val="24"/>
    </w:rPr>
  </w:style>
  <w:style w:type="paragraph" w:customStyle="1" w:styleId="xl27">
    <w:name w:val="xl27"/>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xl61">
    <w:name w:val="xl61"/>
    <w:basedOn w:val="a0"/>
    <w:uiPriority w:val="99"/>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8"/>
      <w:szCs w:val="28"/>
    </w:rPr>
  </w:style>
  <w:style w:type="paragraph" w:customStyle="1" w:styleId="CM4">
    <w:name w:val="CM4"/>
    <w:basedOn w:val="Default"/>
    <w:next w:val="Default"/>
    <w:qFormat/>
  </w:style>
  <w:style w:type="paragraph" w:customStyle="1" w:styleId="zz">
    <w:name w:val="zz"/>
    <w:basedOn w:val="a0"/>
    <w:qFormat/>
    <w:pPr>
      <w:widowControl/>
      <w:spacing w:before="30"/>
      <w:jc w:val="right"/>
    </w:pPr>
    <w:rPr>
      <w:rFonts w:ascii="方正书宋简体" w:eastAsia="方正书宋简体" w:hAnsi="宋体"/>
      <w:color w:val="000000"/>
      <w:kern w:val="0"/>
      <w:szCs w:val="21"/>
    </w:rPr>
  </w:style>
  <w:style w:type="paragraph" w:customStyle="1" w:styleId="afff4">
    <w:name w:val="表格文字"/>
    <w:basedOn w:val="a0"/>
    <w:qFormat/>
    <w:pPr>
      <w:adjustRightInd w:val="0"/>
      <w:spacing w:line="420" w:lineRule="atLeast"/>
      <w:jc w:val="left"/>
      <w:textAlignment w:val="baseline"/>
    </w:pPr>
    <w:rPr>
      <w:kern w:val="0"/>
      <w:szCs w:val="20"/>
    </w:rPr>
  </w:style>
  <w:style w:type="paragraph" w:customStyle="1" w:styleId="116">
    <w:name w:val="无间隔11"/>
    <w:uiPriority w:val="99"/>
    <w:qFormat/>
    <w:pPr>
      <w:widowControl w:val="0"/>
      <w:jc w:val="both"/>
    </w:pPr>
    <w:rPr>
      <w:rFonts w:cs="Calibri"/>
      <w:kern w:val="2"/>
      <w:sz w:val="21"/>
      <w:szCs w:val="21"/>
    </w:rPr>
  </w:style>
  <w:style w:type="paragraph" w:customStyle="1" w:styleId="CharCharChar2CharCharCharCharCharCharCharCharCharChar">
    <w:name w:val="Char Char Char2 Char Char Char Char Char Char Char Char Char Char"/>
    <w:basedOn w:val="a0"/>
    <w:qFormat/>
    <w:rPr>
      <w:rFonts w:ascii="仿宋_GB2312" w:eastAsia="仿宋_GB2312" w:hAnsi="宋体"/>
      <w:b/>
      <w:sz w:val="32"/>
      <w:szCs w:val="32"/>
    </w:rPr>
  </w:style>
  <w:style w:type="paragraph" w:customStyle="1" w:styleId="afff5">
    <w:name w:val="目录"/>
    <w:basedOn w:val="a0"/>
    <w:qFormat/>
    <w:pPr>
      <w:widowControl/>
      <w:jc w:val="center"/>
    </w:pPr>
    <w:rPr>
      <w:rFonts w:ascii="宋体"/>
      <w:b/>
      <w:kern w:val="0"/>
      <w:sz w:val="36"/>
      <w:szCs w:val="20"/>
    </w:rPr>
  </w:style>
  <w:style w:type="paragraph" w:customStyle="1" w:styleId="xl71">
    <w:name w:val="xl71"/>
    <w:basedOn w:val="a0"/>
    <w:uiPriority w:val="99"/>
    <w:qFormat/>
    <w:pPr>
      <w:widowControl/>
      <w:spacing w:before="100" w:beforeAutospacing="1" w:after="100" w:afterAutospacing="1"/>
      <w:jc w:val="left"/>
    </w:pPr>
    <w:rPr>
      <w:rFonts w:ascii="宋体" w:hAnsi="宋体" w:cs="宋体"/>
      <w:b/>
      <w:bCs/>
      <w:kern w:val="0"/>
      <w:sz w:val="24"/>
    </w:rPr>
  </w:style>
  <w:style w:type="paragraph" w:customStyle="1" w:styleId="xl40">
    <w:name w:val="xl40"/>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39">
    <w:name w:val="xl39"/>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xl75">
    <w:name w:val="xl75"/>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pa-6">
    <w:name w:val="pa-6"/>
    <w:basedOn w:val="a0"/>
    <w:qFormat/>
    <w:pPr>
      <w:widowControl/>
      <w:spacing w:line="320" w:lineRule="atLeast"/>
      <w:ind w:firstLine="560"/>
    </w:pPr>
    <w:rPr>
      <w:rFonts w:ascii="宋体" w:hAnsi="宋体" w:cs="宋体"/>
      <w:kern w:val="0"/>
      <w:sz w:val="24"/>
    </w:rPr>
  </w:style>
  <w:style w:type="paragraph" w:customStyle="1" w:styleId="CharChar1CharCharCharCharCharCharChar">
    <w:name w:val="Char Char1 Char Char Char Char Char Char Char"/>
    <w:basedOn w:val="a0"/>
    <w:qFormat/>
    <w:pPr>
      <w:pageBreakBefore/>
      <w:widowControl/>
      <w:jc w:val="left"/>
    </w:pPr>
    <w:rPr>
      <w:rFonts w:ascii="宋体" w:hAnsi="宋体" w:cs="宋体"/>
      <w:kern w:val="0"/>
      <w:sz w:val="24"/>
    </w:rPr>
  </w:style>
  <w:style w:type="paragraph" w:customStyle="1" w:styleId="3e">
    <w:name w:val="明显引用3"/>
    <w:basedOn w:val="a0"/>
    <w:next w:val="a0"/>
    <w:uiPriority w:val="99"/>
    <w:qFormat/>
    <w:pPr>
      <w:pBdr>
        <w:bottom w:val="single" w:sz="4" w:space="4" w:color="4F81BD"/>
      </w:pBdr>
      <w:spacing w:before="200" w:after="280"/>
      <w:ind w:left="936" w:right="936"/>
    </w:pPr>
    <w:rPr>
      <w:rFonts w:ascii="Calibri" w:hAnsi="Calibri"/>
      <w:b/>
      <w:bCs/>
      <w:i/>
      <w:iCs/>
      <w:color w:val="4F81BD"/>
      <w:kern w:val="0"/>
      <w:szCs w:val="21"/>
    </w:rPr>
  </w:style>
  <w:style w:type="paragraph" w:customStyle="1" w:styleId="CharCharCharCharCharCharCharCharChar">
    <w:name w:val="Char Char Char Char Char Char Char Char Char"/>
    <w:basedOn w:val="a0"/>
    <w:qFormat/>
  </w:style>
  <w:style w:type="paragraph" w:customStyle="1" w:styleId="p15">
    <w:name w:val="p15"/>
    <w:basedOn w:val="a0"/>
    <w:qFormat/>
    <w:pPr>
      <w:widowControl/>
      <w:spacing w:after="120"/>
    </w:pPr>
    <w:rPr>
      <w:kern w:val="0"/>
      <w:szCs w:val="21"/>
    </w:rPr>
  </w:style>
  <w:style w:type="paragraph" w:customStyle="1" w:styleId="xl38">
    <w:name w:val="xl38"/>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pa-34">
    <w:name w:val="pa-34"/>
    <w:basedOn w:val="a0"/>
    <w:qFormat/>
    <w:pPr>
      <w:widowControl/>
      <w:spacing w:line="360" w:lineRule="atLeast"/>
      <w:ind w:firstLine="420"/>
      <w:jc w:val="left"/>
    </w:pPr>
    <w:rPr>
      <w:rFonts w:ascii="宋体" w:hAnsi="宋体" w:cs="宋体"/>
      <w:kern w:val="0"/>
      <w:sz w:val="24"/>
    </w:rPr>
  </w:style>
  <w:style w:type="paragraph" w:customStyle="1" w:styleId="1f4">
    <w:name w:val="正文文本缩进1"/>
    <w:basedOn w:val="a0"/>
    <w:uiPriority w:val="99"/>
    <w:qFormat/>
    <w:pPr>
      <w:widowControl/>
      <w:spacing w:line="360" w:lineRule="auto"/>
      <w:ind w:firstLineChars="200" w:firstLine="560"/>
      <w:jc w:val="left"/>
    </w:pPr>
    <w:rPr>
      <w:rFonts w:ascii="黑体" w:eastAsia="黑体" w:hAnsi="宋体"/>
      <w:color w:val="000000"/>
      <w:kern w:val="0"/>
      <w:sz w:val="24"/>
      <w:szCs w:val="20"/>
    </w:rPr>
  </w:style>
  <w:style w:type="paragraph" w:customStyle="1" w:styleId="xl41">
    <w:name w:val="xl41"/>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afff6">
    <w:name w:val="表格"/>
    <w:basedOn w:val="a0"/>
    <w:qFormat/>
    <w:pPr>
      <w:jc w:val="center"/>
      <w:textAlignment w:val="center"/>
    </w:pPr>
    <w:rPr>
      <w:rFonts w:ascii="华文细黑" w:hAnsi="华文细黑"/>
      <w:kern w:val="0"/>
      <w:szCs w:val="20"/>
    </w:rPr>
  </w:style>
  <w:style w:type="paragraph" w:customStyle="1" w:styleId="p0">
    <w:name w:val="p0"/>
    <w:basedOn w:val="a0"/>
    <w:qFormat/>
    <w:pPr>
      <w:widowControl/>
      <w:spacing w:before="100" w:beforeAutospacing="1" w:after="100" w:afterAutospacing="1"/>
      <w:jc w:val="left"/>
    </w:pPr>
    <w:rPr>
      <w:rFonts w:ascii="宋体" w:hAnsi="宋体" w:cs="宋体"/>
      <w:kern w:val="0"/>
      <w:sz w:val="24"/>
    </w:rPr>
  </w:style>
  <w:style w:type="paragraph" w:customStyle="1" w:styleId="font12">
    <w:name w:val="font12"/>
    <w:basedOn w:val="a0"/>
    <w:uiPriority w:val="99"/>
    <w:qFormat/>
    <w:pPr>
      <w:widowControl/>
      <w:spacing w:before="100" w:beforeAutospacing="1" w:after="100" w:afterAutospacing="1"/>
      <w:jc w:val="left"/>
    </w:pPr>
    <w:rPr>
      <w:rFonts w:ascii="宋体" w:hAnsi="宋体" w:cs="宋体"/>
      <w:kern w:val="0"/>
      <w:sz w:val="32"/>
      <w:szCs w:val="32"/>
    </w:rPr>
  </w:style>
  <w:style w:type="paragraph" w:customStyle="1" w:styleId="g2">
    <w:name w:val="g2"/>
    <w:basedOn w:val="a0"/>
    <w:qFormat/>
    <w:pPr>
      <w:widowControl/>
      <w:spacing w:before="100" w:beforeAutospacing="1" w:after="100" w:afterAutospacing="1"/>
      <w:jc w:val="left"/>
    </w:pPr>
    <w:rPr>
      <w:rFonts w:ascii="仿宋_GB2312" w:eastAsia="仿宋_GB2312" w:hAnsi="宋体" w:cs="宋体"/>
      <w:kern w:val="0"/>
      <w:sz w:val="17"/>
      <w:szCs w:val="17"/>
    </w:rPr>
  </w:style>
  <w:style w:type="paragraph" w:customStyle="1" w:styleId="xl81">
    <w:name w:val="xl81"/>
    <w:basedOn w:val="a0"/>
    <w:uiPriority w:val="99"/>
    <w:qFormat/>
    <w:pPr>
      <w:widowControl/>
      <w:pBdr>
        <w:top w:val="single" w:sz="4" w:space="0" w:color="auto"/>
        <w:bottom w:val="single" w:sz="4" w:space="0" w:color="auto"/>
        <w:right w:val="single" w:sz="4" w:space="0" w:color="auto"/>
      </w:pBdr>
      <w:shd w:val="clear" w:color="auto" w:fill="FFFF00"/>
      <w:spacing w:before="100" w:beforeAutospacing="1" w:after="100" w:afterAutospacing="1"/>
      <w:jc w:val="left"/>
    </w:pPr>
    <w:rPr>
      <w:rFonts w:ascii="宋体" w:hAnsi="宋体" w:cs="宋体"/>
      <w:b/>
      <w:bCs/>
      <w:kern w:val="0"/>
      <w:sz w:val="22"/>
      <w:szCs w:val="22"/>
    </w:rPr>
  </w:style>
  <w:style w:type="paragraph" w:customStyle="1" w:styleId="l-2">
    <w:name w:val="l-2"/>
    <w:basedOn w:val="a0"/>
    <w:qFormat/>
    <w:pPr>
      <w:widowControl/>
      <w:spacing w:before="100" w:beforeAutospacing="1" w:after="100" w:afterAutospacing="1"/>
      <w:jc w:val="left"/>
    </w:pPr>
    <w:rPr>
      <w:rFonts w:ascii="宋体" w:hAnsi="宋体" w:cs="宋体"/>
      <w:b/>
      <w:bCs/>
      <w:color w:val="000000"/>
      <w:kern w:val="0"/>
      <w:sz w:val="13"/>
      <w:szCs w:val="13"/>
    </w:rPr>
  </w:style>
  <w:style w:type="paragraph" w:customStyle="1" w:styleId="xl44">
    <w:name w:val="xl44"/>
    <w:basedOn w:val="a0"/>
    <w:uiPriority w:val="99"/>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3f">
    <w:name w:val="修订3"/>
    <w:uiPriority w:val="99"/>
    <w:qFormat/>
    <w:rPr>
      <w:kern w:val="2"/>
      <w:sz w:val="21"/>
      <w:szCs w:val="21"/>
    </w:rPr>
  </w:style>
  <w:style w:type="paragraph" w:customStyle="1" w:styleId="3f0">
    <w:name w:val="引用3"/>
    <w:basedOn w:val="a0"/>
    <w:next w:val="a0"/>
    <w:uiPriority w:val="99"/>
    <w:qFormat/>
    <w:rPr>
      <w:rFonts w:ascii="Calibri" w:hAnsi="Calibri"/>
      <w:i/>
      <w:iCs/>
      <w:color w:val="000000"/>
      <w:kern w:val="0"/>
      <w:szCs w:val="21"/>
    </w:rPr>
  </w:style>
  <w:style w:type="paragraph" w:customStyle="1" w:styleId="1f5">
    <w:name w:val="1"/>
    <w:basedOn w:val="a0"/>
    <w:qFormat/>
    <w:pPr>
      <w:widowControl/>
      <w:spacing w:before="100" w:beforeAutospacing="1" w:after="100" w:afterAutospacing="1"/>
      <w:jc w:val="left"/>
    </w:pPr>
    <w:rPr>
      <w:rFonts w:ascii="ˎ̥" w:hAnsi="ˎ̥" w:cs="宋体"/>
      <w:kern w:val="0"/>
      <w:sz w:val="24"/>
    </w:rPr>
  </w:style>
  <w:style w:type="paragraph" w:customStyle="1" w:styleId="xl80">
    <w:name w:val="xl80"/>
    <w:basedOn w:val="a0"/>
    <w:uiPriority w:val="99"/>
    <w:qFormat/>
    <w:pPr>
      <w:widowControl/>
      <w:pBdr>
        <w:top w:val="single" w:sz="4" w:space="0" w:color="auto"/>
        <w:bottom w:val="single" w:sz="4" w:space="0" w:color="auto"/>
      </w:pBdr>
      <w:shd w:val="clear" w:color="auto" w:fill="FFFF00"/>
      <w:spacing w:before="100" w:beforeAutospacing="1" w:after="100" w:afterAutospacing="1"/>
      <w:jc w:val="left"/>
    </w:pPr>
    <w:rPr>
      <w:rFonts w:ascii="宋体" w:hAnsi="宋体" w:cs="宋体"/>
      <w:b/>
      <w:bCs/>
      <w:kern w:val="0"/>
      <w:sz w:val="22"/>
      <w:szCs w:val="22"/>
    </w:rPr>
  </w:style>
  <w:style w:type="paragraph" w:customStyle="1" w:styleId="xl37">
    <w:name w:val="xl37"/>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font18">
    <w:name w:val="font18"/>
    <w:basedOn w:val="a0"/>
    <w:uiPriority w:val="99"/>
    <w:qFormat/>
    <w:pPr>
      <w:widowControl/>
      <w:spacing w:before="100" w:beforeAutospacing="1" w:after="100" w:afterAutospacing="1"/>
      <w:jc w:val="left"/>
    </w:pPr>
    <w:rPr>
      <w:rFonts w:ascii="宋体" w:hAnsi="宋体" w:cs="宋体"/>
      <w:kern w:val="0"/>
      <w:sz w:val="20"/>
      <w:szCs w:val="20"/>
    </w:rPr>
  </w:style>
  <w:style w:type="paragraph" w:customStyle="1" w:styleId="xl47">
    <w:name w:val="xl47"/>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styleId="afff7">
    <w:name w:val="List Paragraph"/>
    <w:basedOn w:val="a0"/>
    <w:qFormat/>
    <w:pPr>
      <w:ind w:firstLineChars="200" w:firstLine="420"/>
    </w:pPr>
  </w:style>
  <w:style w:type="paragraph" w:customStyle="1" w:styleId="Char1f">
    <w:name w:val="Char1"/>
    <w:basedOn w:val="a0"/>
    <w:uiPriority w:val="99"/>
    <w:qFormat/>
  </w:style>
  <w:style w:type="paragraph" w:customStyle="1" w:styleId="font6">
    <w:name w:val="font6"/>
    <w:basedOn w:val="a0"/>
    <w:uiPriority w:val="99"/>
    <w:qFormat/>
    <w:pPr>
      <w:widowControl/>
      <w:spacing w:before="100" w:beforeAutospacing="1" w:after="100" w:afterAutospacing="1"/>
      <w:jc w:val="left"/>
    </w:pPr>
    <w:rPr>
      <w:rFonts w:ascii="宋体" w:hAnsi="宋体" w:cs="宋体"/>
      <w:b/>
      <w:bCs/>
      <w:kern w:val="0"/>
      <w:sz w:val="28"/>
      <w:szCs w:val="28"/>
    </w:rPr>
  </w:style>
  <w:style w:type="paragraph" w:customStyle="1" w:styleId="CharChar16">
    <w:name w:val="Char Char16"/>
    <w:basedOn w:val="a0"/>
    <w:qFormat/>
    <w:rPr>
      <w:szCs w:val="20"/>
    </w:rPr>
  </w:style>
  <w:style w:type="paragraph" w:customStyle="1" w:styleId="font16">
    <w:name w:val="font16"/>
    <w:basedOn w:val="a0"/>
    <w:uiPriority w:val="99"/>
    <w:qFormat/>
    <w:pPr>
      <w:widowControl/>
      <w:spacing w:before="100" w:beforeAutospacing="1" w:after="100" w:afterAutospacing="1"/>
      <w:jc w:val="left"/>
    </w:pPr>
    <w:rPr>
      <w:rFonts w:ascii="宋体" w:hAnsi="宋体" w:cs="宋体"/>
      <w:kern w:val="0"/>
      <w:sz w:val="24"/>
    </w:rPr>
  </w:style>
  <w:style w:type="paragraph" w:customStyle="1" w:styleId="flNote">
    <w:name w:val="flNote"/>
    <w:basedOn w:val="a0"/>
    <w:qFormat/>
    <w:pPr>
      <w:adjustRightInd w:val="0"/>
      <w:spacing w:before="320" w:after="160" w:line="360" w:lineRule="atLeast"/>
      <w:jc w:val="center"/>
      <w:textAlignment w:val="baseline"/>
    </w:pPr>
    <w:rPr>
      <w:rFonts w:ascii="Arial" w:eastAsia="黑体" w:cs="Arial"/>
      <w:kern w:val="0"/>
      <w:sz w:val="30"/>
      <w:szCs w:val="30"/>
    </w:rPr>
  </w:style>
  <w:style w:type="paragraph" w:customStyle="1" w:styleId="g11">
    <w:name w:val="g11"/>
    <w:basedOn w:val="a0"/>
    <w:qFormat/>
    <w:pPr>
      <w:widowControl/>
      <w:spacing w:before="100" w:beforeAutospacing="1" w:after="100" w:afterAutospacing="1" w:line="465" w:lineRule="atLeast"/>
      <w:jc w:val="left"/>
    </w:pPr>
    <w:rPr>
      <w:rFonts w:ascii="华文中宋" w:eastAsia="华文中宋" w:hAnsi="华文中宋" w:cs="宋体"/>
      <w:b/>
      <w:bCs/>
      <w:color w:val="FF0000"/>
      <w:kern w:val="0"/>
      <w:sz w:val="31"/>
      <w:szCs w:val="31"/>
    </w:rPr>
  </w:style>
  <w:style w:type="paragraph" w:customStyle="1" w:styleId="CharCharCharCharCharCharChar">
    <w:name w:val="Char Char Char Char Char Char Char"/>
    <w:basedOn w:val="a0"/>
    <w:qFormat/>
    <w:pPr>
      <w:widowControl/>
      <w:spacing w:before="300" w:after="300" w:line="560" w:lineRule="exact"/>
      <w:jc w:val="left"/>
    </w:pPr>
    <w:rPr>
      <w:rFonts w:ascii="宋体" w:eastAsia="黑体" w:hAnsi="宋体" w:cs="宋体"/>
      <w:kern w:val="0"/>
      <w:sz w:val="36"/>
      <w:szCs w:val="36"/>
    </w:rPr>
  </w:style>
  <w:style w:type="paragraph" w:customStyle="1" w:styleId="Style22">
    <w:name w:val="_Style 22"/>
    <w:uiPriority w:val="99"/>
    <w:qFormat/>
    <w:pPr>
      <w:widowControl w:val="0"/>
      <w:jc w:val="both"/>
    </w:pPr>
    <w:rPr>
      <w:kern w:val="2"/>
      <w:sz w:val="21"/>
      <w:szCs w:val="24"/>
    </w:rPr>
  </w:style>
  <w:style w:type="paragraph" w:customStyle="1" w:styleId="xl63">
    <w:name w:val="xl63"/>
    <w:basedOn w:val="a0"/>
    <w:uiPriority w:val="99"/>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2e">
    <w:name w:val="列出段落2"/>
    <w:basedOn w:val="a0"/>
    <w:uiPriority w:val="99"/>
    <w:qFormat/>
    <w:pPr>
      <w:ind w:firstLineChars="200" w:firstLine="420"/>
    </w:pPr>
    <w:rPr>
      <w:rFonts w:ascii="Calibri" w:hAnsi="Calibri" w:cs="Calibri"/>
      <w:szCs w:val="21"/>
    </w:rPr>
  </w:style>
  <w:style w:type="paragraph" w:customStyle="1" w:styleId="1f6">
    <w:name w:val="纯文本1"/>
    <w:basedOn w:val="a0"/>
    <w:uiPriority w:val="99"/>
    <w:qFormat/>
    <w:pPr>
      <w:widowControl/>
      <w:jc w:val="left"/>
    </w:pPr>
    <w:rPr>
      <w:rFonts w:ascii="宋体" w:hAnsi="Courier New"/>
      <w:sz w:val="28"/>
      <w:szCs w:val="20"/>
    </w:rPr>
  </w:style>
  <w:style w:type="paragraph" w:customStyle="1" w:styleId="CharCharChar">
    <w:name w:val="Char Char Char"/>
    <w:basedOn w:val="a0"/>
    <w:qFormat/>
  </w:style>
  <w:style w:type="paragraph" w:customStyle="1" w:styleId="afff8">
    <w:name w:val="集团正文"/>
    <w:next w:val="a0"/>
    <w:qFormat/>
    <w:rPr>
      <w:rFonts w:ascii="方正仿宋_GBK" w:eastAsia="方正仿宋_GBK" w:hAnsi="等线" w:cs="宋体"/>
      <w:bCs/>
      <w:kern w:val="44"/>
      <w:sz w:val="32"/>
      <w:szCs w:val="44"/>
    </w:rPr>
  </w:style>
  <w:style w:type="paragraph" w:customStyle="1" w:styleId="zw">
    <w:name w:val="zw"/>
    <w:basedOn w:val="a0"/>
    <w:qFormat/>
    <w:pPr>
      <w:widowControl/>
      <w:spacing w:before="30"/>
      <w:ind w:left="100" w:right="100"/>
    </w:pPr>
    <w:rPr>
      <w:rFonts w:ascii="方正书宋简体" w:eastAsia="方正书宋简体" w:hAnsi="宋体"/>
      <w:color w:val="000000"/>
      <w:kern w:val="0"/>
      <w:szCs w:val="21"/>
    </w:rPr>
  </w:style>
  <w:style w:type="paragraph" w:customStyle="1" w:styleId="3New">
    <w:name w:val="标题 3 New"/>
    <w:basedOn w:val="a0"/>
    <w:next w:val="a0"/>
    <w:qFormat/>
    <w:pPr>
      <w:keepNext/>
      <w:keepLines/>
      <w:spacing w:before="260" w:after="260" w:line="412" w:lineRule="auto"/>
      <w:outlineLvl w:val="2"/>
    </w:pPr>
    <w:rPr>
      <w:b/>
      <w:bCs/>
      <w:sz w:val="32"/>
      <w:szCs w:val="32"/>
    </w:rPr>
  </w:style>
  <w:style w:type="paragraph" w:customStyle="1" w:styleId="xl53">
    <w:name w:val="xl53"/>
    <w:basedOn w:val="a0"/>
    <w:uiPriority w:val="99"/>
    <w:qFormat/>
    <w:pPr>
      <w:widowControl/>
      <w:spacing w:before="100" w:beforeAutospacing="1" w:after="100" w:afterAutospacing="1"/>
      <w:jc w:val="center"/>
      <w:textAlignment w:val="center"/>
    </w:pPr>
    <w:rPr>
      <w:rFonts w:ascii="宋体" w:hAnsi="宋体" w:cs="宋体"/>
      <w:kern w:val="0"/>
      <w:sz w:val="24"/>
    </w:rPr>
  </w:style>
  <w:style w:type="paragraph" w:customStyle="1" w:styleId="61">
    <w:name w:val="6'"/>
    <w:basedOn w:val="a0"/>
    <w:qFormat/>
    <w:pPr>
      <w:autoSpaceDE w:val="0"/>
      <w:autoSpaceDN w:val="0"/>
      <w:adjustRightInd w:val="0"/>
      <w:snapToGrid w:val="0"/>
      <w:spacing w:line="320" w:lineRule="exact"/>
      <w:jc w:val="center"/>
      <w:textAlignment w:val="baseline"/>
    </w:pPr>
    <w:rPr>
      <w:spacing w:val="20"/>
      <w:kern w:val="28"/>
      <w:szCs w:val="20"/>
    </w:rPr>
  </w:style>
  <w:style w:type="paragraph" w:customStyle="1" w:styleId="TOC30">
    <w:name w:val="TOC 标题3"/>
    <w:basedOn w:val="1"/>
    <w:next w:val="a0"/>
    <w:uiPriority w:val="99"/>
    <w:qFormat/>
    <w:pPr>
      <w:spacing w:line="576" w:lineRule="auto"/>
      <w:outlineLvl w:val="9"/>
    </w:pPr>
    <w:rPr>
      <w:rFonts w:ascii="Calibri" w:hAnsi="Calibri"/>
    </w:rPr>
  </w:style>
  <w:style w:type="paragraph" w:customStyle="1" w:styleId="2f">
    <w:name w:val="引用2"/>
    <w:basedOn w:val="a0"/>
    <w:next w:val="a0"/>
    <w:uiPriority w:val="99"/>
    <w:qFormat/>
    <w:rPr>
      <w:rFonts w:ascii="Calibri" w:hAnsi="Calibri"/>
      <w:i/>
      <w:iCs/>
      <w:color w:val="000000"/>
      <w:kern w:val="0"/>
      <w:szCs w:val="21"/>
    </w:rPr>
  </w:style>
  <w:style w:type="paragraph" w:customStyle="1" w:styleId="xl29">
    <w:name w:val="xl29"/>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afff9">
    <w:name w:val="正文标准样式"/>
    <w:basedOn w:val="a0"/>
    <w:uiPriority w:val="99"/>
    <w:qFormat/>
    <w:pPr>
      <w:tabs>
        <w:tab w:val="left" w:pos="0"/>
      </w:tabs>
      <w:spacing w:line="560" w:lineRule="exact"/>
      <w:ind w:firstLineChars="200" w:firstLine="640"/>
    </w:pPr>
    <w:rPr>
      <w:rFonts w:ascii="仿宋_GB2312" w:eastAsia="仿宋_GB2312" w:hAnsi="宋体" w:cs="宋体"/>
      <w:sz w:val="28"/>
      <w:szCs w:val="28"/>
    </w:rPr>
  </w:style>
  <w:style w:type="paragraph" w:customStyle="1" w:styleId="117">
    <w:name w:val="引用11"/>
    <w:basedOn w:val="a0"/>
    <w:next w:val="a0"/>
    <w:uiPriority w:val="99"/>
    <w:qFormat/>
    <w:rPr>
      <w:rFonts w:ascii="Calibri" w:hAnsi="Calibri"/>
      <w:i/>
      <w:iCs/>
      <w:color w:val="000000"/>
      <w:kern w:val="0"/>
      <w:sz w:val="22"/>
      <w:szCs w:val="20"/>
    </w:rPr>
  </w:style>
  <w:style w:type="paragraph" w:customStyle="1" w:styleId="49">
    <w:name w:val="列出段落4"/>
    <w:basedOn w:val="a0"/>
    <w:uiPriority w:val="99"/>
    <w:qFormat/>
    <w:pPr>
      <w:ind w:firstLineChars="200" w:firstLine="420"/>
    </w:pPr>
    <w:rPr>
      <w:rFonts w:ascii="Calibri" w:hAnsi="Calibri" w:cs="Calibri"/>
      <w:szCs w:val="21"/>
    </w:rPr>
  </w:style>
  <w:style w:type="paragraph" w:customStyle="1" w:styleId="xl33">
    <w:name w:val="xl33"/>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font9">
    <w:name w:val="font9"/>
    <w:basedOn w:val="a0"/>
    <w:uiPriority w:val="99"/>
    <w:qFormat/>
    <w:pPr>
      <w:widowControl/>
      <w:spacing w:before="100" w:beforeAutospacing="1" w:after="100" w:afterAutospacing="1"/>
      <w:jc w:val="left"/>
    </w:pPr>
    <w:rPr>
      <w:rFonts w:ascii="宋体" w:hAnsi="宋体" w:cs="宋体"/>
      <w:kern w:val="0"/>
      <w:sz w:val="28"/>
      <w:szCs w:val="28"/>
    </w:rPr>
  </w:style>
  <w:style w:type="paragraph" w:customStyle="1" w:styleId="font11">
    <w:name w:val="font11"/>
    <w:basedOn w:val="a0"/>
    <w:uiPriority w:val="99"/>
    <w:qFormat/>
    <w:pPr>
      <w:widowControl/>
      <w:spacing w:before="100" w:beforeAutospacing="1" w:after="100" w:afterAutospacing="1"/>
      <w:jc w:val="left"/>
    </w:pPr>
    <w:rPr>
      <w:rFonts w:ascii="宋体" w:hAnsi="宋体" w:cs="宋体"/>
      <w:kern w:val="0"/>
      <w:sz w:val="28"/>
      <w:szCs w:val="28"/>
    </w:rPr>
  </w:style>
  <w:style w:type="paragraph" w:customStyle="1" w:styleId="Blockquote">
    <w:name w:val="Blockquote"/>
    <w:basedOn w:val="a0"/>
    <w:qFormat/>
    <w:pPr>
      <w:autoSpaceDE w:val="0"/>
      <w:autoSpaceDN w:val="0"/>
      <w:adjustRightInd w:val="0"/>
      <w:spacing w:before="100" w:after="100"/>
      <w:ind w:left="360" w:right="360"/>
      <w:jc w:val="left"/>
    </w:pPr>
    <w:rPr>
      <w:kern w:val="0"/>
      <w:sz w:val="24"/>
      <w:szCs w:val="20"/>
    </w:rPr>
  </w:style>
  <w:style w:type="paragraph" w:customStyle="1" w:styleId="g3">
    <w:name w:val="g3"/>
    <w:basedOn w:val="a0"/>
    <w:qFormat/>
    <w:pPr>
      <w:widowControl/>
      <w:spacing w:before="100" w:beforeAutospacing="1" w:after="100" w:afterAutospacing="1"/>
      <w:jc w:val="left"/>
    </w:pPr>
    <w:rPr>
      <w:rFonts w:ascii="宋体" w:hAnsi="宋体" w:cs="宋体"/>
      <w:kern w:val="0"/>
      <w:sz w:val="24"/>
    </w:rPr>
  </w:style>
  <w:style w:type="paragraph" w:customStyle="1" w:styleId="118">
    <w:name w:val="列出段落11"/>
    <w:basedOn w:val="a0"/>
    <w:uiPriority w:val="99"/>
    <w:qFormat/>
    <w:pPr>
      <w:ind w:firstLineChars="200" w:firstLine="420"/>
    </w:pPr>
    <w:rPr>
      <w:rFonts w:ascii="Calibri" w:hAnsi="Calibri" w:cs="Calibri"/>
      <w:szCs w:val="21"/>
    </w:rPr>
  </w:style>
  <w:style w:type="paragraph" w:customStyle="1" w:styleId="font14">
    <w:name w:val="font14"/>
    <w:basedOn w:val="a0"/>
    <w:uiPriority w:val="99"/>
    <w:qFormat/>
    <w:pPr>
      <w:widowControl/>
      <w:spacing w:before="100" w:beforeAutospacing="1" w:after="100" w:afterAutospacing="1"/>
      <w:jc w:val="left"/>
    </w:pPr>
    <w:rPr>
      <w:rFonts w:ascii="宋体" w:hAnsi="宋体" w:cs="宋体"/>
      <w:kern w:val="0"/>
      <w:sz w:val="28"/>
      <w:szCs w:val="28"/>
    </w:rPr>
  </w:style>
  <w:style w:type="paragraph" w:customStyle="1" w:styleId="afffa">
    <w:name w:val="节一"/>
    <w:basedOn w:val="20"/>
    <w:qFormat/>
    <w:pPr>
      <w:keepNext w:val="0"/>
      <w:keepLines w:val="0"/>
      <w:numPr>
        <w:ilvl w:val="0"/>
        <w:numId w:val="0"/>
      </w:numPr>
      <w:autoSpaceDE w:val="0"/>
      <w:autoSpaceDN w:val="0"/>
      <w:adjustRightInd w:val="0"/>
      <w:snapToGrid w:val="0"/>
      <w:spacing w:before="0" w:after="0" w:line="360" w:lineRule="auto"/>
      <w:jc w:val="center"/>
    </w:pPr>
    <w:rPr>
      <w:rFonts w:ascii="宋体" w:eastAsia="宋体" w:hAnsi="宋体" w:cs="MingLiU"/>
      <w:bCs w:val="0"/>
      <w:spacing w:val="1"/>
      <w:w w:val="99"/>
      <w:kern w:val="2"/>
    </w:rPr>
  </w:style>
  <w:style w:type="paragraph" w:customStyle="1" w:styleId="xl51">
    <w:name w:val="xl51"/>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211">
    <w:name w:val="正文文本缩进 21"/>
    <w:basedOn w:val="a0"/>
    <w:uiPriority w:val="99"/>
    <w:qFormat/>
    <w:pPr>
      <w:widowControl/>
      <w:ind w:left="1005" w:hanging="1005"/>
      <w:jc w:val="left"/>
    </w:pPr>
    <w:rPr>
      <w:rFonts w:ascii="宋体"/>
      <w:kern w:val="0"/>
      <w:sz w:val="24"/>
      <w:szCs w:val="20"/>
    </w:rPr>
  </w:style>
  <w:style w:type="paragraph" w:customStyle="1" w:styleId="4a">
    <w:name w:val="明显引用4"/>
    <w:basedOn w:val="a0"/>
    <w:next w:val="a0"/>
    <w:uiPriority w:val="99"/>
    <w:qFormat/>
    <w:pPr>
      <w:pBdr>
        <w:bottom w:val="single" w:sz="4" w:space="4" w:color="4F81BD"/>
      </w:pBdr>
      <w:spacing w:before="200" w:after="280"/>
      <w:ind w:left="936" w:right="936"/>
    </w:pPr>
    <w:rPr>
      <w:rFonts w:ascii="Calibri" w:hAnsi="Calibri"/>
      <w:b/>
      <w:bCs/>
      <w:i/>
      <w:iCs/>
      <w:color w:val="4F81BD"/>
      <w:kern w:val="0"/>
      <w:szCs w:val="21"/>
    </w:rPr>
  </w:style>
  <w:style w:type="paragraph" w:customStyle="1" w:styleId="afffb">
    <w:name w:val="表格标题"/>
    <w:basedOn w:val="afffc"/>
    <w:qFormat/>
  </w:style>
  <w:style w:type="paragraph" w:customStyle="1" w:styleId="afffc">
    <w:name w:val="表格内容"/>
    <w:basedOn w:val="a0"/>
    <w:qFormat/>
    <w:pPr>
      <w:suppressLineNumbers/>
      <w:suppressAutoHyphens/>
    </w:pPr>
  </w:style>
  <w:style w:type="paragraph" w:customStyle="1" w:styleId="2f0">
    <w:name w:val="标题2"/>
    <w:basedOn w:val="a0"/>
    <w:qFormat/>
    <w:pPr>
      <w:widowControl/>
      <w:spacing w:before="100" w:beforeAutospacing="1" w:after="100" w:afterAutospacing="1"/>
      <w:jc w:val="left"/>
    </w:pPr>
    <w:rPr>
      <w:rFonts w:ascii="宋体" w:hAnsi="宋体" w:cs="宋体"/>
      <w:kern w:val="0"/>
      <w:sz w:val="24"/>
    </w:rPr>
  </w:style>
  <w:style w:type="paragraph" w:customStyle="1" w:styleId="4b">
    <w:name w:val="无间隔4"/>
    <w:uiPriority w:val="99"/>
    <w:qFormat/>
    <w:pPr>
      <w:widowControl w:val="0"/>
      <w:jc w:val="both"/>
    </w:pPr>
    <w:rPr>
      <w:rFonts w:cs="Calibri"/>
      <w:kern w:val="2"/>
      <w:sz w:val="21"/>
      <w:szCs w:val="21"/>
    </w:rPr>
  </w:style>
  <w:style w:type="paragraph" w:customStyle="1" w:styleId="xl60">
    <w:name w:val="xl60"/>
    <w:basedOn w:val="a0"/>
    <w:uiPriority w:val="99"/>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xl55">
    <w:name w:val="xl55"/>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8"/>
      <w:szCs w:val="28"/>
    </w:rPr>
  </w:style>
  <w:style w:type="paragraph" w:customStyle="1" w:styleId="2f1">
    <w:name w:val="无间隔2"/>
    <w:uiPriority w:val="1"/>
    <w:qFormat/>
    <w:pPr>
      <w:widowControl w:val="0"/>
      <w:jc w:val="both"/>
    </w:pPr>
    <w:rPr>
      <w:rFonts w:cs="Calibri"/>
      <w:kern w:val="2"/>
      <w:sz w:val="21"/>
      <w:szCs w:val="21"/>
    </w:rPr>
  </w:style>
  <w:style w:type="paragraph" w:customStyle="1" w:styleId="xl79">
    <w:name w:val="xl79"/>
    <w:basedOn w:val="a0"/>
    <w:uiPriority w:val="99"/>
    <w:qFormat/>
    <w:pPr>
      <w:widowControl/>
      <w:pBdr>
        <w:top w:val="single" w:sz="4" w:space="0" w:color="auto"/>
        <w:left w:val="single" w:sz="4" w:space="0" w:color="auto"/>
        <w:bottom w:val="single" w:sz="4" w:space="0" w:color="auto"/>
      </w:pBdr>
      <w:shd w:val="clear" w:color="auto" w:fill="FFFF00"/>
      <w:spacing w:before="100" w:beforeAutospacing="1" w:after="100" w:afterAutospacing="1"/>
      <w:jc w:val="left"/>
    </w:pPr>
    <w:rPr>
      <w:rFonts w:ascii="宋体" w:hAnsi="宋体" w:cs="宋体"/>
      <w:b/>
      <w:bCs/>
      <w:kern w:val="0"/>
      <w:sz w:val="22"/>
      <w:szCs w:val="22"/>
    </w:rPr>
  </w:style>
  <w:style w:type="paragraph" w:customStyle="1" w:styleId="font8">
    <w:name w:val="font8"/>
    <w:basedOn w:val="a0"/>
    <w:uiPriority w:val="99"/>
    <w:qFormat/>
    <w:pPr>
      <w:widowControl/>
      <w:spacing w:before="100" w:beforeAutospacing="1" w:after="100" w:afterAutospacing="1"/>
      <w:jc w:val="left"/>
    </w:pPr>
    <w:rPr>
      <w:rFonts w:ascii="宋体" w:hAnsi="宋体" w:cs="宋体"/>
      <w:kern w:val="0"/>
      <w:sz w:val="28"/>
      <w:szCs w:val="28"/>
    </w:rPr>
  </w:style>
  <w:style w:type="paragraph" w:customStyle="1" w:styleId="style12">
    <w:name w:val="style12"/>
    <w:basedOn w:val="a0"/>
    <w:qFormat/>
    <w:pPr>
      <w:widowControl/>
      <w:spacing w:before="100" w:beforeAutospacing="1" w:after="100" w:afterAutospacing="1"/>
      <w:jc w:val="left"/>
    </w:pPr>
    <w:rPr>
      <w:rFonts w:ascii="宋体" w:hAnsi="宋体" w:cs="宋体"/>
      <w:kern w:val="0"/>
      <w:sz w:val="18"/>
      <w:szCs w:val="18"/>
    </w:rPr>
  </w:style>
  <w:style w:type="paragraph" w:customStyle="1" w:styleId="-1">
    <w:name w:val="附件标题-1"/>
    <w:basedOn w:val="a0"/>
    <w:qFormat/>
    <w:pPr>
      <w:spacing w:beforeLines="50" w:afterLines="50"/>
      <w:jc w:val="center"/>
    </w:pPr>
    <w:rPr>
      <w:rFonts w:eastAsia="黑体"/>
      <w:sz w:val="32"/>
    </w:rPr>
  </w:style>
  <w:style w:type="paragraph" w:customStyle="1" w:styleId="xl52">
    <w:name w:val="xl52"/>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d">
    <w:name w:val="样式"/>
    <w:qFormat/>
    <w:pPr>
      <w:widowControl w:val="0"/>
      <w:autoSpaceDE w:val="0"/>
      <w:autoSpaceDN w:val="0"/>
      <w:adjustRightInd w:val="0"/>
    </w:pPr>
    <w:rPr>
      <w:rFonts w:ascii="宋体" w:hAnsi="宋体"/>
      <w:sz w:val="24"/>
      <w:szCs w:val="22"/>
    </w:rPr>
  </w:style>
  <w:style w:type="paragraph" w:customStyle="1" w:styleId="1f7">
    <w:name w:val="列出段落1"/>
    <w:basedOn w:val="a0"/>
    <w:uiPriority w:val="34"/>
    <w:qFormat/>
    <w:pPr>
      <w:ind w:firstLineChars="200" w:firstLine="420"/>
    </w:pPr>
    <w:rPr>
      <w:rFonts w:ascii="Calibri" w:hAnsi="Calibri" w:cs="Calibri"/>
      <w:szCs w:val="21"/>
    </w:rPr>
  </w:style>
  <w:style w:type="paragraph" w:customStyle="1" w:styleId="xl76">
    <w:name w:val="xl76"/>
    <w:basedOn w:val="a0"/>
    <w:uiPriority w:val="99"/>
    <w:qFormat/>
    <w:pPr>
      <w:widowControl/>
      <w:pBdr>
        <w:top w:val="single" w:sz="4" w:space="0" w:color="auto"/>
        <w:left w:val="single" w:sz="4" w:space="0" w:color="auto"/>
        <w:bottom w:val="single" w:sz="4" w:space="0" w:color="auto"/>
      </w:pBdr>
      <w:shd w:val="clear" w:color="auto" w:fill="FFFF00"/>
      <w:spacing w:before="100" w:beforeAutospacing="1" w:after="100" w:afterAutospacing="1"/>
      <w:jc w:val="center"/>
    </w:pPr>
    <w:rPr>
      <w:rFonts w:ascii="宋体" w:hAnsi="宋体" w:cs="宋体"/>
      <w:b/>
      <w:bCs/>
      <w:kern w:val="0"/>
      <w:sz w:val="24"/>
    </w:rPr>
  </w:style>
  <w:style w:type="paragraph" w:customStyle="1" w:styleId="10089">
    <w:name w:val="样式 标题 1 + (西文) 宋体 非加粗 黑色 两端对齐 左侧:  0 厘米 首行缩进:  0.89 厘米"/>
    <w:basedOn w:val="1"/>
    <w:qFormat/>
    <w:pPr>
      <w:keepLines w:val="0"/>
      <w:tabs>
        <w:tab w:val="left" w:pos="1140"/>
      </w:tabs>
      <w:adjustRightInd w:val="0"/>
      <w:snapToGrid w:val="0"/>
      <w:spacing w:before="0" w:after="0" w:line="360" w:lineRule="auto"/>
      <w:ind w:left="1140" w:hanging="720"/>
      <w:jc w:val="center"/>
      <w:textAlignment w:val="baseline"/>
    </w:pPr>
    <w:rPr>
      <w:rFonts w:ascii="宋体" w:eastAsia="黑体" w:hAnsi="宋体"/>
      <w:bCs w:val="0"/>
      <w:color w:val="000000"/>
      <w:kern w:val="0"/>
      <w:sz w:val="30"/>
      <w:szCs w:val="30"/>
    </w:rPr>
  </w:style>
  <w:style w:type="paragraph" w:customStyle="1" w:styleId="ly">
    <w:name w:val="ly"/>
    <w:basedOn w:val="a0"/>
    <w:qFormat/>
    <w:pPr>
      <w:widowControl/>
      <w:spacing w:before="30"/>
      <w:jc w:val="right"/>
    </w:pPr>
    <w:rPr>
      <w:rFonts w:ascii="方正书宋简体" w:eastAsia="方正书宋简体" w:hAnsi="宋体"/>
      <w:color w:val="000000"/>
      <w:kern w:val="0"/>
      <w:szCs w:val="21"/>
    </w:rPr>
  </w:style>
  <w:style w:type="paragraph" w:customStyle="1" w:styleId="font17">
    <w:name w:val="font17"/>
    <w:basedOn w:val="a0"/>
    <w:uiPriority w:val="99"/>
    <w:qFormat/>
    <w:pPr>
      <w:widowControl/>
      <w:spacing w:before="100" w:beforeAutospacing="1" w:after="100" w:afterAutospacing="1"/>
      <w:jc w:val="left"/>
    </w:pPr>
    <w:rPr>
      <w:rFonts w:ascii="宋体" w:hAnsi="宋体" w:cs="宋体"/>
      <w:kern w:val="0"/>
      <w:sz w:val="24"/>
    </w:rPr>
  </w:style>
  <w:style w:type="paragraph" w:customStyle="1" w:styleId="2f2">
    <w:name w:val="样式2"/>
    <w:basedOn w:val="20"/>
    <w:qFormat/>
    <w:pPr>
      <w:autoSpaceDE w:val="0"/>
      <w:autoSpaceDN w:val="0"/>
      <w:adjustRightInd w:val="0"/>
      <w:spacing w:line="300" w:lineRule="exact"/>
      <w:ind w:right="-20"/>
      <w:jc w:val="center"/>
    </w:pPr>
    <w:rPr>
      <w:rFonts w:ascii="宋体" w:eastAsia="仿宋_GB2312" w:hAnsi="宋体"/>
      <w:w w:val="99"/>
      <w:sz w:val="28"/>
      <w:szCs w:val="28"/>
    </w:rPr>
  </w:style>
  <w:style w:type="paragraph" w:customStyle="1" w:styleId="Style44">
    <w:name w:val="_Style 44"/>
    <w:basedOn w:val="a0"/>
    <w:qFormat/>
  </w:style>
  <w:style w:type="paragraph" w:customStyle="1" w:styleId="xl24">
    <w:name w:val="xl24"/>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Style423">
    <w:name w:val="_Style 423"/>
    <w:qFormat/>
    <w:rPr>
      <w:kern w:val="2"/>
      <w:sz w:val="21"/>
      <w:szCs w:val="24"/>
    </w:rPr>
  </w:style>
  <w:style w:type="paragraph" w:customStyle="1" w:styleId="WW-0">
    <w:name w:val="WW-表格标题"/>
    <w:basedOn w:val="WW-"/>
    <w:qFormat/>
  </w:style>
  <w:style w:type="paragraph" w:customStyle="1" w:styleId="4c">
    <w:name w:val="引用4"/>
    <w:basedOn w:val="a0"/>
    <w:next w:val="a0"/>
    <w:uiPriority w:val="99"/>
    <w:qFormat/>
    <w:rPr>
      <w:rFonts w:ascii="Calibri" w:hAnsi="Calibri"/>
      <w:i/>
      <w:iCs/>
      <w:color w:val="000000"/>
      <w:kern w:val="0"/>
      <w:szCs w:val="21"/>
    </w:rPr>
  </w:style>
  <w:style w:type="paragraph" w:customStyle="1" w:styleId="font15">
    <w:name w:val="font15"/>
    <w:basedOn w:val="a0"/>
    <w:uiPriority w:val="99"/>
    <w:qFormat/>
    <w:pPr>
      <w:widowControl/>
      <w:spacing w:before="100" w:beforeAutospacing="1" w:after="100" w:afterAutospacing="1"/>
      <w:jc w:val="left"/>
    </w:pPr>
    <w:rPr>
      <w:rFonts w:ascii="宋体" w:hAnsi="宋体" w:cs="宋体"/>
      <w:kern w:val="0"/>
      <w:sz w:val="32"/>
      <w:szCs w:val="32"/>
    </w:rPr>
  </w:style>
  <w:style w:type="paragraph" w:customStyle="1" w:styleId="CharCharCharCharCharCharChar1">
    <w:name w:val="Char Char Char Char Char Char Char1"/>
    <w:basedOn w:val="a0"/>
    <w:uiPriority w:val="99"/>
    <w:qFormat/>
    <w:pPr>
      <w:widowControl/>
      <w:jc w:val="left"/>
    </w:pPr>
    <w:rPr>
      <w:rFonts w:ascii="仿宋_GB2312" w:eastAsia="仿宋_GB2312" w:hAnsi="宋体" w:cs="仿宋_GB2312"/>
      <w:b/>
      <w:bCs/>
      <w:kern w:val="0"/>
      <w:sz w:val="32"/>
      <w:szCs w:val="32"/>
    </w:rPr>
  </w:style>
  <w:style w:type="paragraph" w:customStyle="1" w:styleId="Style162">
    <w:name w:val="_Style 162"/>
    <w:basedOn w:val="a0"/>
    <w:next w:val="a0"/>
    <w:qFormat/>
    <w:rPr>
      <w:rFonts w:ascii="Calibri" w:hAnsi="Calibri"/>
      <w:szCs w:val="22"/>
    </w:rPr>
  </w:style>
  <w:style w:type="paragraph" w:customStyle="1" w:styleId="CharCharCharCharChar">
    <w:name w:val="Char Char  Char Char Char"/>
    <w:basedOn w:val="a0"/>
    <w:qFormat/>
    <w:pPr>
      <w:spacing w:beforeLines="50" w:afterLines="50"/>
    </w:pPr>
    <w:rPr>
      <w:rFonts w:ascii="Tahoma" w:hAnsi="Tahoma"/>
      <w:sz w:val="24"/>
      <w:szCs w:val="20"/>
    </w:rPr>
  </w:style>
  <w:style w:type="paragraph" w:customStyle="1" w:styleId="font7">
    <w:name w:val="font7"/>
    <w:basedOn w:val="a0"/>
    <w:uiPriority w:val="99"/>
    <w:qFormat/>
    <w:pPr>
      <w:widowControl/>
      <w:spacing w:before="100" w:beforeAutospacing="1" w:after="100" w:afterAutospacing="1"/>
      <w:jc w:val="left"/>
    </w:pPr>
    <w:rPr>
      <w:rFonts w:ascii="宋体" w:hAnsi="宋体" w:cs="宋体"/>
      <w:b/>
      <w:bCs/>
      <w:kern w:val="0"/>
      <w:sz w:val="28"/>
      <w:szCs w:val="28"/>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rr">
    <w:name w:val="rr"/>
    <w:basedOn w:val="a0"/>
    <w:qFormat/>
    <w:pPr>
      <w:widowControl/>
      <w:spacing w:before="100" w:beforeAutospacing="1" w:after="100" w:afterAutospacing="1"/>
      <w:jc w:val="left"/>
    </w:pPr>
    <w:rPr>
      <w:rFonts w:ascii="宋体" w:hAnsi="宋体" w:hint="eastAsia"/>
      <w:kern w:val="0"/>
      <w:szCs w:val="21"/>
    </w:rPr>
  </w:style>
  <w:style w:type="paragraph" w:customStyle="1" w:styleId="TableParagraph">
    <w:name w:val="Table Paragraph"/>
    <w:next w:val="TOC6"/>
    <w:qFormat/>
    <w:pPr>
      <w:widowControl w:val="0"/>
    </w:pPr>
    <w:rPr>
      <w:rFonts w:ascii="宋体" w:eastAsia="Times New Roman" w:cs="宋体"/>
      <w:sz w:val="22"/>
      <w:szCs w:val="22"/>
      <w:lang w:eastAsia="en-US"/>
    </w:rPr>
  </w:style>
  <w:style w:type="paragraph" w:customStyle="1" w:styleId="xl34">
    <w:name w:val="xl3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TOC11">
    <w:name w:val="TOC 标题11"/>
    <w:basedOn w:val="1"/>
    <w:next w:val="a0"/>
    <w:uiPriority w:val="99"/>
    <w:qFormat/>
    <w:pPr>
      <w:spacing w:line="576" w:lineRule="auto"/>
      <w:outlineLvl w:val="9"/>
    </w:pPr>
    <w:rPr>
      <w:rFonts w:ascii="Calibri" w:hAnsi="Calibri" w:cs="Calibri"/>
    </w:rPr>
  </w:style>
  <w:style w:type="paragraph" w:customStyle="1" w:styleId="xl69">
    <w:name w:val="xl69"/>
    <w:basedOn w:val="a0"/>
    <w:uiPriority w:val="99"/>
    <w:qFormat/>
    <w:pPr>
      <w:widowControl/>
      <w:pBdr>
        <w:top w:val="single" w:sz="4" w:space="0" w:color="auto"/>
        <w:bottom w:val="single" w:sz="4" w:space="0" w:color="auto"/>
        <w:right w:val="single" w:sz="4" w:space="0" w:color="auto"/>
      </w:pBdr>
      <w:shd w:val="clear" w:color="auto" w:fill="FFFF00"/>
      <w:spacing w:before="100" w:beforeAutospacing="1" w:after="100" w:afterAutospacing="1"/>
      <w:jc w:val="left"/>
    </w:pPr>
    <w:rPr>
      <w:rFonts w:ascii="宋体" w:hAnsi="宋体" w:cs="宋体"/>
      <w:color w:val="000000"/>
      <w:kern w:val="0"/>
      <w:sz w:val="18"/>
      <w:szCs w:val="18"/>
    </w:rPr>
  </w:style>
  <w:style w:type="paragraph" w:customStyle="1" w:styleId="xl72">
    <w:name w:val="xl72"/>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18"/>
      <w:szCs w:val="18"/>
    </w:rPr>
  </w:style>
  <w:style w:type="paragraph" w:customStyle="1" w:styleId="xl43">
    <w:name w:val="xl43"/>
    <w:basedOn w:val="a0"/>
    <w:uiPriority w:val="99"/>
    <w:qFormat/>
    <w:pPr>
      <w:widowControl/>
      <w:spacing w:before="100" w:beforeAutospacing="1" w:after="100" w:afterAutospacing="1"/>
      <w:jc w:val="left"/>
      <w:textAlignment w:val="center"/>
    </w:pPr>
    <w:rPr>
      <w:rFonts w:ascii="宋体" w:hAnsi="宋体" w:cs="宋体"/>
      <w:b/>
      <w:bCs/>
      <w:kern w:val="0"/>
      <w:sz w:val="28"/>
      <w:szCs w:val="28"/>
    </w:rPr>
  </w:style>
  <w:style w:type="paragraph" w:customStyle="1" w:styleId="16620">
    <w:name w:val="样式 标题 1 + 黑体 三号 非加粗 居中 段前: 6 磅 段后: 6 磅 行距: 固定值 20 磅"/>
    <w:basedOn w:val="1"/>
    <w:qFormat/>
    <w:pPr>
      <w:spacing w:before="120" w:after="120" w:line="400" w:lineRule="exact"/>
      <w:jc w:val="center"/>
    </w:pPr>
    <w:rPr>
      <w:rFonts w:ascii="黑体" w:eastAsia="黑体" w:hAnsi="黑体" w:cs="宋体"/>
      <w:b w:val="0"/>
      <w:bCs w:val="0"/>
      <w:sz w:val="32"/>
      <w:szCs w:val="20"/>
    </w:rPr>
  </w:style>
  <w:style w:type="paragraph" w:customStyle="1" w:styleId="2f3">
    <w:name w:val="修订2"/>
    <w:uiPriority w:val="99"/>
    <w:qFormat/>
    <w:rPr>
      <w:kern w:val="2"/>
      <w:sz w:val="21"/>
      <w:szCs w:val="21"/>
    </w:rPr>
  </w:style>
  <w:style w:type="paragraph" w:customStyle="1" w:styleId="Style441">
    <w:name w:val="_Style 441"/>
    <w:basedOn w:val="1"/>
    <w:next w:val="a0"/>
    <w:qFormat/>
    <w:pPr>
      <w:widowControl/>
      <w:spacing w:before="480" w:after="0" w:line="276" w:lineRule="auto"/>
      <w:jc w:val="left"/>
      <w:outlineLvl w:val="9"/>
    </w:pPr>
    <w:rPr>
      <w:rFonts w:ascii="Cambria" w:hAnsi="Cambria"/>
      <w:color w:val="365F91"/>
      <w:kern w:val="0"/>
      <w:sz w:val="28"/>
      <w:szCs w:val="28"/>
    </w:rPr>
  </w:style>
  <w:style w:type="paragraph" w:customStyle="1" w:styleId="afffe">
    <w:name w:val="正文小标题"/>
    <w:basedOn w:val="a0"/>
    <w:qFormat/>
    <w:pPr>
      <w:tabs>
        <w:tab w:val="left" w:pos="1140"/>
      </w:tabs>
      <w:overflowPunct w:val="0"/>
      <w:autoSpaceDE w:val="0"/>
      <w:autoSpaceDN w:val="0"/>
      <w:adjustRightInd w:val="0"/>
      <w:spacing w:line="360" w:lineRule="auto"/>
      <w:ind w:left="1140" w:hanging="720"/>
      <w:textAlignment w:val="baseline"/>
    </w:pPr>
    <w:rPr>
      <w:rFonts w:ascii="仿宋_GB2312" w:hAnsi="Arial"/>
      <w:kern w:val="0"/>
      <w:sz w:val="24"/>
      <w:szCs w:val="20"/>
    </w:rPr>
  </w:style>
  <w:style w:type="paragraph" w:customStyle="1" w:styleId="1f8">
    <w:name w:val="日期1"/>
    <w:basedOn w:val="a0"/>
    <w:next w:val="a0"/>
    <w:uiPriority w:val="99"/>
    <w:qFormat/>
    <w:pPr>
      <w:widowControl/>
      <w:ind w:leftChars="2500" w:left="100"/>
      <w:jc w:val="left"/>
    </w:pPr>
    <w:rPr>
      <w:rFonts w:ascii="宋体"/>
      <w:kern w:val="0"/>
      <w:sz w:val="24"/>
      <w:szCs w:val="20"/>
    </w:rPr>
  </w:style>
  <w:style w:type="paragraph" w:customStyle="1" w:styleId="font5">
    <w:name w:val="font5"/>
    <w:basedOn w:val="a0"/>
    <w:uiPriority w:val="99"/>
    <w:qFormat/>
    <w:pPr>
      <w:widowControl/>
      <w:spacing w:before="100" w:beforeAutospacing="1" w:after="100" w:afterAutospacing="1"/>
      <w:jc w:val="left"/>
    </w:pPr>
    <w:rPr>
      <w:rFonts w:ascii="宋体" w:hAnsi="宋体" w:cs="宋体"/>
      <w:kern w:val="0"/>
      <w:sz w:val="18"/>
      <w:szCs w:val="18"/>
    </w:rPr>
  </w:style>
  <w:style w:type="paragraph" w:customStyle="1" w:styleId="xl45">
    <w:name w:val="xl45"/>
    <w:basedOn w:val="a0"/>
    <w:uiPriority w:val="99"/>
    <w:qFormat/>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4d">
    <w:name w:val="修订4"/>
    <w:uiPriority w:val="99"/>
    <w:qFormat/>
    <w:rPr>
      <w:kern w:val="2"/>
      <w:sz w:val="21"/>
      <w:szCs w:val="21"/>
    </w:rPr>
  </w:style>
  <w:style w:type="paragraph" w:customStyle="1" w:styleId="1f9">
    <w:name w:val="普通(网站)1"/>
    <w:basedOn w:val="a0"/>
    <w:uiPriority w:val="99"/>
    <w:qFormat/>
    <w:pPr>
      <w:widowControl/>
      <w:spacing w:before="100" w:beforeAutospacing="1" w:after="100" w:afterAutospacing="1"/>
      <w:jc w:val="left"/>
    </w:pPr>
    <w:rPr>
      <w:rFonts w:ascii="宋体" w:hAnsi="宋体" w:cs="宋体"/>
      <w:kern w:val="0"/>
      <w:sz w:val="24"/>
    </w:rPr>
  </w:style>
  <w:style w:type="paragraph" w:customStyle="1" w:styleId="119">
    <w:name w:val="修订11"/>
    <w:uiPriority w:val="99"/>
    <w:qFormat/>
    <w:rPr>
      <w:kern w:val="2"/>
      <w:sz w:val="21"/>
      <w:szCs w:val="21"/>
    </w:rPr>
  </w:style>
  <w:style w:type="paragraph" w:customStyle="1" w:styleId="xl28">
    <w:name w:val="xl28"/>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paragraph" w:customStyle="1" w:styleId="Char4">
    <w:name w:val="Char"/>
    <w:basedOn w:val="a0"/>
    <w:qFormat/>
    <w:pPr>
      <w:spacing w:beforeLines="50" w:afterLines="50"/>
      <w:ind w:firstLineChars="200" w:firstLine="200"/>
    </w:pPr>
    <w:rPr>
      <w:rFonts w:ascii="宋体" w:hAnsi="宋体" w:cs="Courier New"/>
      <w:spacing w:val="-2"/>
      <w:sz w:val="22"/>
      <w:szCs w:val="32"/>
    </w:rPr>
  </w:style>
  <w:style w:type="paragraph" w:customStyle="1" w:styleId="xl25">
    <w:name w:val="xl25"/>
    <w:basedOn w:val="a0"/>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8"/>
      <w:szCs w:val="28"/>
    </w:rPr>
  </w:style>
  <w:style w:type="character" w:customStyle="1" w:styleId="affff">
    <w:name w:val="纯文本 字符"/>
    <w:qFormat/>
    <w:rPr>
      <w:rFonts w:ascii="宋体" w:hAnsi="Courier New" w:cs="Courier New"/>
      <w:kern w:val="2"/>
      <w:sz w:val="21"/>
      <w:szCs w:val="21"/>
    </w:rPr>
  </w:style>
  <w:style w:type="paragraph" w:customStyle="1" w:styleId="53">
    <w:name w:val="目录 53"/>
    <w:next w:val="a0"/>
    <w:qFormat/>
    <w:pPr>
      <w:wordWrap w:val="0"/>
      <w:ind w:left="1275"/>
      <w:jc w:val="both"/>
    </w:pPr>
    <w:rPr>
      <w:sz w:val="21"/>
    </w:rPr>
  </w:style>
  <w:style w:type="paragraph" w:customStyle="1" w:styleId="Bodytext1">
    <w:name w:val="Body text|1"/>
    <w:basedOn w:val="a0"/>
    <w:uiPriority w:val="99"/>
    <w:qFormat/>
    <w:pPr>
      <w:spacing w:line="439" w:lineRule="auto"/>
      <w:ind w:firstLine="400"/>
    </w:pPr>
    <w:rPr>
      <w:rFonts w:ascii="宋体" w:hAnsi="宋体" w:cs="宋体"/>
      <w:sz w:val="19"/>
      <w:szCs w:val="19"/>
      <w:lang w:val="zh-TW" w:eastAsia="zh-TW"/>
    </w:rPr>
  </w:style>
  <w:style w:type="table" w:customStyle="1" w:styleId="TableNormal">
    <w:name w:val="Table Normal"/>
    <w:qFormat/>
    <w:tblPr>
      <w:tblCellMar>
        <w:top w:w="0" w:type="dxa"/>
        <w:left w:w="0" w:type="dxa"/>
        <w:bottom w:w="0" w:type="dxa"/>
        <w:right w:w="0" w:type="dxa"/>
      </w:tblCellMar>
    </w:tblPr>
  </w:style>
  <w:style w:type="paragraph" w:customStyle="1" w:styleId="54">
    <w:name w:val="修订5"/>
    <w:hidden/>
    <w:uiPriority w:val="99"/>
    <w:unhideWhenUsed/>
    <w:rPr>
      <w:kern w:val="2"/>
      <w:sz w:val="21"/>
      <w:szCs w:val="24"/>
    </w:rPr>
  </w:style>
  <w:style w:type="paragraph" w:customStyle="1" w:styleId="62">
    <w:name w:val="修订6"/>
    <w:hidden/>
    <w:uiPriority w:val="99"/>
    <w:unhideWhenUs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5078</Words>
  <Characters>28946</Characters>
  <Application>Microsoft Office Word</Application>
  <DocSecurity>0</DocSecurity>
  <Lines>241</Lines>
  <Paragraphs>67</Paragraphs>
  <ScaleCrop>false</ScaleCrop>
  <Company>Sky123.Org</Company>
  <LinksUpToDate>false</LinksUpToDate>
  <CharactersWithSpaces>33957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瑶 向</cp:lastModifiedBy>
  <cp:revision>2</cp:revision>
  <cp:lastPrinted>2020-09-17T22:59:00Z</cp:lastPrinted>
  <dcterms:created xsi:type="dcterms:W3CDTF">2025-12-31T05:59:00Z</dcterms:created>
  <dcterms:modified xsi:type="dcterms:W3CDTF">2025-12-31T05:59:00Z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D34548B9078843538B48CF42BBF806BA_13</vt:lpwstr>
  </property>
  <property fmtid="{D5CDD505-2E9C-101B-9397-08002B2CF9AE}" pid="4" name="KSOTemplateDocerSaveRecord">
    <vt:lpwstr>eyJoZGlkIjoiYTljZDFmOGM0MTVhMDY1YTE5YmM2YzRiNmVjNzAxNDgiLCJ1c2VySWQiOiI1NTQ5ODIwODUifQ==</vt:lpwstr>
  </property>
</Properties>
</file>